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EA011" w14:textId="77777777" w:rsidR="00440405" w:rsidRDefault="00440405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31"/>
          <w:szCs w:val="24"/>
        </w:rPr>
      </w:pPr>
      <w:r>
        <w:rPr>
          <w:rFonts w:ascii="Times New Roman" w:hAnsi="Times New Roman"/>
          <w:color w:val="000000"/>
          <w:kern w:val="2"/>
          <w:sz w:val="31"/>
          <w:szCs w:val="24"/>
        </w:rPr>
        <w:t>ROMÂNIA</w:t>
      </w:r>
    </w:p>
    <w:p w14:paraId="54DF77DA" w14:textId="77777777" w:rsidR="00440405" w:rsidRDefault="00440405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31"/>
          <w:szCs w:val="24"/>
        </w:rPr>
      </w:pPr>
      <w:r>
        <w:rPr>
          <w:rFonts w:ascii="Times New Roman" w:hAnsi="Times New Roman"/>
          <w:color w:val="000000"/>
          <w:kern w:val="2"/>
          <w:sz w:val="31"/>
          <w:szCs w:val="24"/>
        </w:rPr>
        <w:t>JUDEŢUL SUCEAVA</w:t>
      </w:r>
    </w:p>
    <w:p w14:paraId="1C05D192" w14:textId="77777777" w:rsidR="00440405" w:rsidRDefault="00440405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31"/>
          <w:szCs w:val="24"/>
        </w:rPr>
      </w:pPr>
      <w:r>
        <w:rPr>
          <w:rFonts w:ascii="Times New Roman" w:hAnsi="Times New Roman"/>
          <w:color w:val="000000"/>
          <w:kern w:val="2"/>
          <w:sz w:val="31"/>
          <w:szCs w:val="24"/>
        </w:rPr>
        <w:t>SPCLEP CÂMPULUNG MOLDOVENESC</w:t>
      </w:r>
    </w:p>
    <w:p w14:paraId="26458CAE" w14:textId="77777777" w:rsidR="00440405" w:rsidRDefault="00440405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31"/>
          <w:szCs w:val="24"/>
        </w:rPr>
      </w:pPr>
      <w:r>
        <w:rPr>
          <w:rFonts w:ascii="Times New Roman" w:hAnsi="Times New Roman"/>
          <w:color w:val="000000"/>
          <w:kern w:val="2"/>
          <w:sz w:val="31"/>
          <w:szCs w:val="24"/>
        </w:rPr>
        <w:noBreakHyphen/>
        <w:t xml:space="preserve"> Stare Civilă </w:t>
      </w:r>
      <w:r>
        <w:rPr>
          <w:rFonts w:ascii="Times New Roman" w:hAnsi="Times New Roman"/>
          <w:color w:val="000000"/>
          <w:kern w:val="2"/>
          <w:sz w:val="31"/>
          <w:szCs w:val="24"/>
        </w:rPr>
        <w:noBreakHyphen/>
      </w:r>
    </w:p>
    <w:p w14:paraId="5532C35B" w14:textId="77777777" w:rsidR="00440405" w:rsidRDefault="00440405">
      <w:pPr>
        <w:framePr w:w="3240" w:h="600" w:hRule="exact" w:wrap="auto" w:vAnchor="page" w:hAnchor="page" w:x="4321" w:y="3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47"/>
          <w:szCs w:val="24"/>
          <w:u w:val="single"/>
        </w:rPr>
      </w:pPr>
      <w:r>
        <w:rPr>
          <w:rFonts w:ascii="Times New Roman" w:hAnsi="Times New Roman"/>
          <w:color w:val="000000"/>
          <w:kern w:val="2"/>
          <w:sz w:val="47"/>
          <w:szCs w:val="24"/>
          <w:u w:val="single"/>
        </w:rPr>
        <w:t>PUBLICAŢIE</w:t>
      </w:r>
    </w:p>
    <w:p w14:paraId="177D533A" w14:textId="77777777" w:rsidR="00440405" w:rsidRDefault="00440405">
      <w:pPr>
        <w:framePr w:w="9555" w:h="360" w:hRule="exact" w:wrap="auto" w:vAnchor="page" w:hAnchor="page" w:x="1801" w:y="4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Astăzi: ziua ______ luna __________________ anul _________ a fost  înregistrată</w:t>
      </w:r>
    </w:p>
    <w:p w14:paraId="3DEE9164" w14:textId="77777777" w:rsidR="00440405" w:rsidRDefault="00440405">
      <w:pPr>
        <w:framePr w:w="10280" w:h="360" w:hRule="exact" w:wrap="auto" w:vAnchor="page" w:hAnchor="page" w:x="108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declaraţia de căsătorie a d</w:t>
      </w:r>
      <w:r>
        <w:rPr>
          <w:rFonts w:ascii="Arial" w:hAnsi="Arial"/>
          <w:color w:val="000000"/>
          <w:kern w:val="2"/>
          <w:sz w:val="23"/>
          <w:szCs w:val="24"/>
        </w:rPr>
        <w:noBreakHyphen/>
        <w:t>lui _______________________________________________</w:t>
      </w:r>
    </w:p>
    <w:p w14:paraId="044C8173" w14:textId="77777777" w:rsidR="00440405" w:rsidRDefault="00440405">
      <w:pPr>
        <w:framePr w:w="10280" w:h="360" w:hRule="exact" w:wrap="auto" w:vAnchor="page" w:hAnchor="page" w:x="1081" w:y="5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în vârstă de _______ ani, cu domiciliul în ______________________________________</w:t>
      </w:r>
    </w:p>
    <w:p w14:paraId="060EBD45" w14:textId="77777777" w:rsidR="00440405" w:rsidRDefault="00440405">
      <w:pPr>
        <w:framePr w:w="10280" w:h="360" w:hRule="exact" w:wrap="auto" w:vAnchor="page" w:hAnchor="page" w:x="1081" w:y="5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str ______________________ nr_______ bl ____ sc ___ ap ___, judetul _________________</w:t>
      </w:r>
    </w:p>
    <w:p w14:paraId="7E7FC526" w14:textId="77777777" w:rsidR="00440405" w:rsidRDefault="00440405">
      <w:pPr>
        <w:framePr w:w="10280" w:h="360" w:hRule="exact" w:wrap="auto" w:vAnchor="page" w:hAnchor="page" w:x="108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şi a d</w:t>
      </w:r>
      <w:r>
        <w:rPr>
          <w:rFonts w:ascii="Arial" w:hAnsi="Arial"/>
          <w:color w:val="000000"/>
          <w:kern w:val="2"/>
          <w:sz w:val="23"/>
          <w:szCs w:val="24"/>
        </w:rPr>
        <w:noBreakHyphen/>
        <w:t>rei(nei) ________________________________________în vârsta de _______ ani</w:t>
      </w:r>
    </w:p>
    <w:p w14:paraId="06BB2EC8" w14:textId="77777777" w:rsidR="00440405" w:rsidRDefault="00440405">
      <w:pPr>
        <w:framePr w:w="10290" w:h="360" w:hRule="exact" w:wrap="auto" w:vAnchor="page" w:hAnchor="page" w:x="1081" w:y="6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cu domiciliul în ___________________________ str ________________________ nr ______</w:t>
      </w:r>
    </w:p>
    <w:p w14:paraId="55FE5864" w14:textId="77777777" w:rsidR="00440405" w:rsidRDefault="00440405">
      <w:pPr>
        <w:framePr w:w="10280" w:h="360" w:hRule="exact" w:wrap="auto" w:vAnchor="page" w:hAnchor="page" w:x="1081" w:y="68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bl____sc___ap___ judeţul ________________________ .</w:t>
      </w:r>
    </w:p>
    <w:p w14:paraId="1991D4D7" w14:textId="77777777" w:rsidR="00440405" w:rsidRDefault="00440405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ab/>
        <w:t>În temeiul dispoziţiilor art. 285 din Legea nr. 287/2009 privind Codul Civil, republicat, orice persoană poate face opoziţie la această căsătorie, dacă are cunoştinţă de existenţa vreunei piedici legale, ori alte cerinţe ale legii nu sunt îndeplinite.</w:t>
      </w:r>
    </w:p>
    <w:p w14:paraId="0A9EEDC9" w14:textId="77777777" w:rsidR="00440405" w:rsidRDefault="00440405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hAnsi="Arial"/>
          <w:color w:val="000000"/>
          <w:kern w:val="2"/>
          <w:sz w:val="23"/>
          <w:szCs w:val="24"/>
        </w:rPr>
      </w:pPr>
    </w:p>
    <w:p w14:paraId="0E14FBE8" w14:textId="77777777" w:rsidR="00440405" w:rsidRDefault="00440405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ab/>
      </w:r>
      <w:r>
        <w:rPr>
          <w:rFonts w:ascii="Arial" w:hAnsi="Arial"/>
          <w:color w:val="000000"/>
          <w:kern w:val="2"/>
          <w:sz w:val="23"/>
          <w:szCs w:val="24"/>
        </w:rPr>
        <w:tab/>
        <w:t>Opunerea la căsătorie se va face în scris, cu arătarea dovezilor pe care se întemeiază, în termen de 10 zile de la afişarea publicaţiei.</w:t>
      </w:r>
    </w:p>
    <w:p w14:paraId="5610BC7C" w14:textId="77777777" w:rsidR="00440405" w:rsidRDefault="00440405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31"/>
          <w:szCs w:val="24"/>
        </w:rPr>
      </w:pPr>
      <w:r>
        <w:rPr>
          <w:rFonts w:ascii="Times New Roman" w:hAnsi="Times New Roman"/>
          <w:color w:val="000000"/>
          <w:kern w:val="2"/>
          <w:sz w:val="31"/>
          <w:szCs w:val="24"/>
        </w:rPr>
        <w:t>Ofiţer de stare civilă delegat,</w:t>
      </w:r>
    </w:p>
    <w:p w14:paraId="5B1BCCA4" w14:textId="77777777" w:rsidR="00440405" w:rsidRDefault="00440405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31"/>
          <w:szCs w:val="24"/>
        </w:rPr>
      </w:pPr>
    </w:p>
    <w:p w14:paraId="5486A97C" w14:textId="77777777" w:rsidR="00440405" w:rsidRDefault="00440405">
      <w:pPr>
        <w:framePr w:w="6240" w:h="360" w:hRule="exact" w:wrap="auto" w:vAnchor="page" w:hAnchor="page" w:x="432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FLORESCU DANIEL</w:t>
      </w:r>
      <w:r>
        <w:rPr>
          <w:rFonts w:ascii="Arial" w:hAnsi="Arial"/>
          <w:color w:val="000000"/>
          <w:kern w:val="2"/>
          <w:sz w:val="23"/>
          <w:szCs w:val="24"/>
        </w:rPr>
        <w:noBreakHyphen/>
        <w:t>GEORGE</w:t>
      </w:r>
    </w:p>
    <w:p w14:paraId="4D20E831" w14:textId="77777777" w:rsidR="00440405" w:rsidRDefault="00440405">
      <w:pPr>
        <w:framePr w:w="720" w:h="360" w:hRule="exact" w:wrap="auto" w:vAnchor="page" w:hAnchor="page" w:x="2521" w:y="52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 xml:space="preserve"> 29 </w:t>
      </w:r>
    </w:p>
    <w:p w14:paraId="02787A18" w14:textId="77777777" w:rsidR="00440405" w:rsidRDefault="00440405">
      <w:pPr>
        <w:framePr w:w="5160" w:h="360" w:hRule="exact" w:wrap="auto" w:vAnchor="page" w:hAnchor="page" w:x="264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ISTRATI LAVINIA</w:t>
      </w:r>
      <w:r>
        <w:rPr>
          <w:rFonts w:ascii="Arial" w:hAnsi="Arial"/>
          <w:color w:val="000000"/>
          <w:kern w:val="2"/>
          <w:sz w:val="23"/>
          <w:szCs w:val="24"/>
        </w:rPr>
        <w:noBreakHyphen/>
        <w:t>VALERIA</w:t>
      </w:r>
    </w:p>
    <w:p w14:paraId="62F09979" w14:textId="77777777" w:rsidR="00440405" w:rsidRDefault="00440405">
      <w:pPr>
        <w:framePr w:w="720" w:h="360" w:hRule="exact" w:wrap="auto" w:vAnchor="page" w:hAnchor="page" w:x="9361" w:y="60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 xml:space="preserve"> 26 </w:t>
      </w:r>
    </w:p>
    <w:p w14:paraId="433C9DFC" w14:textId="77777777" w:rsidR="00440405" w:rsidRDefault="00440405">
      <w:pPr>
        <w:framePr w:w="4680" w:h="230" w:hRule="exact" w:wrap="auto" w:vAnchor="page" w:hAnchor="page" w:x="601" w:y="12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9"/>
          <w:szCs w:val="24"/>
        </w:rPr>
      </w:pPr>
      <w:r>
        <w:rPr>
          <w:rFonts w:ascii="Arial" w:hAnsi="Arial"/>
          <w:color w:val="000000"/>
          <w:kern w:val="2"/>
          <w:sz w:val="19"/>
          <w:szCs w:val="24"/>
        </w:rPr>
        <w:t>Nr. Inregistrare: 42.118/13.10.2021</w:t>
      </w:r>
    </w:p>
    <w:p w14:paraId="0785B407" w14:textId="77777777" w:rsidR="00440405" w:rsidRDefault="00440405" w:rsidP="00440405">
      <w:pPr>
        <w:framePr w:w="480" w:h="250" w:hRule="exact" w:wrap="auto" w:vAnchor="page" w:hAnchor="page" w:x="5941" w:y="5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ab/>
      </w:r>
      <w:r>
        <w:rPr>
          <w:rFonts w:ascii="Arial" w:hAnsi="Arial"/>
          <w:color w:val="000000"/>
          <w:kern w:val="2"/>
          <w:sz w:val="23"/>
          <w:szCs w:val="24"/>
        </w:rPr>
        <w:tab/>
      </w:r>
      <w:r>
        <w:rPr>
          <w:rFonts w:ascii="Arial" w:hAnsi="Arial"/>
          <w:color w:val="000000"/>
          <w:kern w:val="2"/>
          <w:sz w:val="23"/>
          <w:szCs w:val="24"/>
        </w:rPr>
        <w:tab/>
      </w:r>
      <w:r>
        <w:rPr>
          <w:rFonts w:ascii="Arial" w:hAnsi="Arial"/>
          <w:color w:val="000000"/>
          <w:kern w:val="2"/>
          <w:sz w:val="23"/>
          <w:szCs w:val="24"/>
        </w:rPr>
        <w:tab/>
      </w:r>
    </w:p>
    <w:p w14:paraId="2F581E1A" w14:textId="77777777" w:rsidR="00440405" w:rsidRDefault="00440405">
      <w:pPr>
        <w:framePr w:w="360" w:h="250" w:hRule="exact" w:wrap="auto" w:vAnchor="page" w:hAnchor="page" w:x="6781" w:y="56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ab/>
      </w:r>
      <w:r>
        <w:rPr>
          <w:rFonts w:ascii="Arial" w:hAnsi="Arial"/>
          <w:color w:val="000000"/>
          <w:kern w:val="2"/>
          <w:sz w:val="23"/>
          <w:szCs w:val="24"/>
        </w:rPr>
        <w:tab/>
      </w:r>
    </w:p>
    <w:p w14:paraId="62878FB4" w14:textId="77777777" w:rsidR="00440405" w:rsidRDefault="00440405">
      <w:pPr>
        <w:framePr w:w="360" w:h="250" w:hRule="exact" w:wrap="auto" w:vAnchor="page" w:hAnchor="page" w:x="7621" w:y="56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</w:p>
    <w:p w14:paraId="05A0D871" w14:textId="77777777" w:rsidR="00440405" w:rsidRDefault="00440405">
      <w:pPr>
        <w:framePr w:w="995" w:h="250" w:hRule="exact" w:wrap="auto" w:vAnchor="page" w:hAnchor="page" w:x="10361" w:y="63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</w:p>
    <w:p w14:paraId="069C17AF" w14:textId="77777777" w:rsidR="00440405" w:rsidRDefault="00440405">
      <w:pPr>
        <w:framePr w:w="760" w:h="240" w:hRule="exact" w:wrap="auto" w:vAnchor="page" w:hAnchor="page" w:x="3116" w:y="45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13</w:t>
      </w:r>
    </w:p>
    <w:p w14:paraId="2D4543A1" w14:textId="77777777" w:rsidR="00440405" w:rsidRDefault="00440405">
      <w:pPr>
        <w:framePr w:w="2355" w:h="240" w:hRule="exact" w:wrap="auto" w:vAnchor="page" w:hAnchor="page" w:x="4521" w:y="4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OCTOMBRIE</w:t>
      </w:r>
    </w:p>
    <w:p w14:paraId="55405406" w14:textId="77777777" w:rsidR="00440405" w:rsidRDefault="00440405">
      <w:pPr>
        <w:framePr w:w="1080" w:h="240" w:hRule="exact" w:wrap="auto" w:vAnchor="page" w:hAnchor="page" w:x="7561" w:y="4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2021</w:t>
      </w:r>
    </w:p>
    <w:p w14:paraId="1FE45089" w14:textId="77777777" w:rsidR="00440405" w:rsidRDefault="00440405">
      <w:pPr>
        <w:framePr w:w="5865" w:h="281" w:hRule="exact" w:wrap="auto" w:vAnchor="page" w:hAnchor="page" w:x="5161" w:y="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Data casatoriei: 23.10.2021</w:t>
      </w:r>
    </w:p>
    <w:p w14:paraId="14F24FE5" w14:textId="77777777" w:rsidR="00440405" w:rsidRDefault="00440405" w:rsidP="00440405">
      <w:pPr>
        <w:framePr w:w="3240" w:h="250" w:hRule="exact" w:wrap="auto" w:vAnchor="page" w:hAnchor="page" w:x="3961" w:y="6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</w:p>
    <w:sectPr w:rsidR="00440405">
      <w:type w:val="continuous"/>
      <w:pgSz w:w="11906" w:h="16838"/>
      <w:pgMar w:top="240" w:right="242" w:bottom="240" w:left="2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405"/>
    <w:rsid w:val="001737FE"/>
    <w:rsid w:val="00440405"/>
    <w:rsid w:val="0083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ADC98F"/>
  <w14:defaultImageDpi w14:val="0"/>
  <w15:docId w15:val="{C70731C1-400A-4081-82AD-9A5A28B93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Company>Crystal Decisions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Reports</dc:creator>
  <cp:keywords/>
  <dc:description>Powered By Crystal</dc:description>
  <cp:lastModifiedBy>Nicoleta.Poschin</cp:lastModifiedBy>
  <cp:revision>2</cp:revision>
  <dcterms:created xsi:type="dcterms:W3CDTF">2021-10-18T06:27:00Z</dcterms:created>
  <dcterms:modified xsi:type="dcterms:W3CDTF">2021-10-18T06:27:00Z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01C2D35AF44DC8546069FCCFAB82437E8ACBADAC4DA8C9ECB7A0F52D2EE4E0E3C8DC0ACB64F953634758AEA398DED891ECCC9EB45D3F9869637195F1273E2DC1A7A299B99D15BB02862A9A135A2F4920FF8891C526E92A18ED8EFD0C8F81173D35290A0B25C32304E35ECC4529196F94FE662D1BB809FE0AABF2D53156838BF</vt:lpwstr>
  </property>
  <property fmtid="{D5CDD505-2E9C-101B-9397-08002B2CF9AE}" pid="3" name="Business Objects Context Information1">
    <vt:lpwstr>E443CC8E3F96591ED6ECDC19F8183033182461BBE8C56FCF83EAC90A8E1FEB8DCC681A2B4C7A90A05749AFC019751173435BB94F530AA22725FCCD47657E17E05BD1CAF337EB8534E197DABD18109E3352EB9E1624386F113A576F34F9F120FCB33EAA80BA71203A4D20DE7DEA0E1EA32E2BBF38C2DA435A89A9D32FE2DB230</vt:lpwstr>
  </property>
  <property fmtid="{D5CDD505-2E9C-101B-9397-08002B2CF9AE}" pid="4" name="Business Objects Context Information2">
    <vt:lpwstr>8A6B7C2659D10E0B36BF05DD133CC70A7FAC67C771488043E729953E83CAB54DC082</vt:lpwstr>
  </property>
</Properties>
</file>