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A3A7" w14:textId="1D0D886F" w:rsidR="00272E6D" w:rsidRDefault="00272E6D" w:rsidP="00272E6D">
      <w:pPr>
        <w:pStyle w:val="NormalWeb"/>
        <w:shd w:val="clear" w:color="auto" w:fill="FFFFFF"/>
        <w:spacing w:before="0" w:beforeAutospacing="0" w:after="0" w:afterAutospacing="0"/>
        <w:rPr>
          <w:rStyle w:val="Strong"/>
          <w:rFonts w:ascii="Arial" w:hAnsi="Arial" w:cs="Arial"/>
        </w:rPr>
      </w:pPr>
      <w:r w:rsidRPr="00272E6D">
        <w:rPr>
          <w:rStyle w:val="Strong"/>
          <w:rFonts w:ascii="Arial" w:hAnsi="Arial" w:cs="Arial"/>
        </w:rPr>
        <w:t>A. POLITICA COOKIES</w:t>
      </w:r>
    </w:p>
    <w:p w14:paraId="2B37C36C" w14:textId="77777777" w:rsidR="00272E6D" w:rsidRPr="00272E6D" w:rsidRDefault="00272E6D" w:rsidP="00272E6D">
      <w:pPr>
        <w:pStyle w:val="NormalWeb"/>
        <w:shd w:val="clear" w:color="auto" w:fill="FFFFFF"/>
        <w:spacing w:before="0" w:beforeAutospacing="0" w:after="0" w:afterAutospacing="0"/>
        <w:rPr>
          <w:rFonts w:ascii="Arial" w:hAnsi="Arial" w:cs="Arial"/>
        </w:rPr>
      </w:pPr>
    </w:p>
    <w:p w14:paraId="070924EC"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Style w:val="Strong"/>
          <w:rFonts w:ascii="Arial" w:hAnsi="Arial" w:cs="Arial"/>
        </w:rPr>
        <w:t>1. Introducere</w:t>
      </w:r>
    </w:p>
    <w:p w14:paraId="04DA30C1"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Prezenta Politică privind fișierele cookies se aplică tuturor utilizatorilor paginii de internet www.campulungmoldovenesc.ro.</w:t>
      </w:r>
    </w:p>
    <w:p w14:paraId="418D0660" w14:textId="1550C973" w:rsidR="00272E6D" w:rsidRDefault="00272E6D" w:rsidP="00272E6D">
      <w:pPr>
        <w:pStyle w:val="NormalWeb"/>
        <w:shd w:val="clear" w:color="auto" w:fill="FFFFFF"/>
        <w:spacing w:before="0" w:beforeAutospacing="0" w:after="0" w:afterAutospacing="0"/>
        <w:rPr>
          <w:rFonts w:ascii="Arial" w:hAnsi="Arial" w:cs="Arial"/>
        </w:rPr>
      </w:pPr>
      <w:r w:rsidRPr="00272E6D">
        <w:rPr>
          <w:rStyle w:val="Strong"/>
          <w:rFonts w:ascii="Arial" w:hAnsi="Arial" w:cs="Arial"/>
        </w:rPr>
        <w:t>Scop</w:t>
      </w:r>
      <w:r w:rsidRPr="00272E6D">
        <w:rPr>
          <w:rFonts w:ascii="Arial" w:hAnsi="Arial" w:cs="Arial"/>
        </w:rPr>
        <w:t>: informarea utilizatorilor acestei pagini de internet cu privire la plasarea, utilizarea și administrarea "cookie"-urilor utilizate de acest site, al cărui proprietar este Primăria Municipiului Câmpulung Moldovenesc, în contextul navigării pe acest site și modul de funcționare a tehnologiei.</w:t>
      </w:r>
    </w:p>
    <w:p w14:paraId="574CF1A1" w14:textId="77777777" w:rsidR="00272E6D" w:rsidRPr="00272E6D" w:rsidRDefault="00272E6D" w:rsidP="00272E6D">
      <w:pPr>
        <w:pStyle w:val="NormalWeb"/>
        <w:shd w:val="clear" w:color="auto" w:fill="FFFFFF"/>
        <w:spacing w:before="0" w:beforeAutospacing="0" w:after="0" w:afterAutospacing="0"/>
        <w:rPr>
          <w:rFonts w:ascii="Arial" w:hAnsi="Arial" w:cs="Arial"/>
        </w:rPr>
      </w:pPr>
    </w:p>
    <w:p w14:paraId="5A3A556F"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Style w:val="Strong"/>
          <w:rFonts w:ascii="Arial" w:hAnsi="Arial" w:cs="Arial"/>
        </w:rPr>
        <w:t>2. Ce sunt cookie-urile?</w:t>
      </w:r>
    </w:p>
    <w:p w14:paraId="0AEC64E2"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Folosim termenul de „cookie” pentru a ne referi la modulele și la tehnologiile similare prin intermediul cărora pot fi colectate informații în mod automat.</w:t>
      </w:r>
    </w:p>
    <w:p w14:paraId="29E6F89C"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Un „Internet Cookie” (termen cunoscut și sub denumirea de „browser cookie” sau „HTTP cookie” ori „cookie”) reprezintă un fișier de mici dimensiuni, format din caractere alfa-numerice, care va fi stocat pe computerul, terminalul mobil sau pe alte echipamente ale unui utilizator prin intermediul cărora se accesează internetul.</w:t>
      </w:r>
    </w:p>
    <w:p w14:paraId="1CDC4F97" w14:textId="3DDE97D0" w:rsid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xml:space="preserve">Cookie-urile sunt instalate prin solicitarea emisă de un web-server către un browser (de ex.: Internet Explorer, </w:t>
      </w:r>
      <w:proofErr w:type="spellStart"/>
      <w:r w:rsidRPr="00272E6D">
        <w:rPr>
          <w:rFonts w:ascii="Arial" w:hAnsi="Arial" w:cs="Arial"/>
        </w:rPr>
        <w:t>Firefox</w:t>
      </w:r>
      <w:proofErr w:type="spellEnd"/>
      <w:r w:rsidRPr="00272E6D">
        <w:rPr>
          <w:rFonts w:ascii="Arial" w:hAnsi="Arial" w:cs="Arial"/>
        </w:rPr>
        <w:t xml:space="preserve">, </w:t>
      </w:r>
      <w:proofErr w:type="spellStart"/>
      <w:r w:rsidRPr="00272E6D">
        <w:rPr>
          <w:rFonts w:ascii="Arial" w:hAnsi="Arial" w:cs="Arial"/>
        </w:rPr>
        <w:t>Chrome</w:t>
      </w:r>
      <w:proofErr w:type="spellEnd"/>
      <w:r w:rsidRPr="00272E6D">
        <w:rPr>
          <w:rFonts w:ascii="Arial" w:hAnsi="Arial" w:cs="Arial"/>
        </w:rPr>
        <w:t>). Cookie-urile odată instalate au o durată de existență determinată, rămânând „pasive”, în sensul că nu conțin programe software, viruși sau spyware și nu vor accesa informațiile de pe hard disk-</w:t>
      </w:r>
      <w:proofErr w:type="spellStart"/>
      <w:r w:rsidRPr="00272E6D">
        <w:rPr>
          <w:rFonts w:ascii="Arial" w:hAnsi="Arial" w:cs="Arial"/>
        </w:rPr>
        <w:t>ul</w:t>
      </w:r>
      <w:proofErr w:type="spellEnd"/>
      <w:r w:rsidRPr="00272E6D">
        <w:rPr>
          <w:rFonts w:ascii="Arial" w:hAnsi="Arial" w:cs="Arial"/>
        </w:rPr>
        <w:t xml:space="preserve"> utilizatorului pe al cărui echipament au fost instalate. Un cookie este format din două părți: nume și conținutul /valoarea cookie-ului. Din punct de vedere tehnic, doar web-serverul care a trimis cookie-</w:t>
      </w:r>
      <w:proofErr w:type="spellStart"/>
      <w:r w:rsidRPr="00272E6D">
        <w:rPr>
          <w:rFonts w:ascii="Arial" w:hAnsi="Arial" w:cs="Arial"/>
        </w:rPr>
        <w:t>ul</w:t>
      </w:r>
      <w:proofErr w:type="spellEnd"/>
      <w:r w:rsidRPr="00272E6D">
        <w:rPr>
          <w:rFonts w:ascii="Arial" w:hAnsi="Arial" w:cs="Arial"/>
        </w:rPr>
        <w:t xml:space="preserve"> îl poate accesa din nou în momentul în care un utilizator se întoarce pe pagina de internet asociată web-serverului respectiv.</w:t>
      </w:r>
    </w:p>
    <w:p w14:paraId="1F72D6BD" w14:textId="77777777" w:rsidR="00272E6D" w:rsidRPr="00272E6D" w:rsidRDefault="00272E6D" w:rsidP="00272E6D">
      <w:pPr>
        <w:pStyle w:val="NormalWeb"/>
        <w:shd w:val="clear" w:color="auto" w:fill="FFFFFF"/>
        <w:spacing w:before="0" w:beforeAutospacing="0" w:after="0" w:afterAutospacing="0"/>
        <w:rPr>
          <w:rFonts w:ascii="Arial" w:hAnsi="Arial" w:cs="Arial"/>
        </w:rPr>
      </w:pPr>
    </w:p>
    <w:p w14:paraId="4AE6224E"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Style w:val="Strong"/>
          <w:rFonts w:ascii="Arial" w:hAnsi="Arial" w:cs="Arial"/>
        </w:rPr>
        <w:t>3. Scopul pentru care sunt utilizate cookie-urile prin intermediul acestei pagini de internet:</w:t>
      </w:r>
    </w:p>
    <w:p w14:paraId="79BEEAFE"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Cookie-urile sunt utilizate pentru a furniza utilizatorilor acestei pagini de internet o experiență mai bună de navigare și anume pentru:</w:t>
      </w:r>
    </w:p>
    <w:p w14:paraId="2C49F841"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îmbunătățirea utilizării acestei pagini de internet, inclusiv prin identificarea oricăror erori care apar în timpul vizitării/utilizării acesteia de către utilizatori;</w:t>
      </w:r>
    </w:p>
    <w:p w14:paraId="2CC59155"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furnizarea de statistici anonime cu privire la modul în care este utilizată această pagină de internet către Primăria Municipiului Câmpulung Moldovenesc, în calitate de proprietar al acestei pagini de internet.</w:t>
      </w:r>
    </w:p>
    <w:p w14:paraId="32653ACD" w14:textId="13A4D1C7" w:rsid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Pe baza feedback-ului transmis prin cookie-uri, în legătură cu modul în care se utilizează această pagină de internet, Primăria Municipiului Câmpulung Moldovenesc poate adopta măsuri pentru ca această pagină de internet să fie mai eficientă și mai accesibilă pentru utilizatori.</w:t>
      </w:r>
    </w:p>
    <w:p w14:paraId="35106CDA" w14:textId="77777777" w:rsidR="00272E6D" w:rsidRPr="00272E6D" w:rsidRDefault="00272E6D" w:rsidP="00272E6D">
      <w:pPr>
        <w:pStyle w:val="NormalWeb"/>
        <w:shd w:val="clear" w:color="auto" w:fill="FFFFFF"/>
        <w:spacing w:before="0" w:beforeAutospacing="0" w:after="0" w:afterAutospacing="0"/>
        <w:rPr>
          <w:rFonts w:ascii="Arial" w:hAnsi="Arial" w:cs="Arial"/>
        </w:rPr>
      </w:pPr>
    </w:p>
    <w:p w14:paraId="708DAAE7"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Style w:val="Strong"/>
          <w:rFonts w:ascii="Arial" w:hAnsi="Arial" w:cs="Arial"/>
        </w:rPr>
        <w:t>4. Ce sunt cookie-urile plasate de terți?</w:t>
      </w:r>
    </w:p>
    <w:p w14:paraId="05E2575C" w14:textId="522CAB74" w:rsid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Anumite secțiuni de conținut de pe pagina de internet pot fi furnizate prin intermediul unor terți, caz în care aceste cookie-uri sunt denumite cookie-uri plasate de terți („</w:t>
      </w:r>
      <w:proofErr w:type="spellStart"/>
      <w:r w:rsidRPr="00272E6D">
        <w:rPr>
          <w:rFonts w:ascii="Arial" w:hAnsi="Arial" w:cs="Arial"/>
        </w:rPr>
        <w:t>third</w:t>
      </w:r>
      <w:proofErr w:type="spellEnd"/>
      <w:r w:rsidRPr="00272E6D">
        <w:rPr>
          <w:rFonts w:ascii="Arial" w:hAnsi="Arial" w:cs="Arial"/>
        </w:rPr>
        <w:t xml:space="preserve"> party cookie-uri”). Terții furnizori de cookie-uri trebuie să respecte, de asemenea, legislația în materie de protecție a datelor.</w:t>
      </w:r>
    </w:p>
    <w:p w14:paraId="16BA6D31" w14:textId="77777777" w:rsidR="00272E6D" w:rsidRPr="00272E6D" w:rsidRDefault="00272E6D" w:rsidP="00272E6D">
      <w:pPr>
        <w:pStyle w:val="NormalWeb"/>
        <w:shd w:val="clear" w:color="auto" w:fill="FFFFFF"/>
        <w:spacing w:before="0" w:beforeAutospacing="0" w:after="0" w:afterAutospacing="0"/>
        <w:rPr>
          <w:rFonts w:ascii="Arial" w:hAnsi="Arial" w:cs="Arial"/>
        </w:rPr>
      </w:pPr>
    </w:p>
    <w:p w14:paraId="573E0637"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Style w:val="Strong"/>
          <w:rFonts w:ascii="Arial" w:hAnsi="Arial" w:cs="Arial"/>
        </w:rPr>
        <w:t xml:space="preserve">Pe site-ul www.campulungmoldovenesc.ro, aceste cookie-uri provin de la </w:t>
      </w:r>
      <w:proofErr w:type="spellStart"/>
      <w:r w:rsidRPr="00272E6D">
        <w:rPr>
          <w:rStyle w:val="Strong"/>
          <w:rFonts w:ascii="Arial" w:hAnsi="Arial" w:cs="Arial"/>
        </w:rPr>
        <w:t>urmatorii</w:t>
      </w:r>
      <w:proofErr w:type="spellEnd"/>
      <w:r w:rsidRPr="00272E6D">
        <w:rPr>
          <w:rStyle w:val="Strong"/>
          <w:rFonts w:ascii="Arial" w:hAnsi="Arial" w:cs="Arial"/>
        </w:rPr>
        <w:t xml:space="preserve"> terți:</w:t>
      </w:r>
    </w:p>
    <w:p w14:paraId="018142C0"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w:t>
      </w:r>
      <w:r w:rsidRPr="00272E6D">
        <w:rPr>
          <w:rStyle w:val="Strong"/>
          <w:rFonts w:ascii="Arial" w:hAnsi="Arial" w:cs="Arial"/>
        </w:rPr>
        <w:t> </w:t>
      </w:r>
      <w:hyperlink r:id="rId4" w:tgtFrame="_blank" w:history="1">
        <w:r w:rsidRPr="00272E6D">
          <w:rPr>
            <w:rStyle w:val="Hyperlink"/>
            <w:rFonts w:ascii="Arial" w:hAnsi="Arial" w:cs="Arial"/>
            <w:b/>
            <w:bCs/>
            <w:color w:val="auto"/>
          </w:rPr>
          <w:t xml:space="preserve">Google - Google </w:t>
        </w:r>
        <w:proofErr w:type="spellStart"/>
        <w:r w:rsidRPr="00272E6D">
          <w:rPr>
            <w:rStyle w:val="Hyperlink"/>
            <w:rFonts w:ascii="Arial" w:hAnsi="Arial" w:cs="Arial"/>
            <w:b/>
            <w:bCs/>
            <w:color w:val="auto"/>
          </w:rPr>
          <w:t>Analytics</w:t>
        </w:r>
        <w:proofErr w:type="spellEnd"/>
      </w:hyperlink>
      <w:r w:rsidRPr="00272E6D">
        <w:rPr>
          <w:rStyle w:val="Strong"/>
          <w:rFonts w:ascii="Arial" w:hAnsi="Arial" w:cs="Arial"/>
        </w:rPr>
        <w:t> </w:t>
      </w:r>
      <w:r w:rsidRPr="00272E6D">
        <w:rPr>
          <w:rFonts w:ascii="Arial" w:hAnsi="Arial" w:cs="Arial"/>
        </w:rPr>
        <w:t>- folosit pentru a măsura numărul vizitatorilor pe site; nu sunt colectate și/sau transmitere de date pentru publicitate;</w:t>
      </w:r>
    </w:p>
    <w:p w14:paraId="56EA8043"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lastRenderedPageBreak/>
        <w:t>- </w:t>
      </w:r>
      <w:hyperlink r:id="rId5" w:tgtFrame="_blank" w:history="1">
        <w:r w:rsidRPr="00272E6D">
          <w:rPr>
            <w:rStyle w:val="Hyperlink"/>
            <w:rFonts w:ascii="Arial" w:hAnsi="Arial" w:cs="Arial"/>
            <w:b/>
            <w:bCs/>
            <w:color w:val="auto"/>
          </w:rPr>
          <w:t>Google - </w:t>
        </w:r>
      </w:hyperlink>
      <w:hyperlink r:id="rId6" w:tgtFrame="_blank" w:history="1">
        <w:r w:rsidRPr="00272E6D">
          <w:rPr>
            <w:rStyle w:val="Hyperlink"/>
            <w:rFonts w:ascii="Arial" w:hAnsi="Arial" w:cs="Arial"/>
            <w:b/>
            <w:bCs/>
            <w:color w:val="auto"/>
          </w:rPr>
          <w:t>YouTube.com</w:t>
        </w:r>
      </w:hyperlink>
      <w:r w:rsidRPr="00272E6D">
        <w:rPr>
          <w:rFonts w:ascii="Arial" w:hAnsi="Arial" w:cs="Arial"/>
        </w:rPr>
        <w:t> - doar pe paginile care conțin clipuri video din această platformă;</w:t>
      </w:r>
    </w:p>
    <w:p w14:paraId="7D47733D"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w:t>
      </w:r>
      <w:hyperlink r:id="rId7" w:tgtFrame="_blank" w:history="1">
        <w:r w:rsidRPr="00272E6D">
          <w:rPr>
            <w:rStyle w:val="Strong"/>
            <w:rFonts w:ascii="Arial" w:hAnsi="Arial" w:cs="Arial"/>
          </w:rPr>
          <w:t>Google - </w:t>
        </w:r>
        <w:r w:rsidRPr="00272E6D">
          <w:rPr>
            <w:rStyle w:val="Hyperlink"/>
            <w:rFonts w:ascii="Arial" w:hAnsi="Arial" w:cs="Arial"/>
            <w:b/>
            <w:bCs/>
            <w:color w:val="auto"/>
          </w:rPr>
          <w:t>Google Calendar</w:t>
        </w:r>
      </w:hyperlink>
      <w:r w:rsidRPr="00272E6D">
        <w:rPr>
          <w:rStyle w:val="Strong"/>
          <w:rFonts w:ascii="Arial" w:hAnsi="Arial" w:cs="Arial"/>
        </w:rPr>
        <w:t> </w:t>
      </w:r>
      <w:r w:rsidRPr="00272E6D">
        <w:rPr>
          <w:rFonts w:ascii="Arial" w:hAnsi="Arial" w:cs="Arial"/>
        </w:rPr>
        <w:t>- doar pe paginile care conțin calendare Google;</w:t>
      </w:r>
    </w:p>
    <w:p w14:paraId="391CDBDA"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w:t>
      </w:r>
      <w:hyperlink r:id="rId8" w:tgtFrame="_blank" w:history="1">
        <w:r w:rsidRPr="00272E6D">
          <w:rPr>
            <w:rStyle w:val="Hyperlink"/>
            <w:rFonts w:ascii="Arial" w:hAnsi="Arial" w:cs="Arial"/>
            <w:b/>
            <w:bCs/>
            <w:color w:val="auto"/>
          </w:rPr>
          <w:t>Trafic.ro</w:t>
        </w:r>
      </w:hyperlink>
      <w:r w:rsidRPr="00272E6D">
        <w:rPr>
          <w:rFonts w:ascii="Arial" w:hAnsi="Arial" w:cs="Arial"/>
        </w:rPr>
        <w:t> - folosit pentru a măsura numărul vizitatorilor pe site și pentru a afișa această cifră în mod transparent;</w:t>
      </w:r>
    </w:p>
    <w:p w14:paraId="232B1B3B"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w:t>
      </w:r>
      <w:proofErr w:type="spellStart"/>
      <w:r w:rsidRPr="00272E6D">
        <w:rPr>
          <w:rStyle w:val="Strong"/>
          <w:rFonts w:ascii="Arial" w:hAnsi="Arial" w:cs="Arial"/>
        </w:rPr>
        <w:fldChar w:fldCharType="begin"/>
      </w:r>
      <w:r w:rsidRPr="00272E6D">
        <w:rPr>
          <w:rStyle w:val="Strong"/>
          <w:rFonts w:ascii="Arial" w:hAnsi="Arial" w:cs="Arial"/>
        </w:rPr>
        <w:instrText xml:space="preserve"> HYPERLINK "https://userway.org/cookies" \t "_blank" </w:instrText>
      </w:r>
      <w:r w:rsidRPr="00272E6D">
        <w:rPr>
          <w:rStyle w:val="Strong"/>
          <w:rFonts w:ascii="Arial" w:hAnsi="Arial" w:cs="Arial"/>
        </w:rPr>
        <w:fldChar w:fldCharType="separate"/>
      </w:r>
      <w:r w:rsidRPr="00272E6D">
        <w:rPr>
          <w:rStyle w:val="Hyperlink"/>
          <w:rFonts w:ascii="Arial" w:hAnsi="Arial" w:cs="Arial"/>
          <w:b/>
          <w:bCs/>
          <w:color w:val="auto"/>
        </w:rPr>
        <w:t>UserWay</w:t>
      </w:r>
      <w:proofErr w:type="spellEnd"/>
      <w:r w:rsidRPr="00272E6D">
        <w:rPr>
          <w:rStyle w:val="Hyperlink"/>
          <w:rFonts w:ascii="Arial" w:hAnsi="Arial" w:cs="Arial"/>
          <w:b/>
          <w:bCs/>
          <w:color w:val="auto"/>
        </w:rPr>
        <w:t xml:space="preserve"> - </w:t>
      </w:r>
      <w:proofErr w:type="spellStart"/>
      <w:r w:rsidRPr="00272E6D">
        <w:rPr>
          <w:rStyle w:val="Hyperlink"/>
          <w:rFonts w:ascii="Arial" w:hAnsi="Arial" w:cs="Arial"/>
          <w:b/>
          <w:bCs/>
          <w:color w:val="auto"/>
        </w:rPr>
        <w:t>UserWay</w:t>
      </w:r>
      <w:proofErr w:type="spellEnd"/>
      <w:r w:rsidRPr="00272E6D">
        <w:rPr>
          <w:rStyle w:val="Hyperlink"/>
          <w:rFonts w:ascii="Arial" w:hAnsi="Arial" w:cs="Arial"/>
          <w:b/>
          <w:bCs/>
          <w:color w:val="auto"/>
        </w:rPr>
        <w:t xml:space="preserve"> </w:t>
      </w:r>
      <w:proofErr w:type="spellStart"/>
      <w:r w:rsidRPr="00272E6D">
        <w:rPr>
          <w:rStyle w:val="Hyperlink"/>
          <w:rFonts w:ascii="Arial" w:hAnsi="Arial" w:cs="Arial"/>
          <w:b/>
          <w:bCs/>
          <w:color w:val="auto"/>
        </w:rPr>
        <w:t>Accessibility</w:t>
      </w:r>
      <w:proofErr w:type="spellEnd"/>
      <w:r w:rsidRPr="00272E6D">
        <w:rPr>
          <w:rStyle w:val="Hyperlink"/>
          <w:rFonts w:ascii="Arial" w:hAnsi="Arial" w:cs="Arial"/>
          <w:b/>
          <w:bCs/>
          <w:color w:val="auto"/>
        </w:rPr>
        <w:t xml:space="preserve"> </w:t>
      </w:r>
      <w:proofErr w:type="spellStart"/>
      <w:r w:rsidRPr="00272E6D">
        <w:rPr>
          <w:rStyle w:val="Hyperlink"/>
          <w:rFonts w:ascii="Arial" w:hAnsi="Arial" w:cs="Arial"/>
          <w:b/>
          <w:bCs/>
          <w:color w:val="auto"/>
        </w:rPr>
        <w:t>Widget</w:t>
      </w:r>
      <w:proofErr w:type="spellEnd"/>
      <w:r w:rsidRPr="00272E6D">
        <w:rPr>
          <w:rStyle w:val="Strong"/>
          <w:rFonts w:ascii="Arial" w:hAnsi="Arial" w:cs="Arial"/>
        </w:rPr>
        <w:fldChar w:fldCharType="end"/>
      </w:r>
      <w:r w:rsidRPr="00272E6D">
        <w:rPr>
          <w:rFonts w:ascii="Arial" w:hAnsi="Arial" w:cs="Arial"/>
        </w:rPr>
        <w:t> - folosit pentru a îmbunătăți accesibilitatea interfeței pentru persoanele cu dizabilități.</w:t>
      </w:r>
    </w:p>
    <w:p w14:paraId="47C06287" w14:textId="77777777" w:rsidR="00272E6D" w:rsidRP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Acest site nu conține cookies sau alte tehnologii de monitorizare ale rețelelor sociale sau de publicitate online.</w:t>
      </w:r>
    </w:p>
    <w:p w14:paraId="3A90A272" w14:textId="08FBA16F" w:rsidR="00272E6D" w:rsidRDefault="00272E6D" w:rsidP="00272E6D">
      <w:pPr>
        <w:pStyle w:val="NormalWeb"/>
        <w:shd w:val="clear" w:color="auto" w:fill="FFFFFF"/>
        <w:spacing w:before="0" w:beforeAutospacing="0" w:after="0" w:afterAutospacing="0"/>
        <w:rPr>
          <w:rFonts w:ascii="Arial" w:hAnsi="Arial" w:cs="Arial"/>
        </w:rPr>
      </w:pPr>
      <w:r w:rsidRPr="00272E6D">
        <w:rPr>
          <w:rFonts w:ascii="Arial" w:hAnsi="Arial" w:cs="Arial"/>
        </w:rPr>
        <w:t xml:space="preserve">Funcționalitatea site-ului nu este degradată pentru utilizatorii care nu au cookies active, cu excepția clipurilor video </w:t>
      </w:r>
      <w:proofErr w:type="spellStart"/>
      <w:r w:rsidRPr="00272E6D">
        <w:rPr>
          <w:rFonts w:ascii="Arial" w:hAnsi="Arial" w:cs="Arial"/>
        </w:rPr>
        <w:t>YouTube</w:t>
      </w:r>
      <w:proofErr w:type="spellEnd"/>
      <w:r w:rsidRPr="00272E6D">
        <w:rPr>
          <w:rFonts w:ascii="Arial" w:hAnsi="Arial" w:cs="Arial"/>
        </w:rPr>
        <w:t xml:space="preserve"> încorporate în unele pagini, care nu vor funcționa dacă nu sunt active aceste cookie-uri.</w:t>
      </w:r>
    </w:p>
    <w:p w14:paraId="386CCE61" w14:textId="77777777" w:rsidR="00272E6D" w:rsidRPr="00272E6D" w:rsidRDefault="00272E6D" w:rsidP="00272E6D">
      <w:pPr>
        <w:pStyle w:val="NormalWeb"/>
        <w:shd w:val="clear" w:color="auto" w:fill="FFFFFF"/>
        <w:spacing w:before="0" w:beforeAutospacing="0" w:after="0" w:afterAutospacing="0"/>
        <w:rPr>
          <w:rFonts w:ascii="Arial" w:hAnsi="Arial" w:cs="Arial"/>
        </w:rPr>
      </w:pPr>
    </w:p>
    <w:p w14:paraId="11B3EDC9" w14:textId="77777777" w:rsidR="0021371A" w:rsidRPr="00272E6D" w:rsidRDefault="0021371A" w:rsidP="00272E6D">
      <w:pPr>
        <w:spacing w:after="0" w:line="240" w:lineRule="auto"/>
        <w:rPr>
          <w:sz w:val="24"/>
          <w:szCs w:val="24"/>
        </w:rPr>
      </w:pPr>
    </w:p>
    <w:sectPr w:rsidR="0021371A" w:rsidRPr="00272E6D" w:rsidSect="00213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B563EF"/>
    <w:rsid w:val="00156FD4"/>
    <w:rsid w:val="0021371A"/>
    <w:rsid w:val="00272E6D"/>
    <w:rsid w:val="00B563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9D47"/>
  <w15:chartTrackingRefBased/>
  <w15:docId w15:val="{B9F5E606-D87E-44E5-94D7-EE0891B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E6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272E6D"/>
    <w:rPr>
      <w:b/>
      <w:bCs/>
    </w:rPr>
  </w:style>
  <w:style w:type="character" w:styleId="Hyperlink">
    <w:name w:val="Hyperlink"/>
    <w:basedOn w:val="DefaultParagraphFont"/>
    <w:uiPriority w:val="99"/>
    <w:semiHidden/>
    <w:unhideWhenUsed/>
    <w:rsid w:val="00272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ic.ro/cookies" TargetMode="External"/><Relationship Id="rId3" Type="http://schemas.openxmlformats.org/officeDocument/2006/relationships/webSettings" Target="webSettings.xml"/><Relationship Id="rId7" Type="http://schemas.openxmlformats.org/officeDocument/2006/relationships/hyperlink" Target="https://policies.google.com/technologies/cookies?hl=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ies.google.com/technologies/cookies?hl=ro" TargetMode="External"/><Relationship Id="rId5" Type="http://schemas.openxmlformats.org/officeDocument/2006/relationships/hyperlink" Target="https://policies.google.com/technologies/cookies?hl=ro" TargetMode="External"/><Relationship Id="rId10" Type="http://schemas.openxmlformats.org/officeDocument/2006/relationships/theme" Target="theme/theme1.xml"/><Relationship Id="rId4" Type="http://schemas.openxmlformats.org/officeDocument/2006/relationships/hyperlink" Target="https://policies.google.com/technologies/cookies?hl=r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635</Words>
  <Characters>3685</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AdminTIC</dc:creator>
  <cp:keywords/>
  <dc:description/>
  <cp:lastModifiedBy>AdminTIC</cp:lastModifiedBy>
  <cp:revision>3</cp:revision>
  <dcterms:created xsi:type="dcterms:W3CDTF">2021-06-09T11:52:00Z</dcterms:created>
  <dcterms:modified xsi:type="dcterms:W3CDTF">2021-06-09T11:56:00Z</dcterms:modified>
</cp:coreProperties>
</file>