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E" w:rsidRDefault="00B9405E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23" w:rsidRDefault="00173723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23" w:rsidRDefault="00173723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23" w:rsidRDefault="00173723" w:rsidP="007E0078">
      <w:pPr>
        <w:pStyle w:val="NoSpacing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noProof/>
          <w:sz w:val="32"/>
          <w:szCs w:val="32"/>
          <w:lang w:val="en-US"/>
        </w:rPr>
        <w:drawing>
          <wp:inline distT="0" distB="0" distL="0" distR="0">
            <wp:extent cx="491591" cy="728869"/>
            <wp:effectExtent l="19050" t="0" r="3709" b="0"/>
            <wp:docPr id="1" name="Picture 0" descr="ROU_SV_Campulung_Moldovenesc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_SV_Campulung_Moldovenesc_Co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53" cy="72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723" w:rsidRDefault="00173723" w:rsidP="007E0078">
      <w:pPr>
        <w:pStyle w:val="NoSpacing"/>
        <w:jc w:val="center"/>
        <w:rPr>
          <w:rFonts w:ascii="Georgia" w:hAnsi="Georgia" w:cs="Times New Roman"/>
          <w:b/>
          <w:sz w:val="32"/>
          <w:szCs w:val="32"/>
        </w:rPr>
      </w:pPr>
    </w:p>
    <w:p w:rsidR="00173723" w:rsidRDefault="00173723" w:rsidP="007E0078">
      <w:pPr>
        <w:pStyle w:val="NoSpacing"/>
        <w:jc w:val="center"/>
        <w:rPr>
          <w:rFonts w:ascii="Georgia" w:hAnsi="Georgia" w:cs="Times New Roman"/>
          <w:b/>
          <w:sz w:val="32"/>
          <w:szCs w:val="32"/>
        </w:rPr>
      </w:pPr>
      <w:r w:rsidRPr="00173723">
        <w:rPr>
          <w:rFonts w:ascii="Georgia" w:hAnsi="Georgia" w:cs="Times New Roman"/>
          <w:b/>
          <w:sz w:val="32"/>
          <w:szCs w:val="32"/>
        </w:rPr>
        <w:t xml:space="preserve">PRIMĂRIA MUNICIPIULUI CÂMPULUNG </w:t>
      </w:r>
      <w:r>
        <w:rPr>
          <w:rFonts w:ascii="Georgia" w:hAnsi="Georgia" w:cs="Times New Roman"/>
          <w:b/>
          <w:sz w:val="32"/>
          <w:szCs w:val="32"/>
        </w:rPr>
        <w:t xml:space="preserve">MOLDOVENESC </w:t>
      </w:r>
    </w:p>
    <w:p w:rsidR="00173723" w:rsidRDefault="00173723" w:rsidP="007E0078">
      <w:pPr>
        <w:pStyle w:val="NoSpacing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În parteneriat cu:</w:t>
      </w:r>
    </w:p>
    <w:p w:rsidR="00173723" w:rsidRPr="00173723" w:rsidRDefault="00173723" w:rsidP="007E0078">
      <w:pPr>
        <w:pStyle w:val="NoSpacing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POLIȚIA MUNICIPIULUI CÂMPULUNG MOLDOVENESC</w:t>
      </w:r>
    </w:p>
    <w:p w:rsidR="00173723" w:rsidRDefault="00173723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23" w:rsidRPr="00173723" w:rsidRDefault="00173723" w:rsidP="007E0078">
      <w:pPr>
        <w:pStyle w:val="NoSpacing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17372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ANUNȚ</w:t>
      </w:r>
    </w:p>
    <w:p w:rsidR="00173723" w:rsidRDefault="00173723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23" w:rsidRPr="00173723" w:rsidRDefault="00173723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EC" w:rsidRPr="00173723" w:rsidRDefault="002D39EC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23">
        <w:rPr>
          <w:rFonts w:ascii="Times New Roman" w:hAnsi="Times New Roman" w:cs="Times New Roman"/>
          <w:b/>
          <w:sz w:val="24"/>
          <w:szCs w:val="24"/>
        </w:rPr>
        <w:t>ÎN ATENȚIA CETĂȚENILOR</w:t>
      </w:r>
    </w:p>
    <w:p w:rsidR="005277C4" w:rsidRPr="00173723" w:rsidRDefault="007E0078" w:rsidP="007E00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23">
        <w:rPr>
          <w:rFonts w:ascii="Times New Roman" w:hAnsi="Times New Roman" w:cs="Times New Roman"/>
          <w:b/>
          <w:sz w:val="24"/>
          <w:szCs w:val="24"/>
        </w:rPr>
        <w:t>MUNICIPIULUI CÂ</w:t>
      </w:r>
      <w:r w:rsidR="002D39EC" w:rsidRPr="00173723">
        <w:rPr>
          <w:rFonts w:ascii="Times New Roman" w:hAnsi="Times New Roman" w:cs="Times New Roman"/>
          <w:b/>
          <w:sz w:val="24"/>
          <w:szCs w:val="24"/>
        </w:rPr>
        <w:t>MPULUNG MOLDOVENESC</w:t>
      </w:r>
    </w:p>
    <w:p w:rsidR="007E0078" w:rsidRDefault="007E0078" w:rsidP="002D39EC">
      <w:pPr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A723C" w:rsidRDefault="001A723C" w:rsidP="002D39EC">
      <w:pPr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1A723C" w:rsidRPr="00E7159B" w:rsidRDefault="001A723C" w:rsidP="002D39EC">
      <w:pPr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2D39EC" w:rsidRPr="00DE704C" w:rsidRDefault="002D39EC" w:rsidP="005C2CC6">
      <w:pPr>
        <w:spacing w:after="0"/>
        <w:ind w:left="-180" w:hanging="1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0078">
        <w:rPr>
          <w:rFonts w:ascii="Times New Roman" w:hAnsi="Times New Roman" w:cs="Times New Roman"/>
          <w:b/>
          <w:sz w:val="24"/>
          <w:szCs w:val="24"/>
        </w:rPr>
        <w:tab/>
      </w:r>
      <w:r w:rsidR="007E0078">
        <w:rPr>
          <w:rFonts w:ascii="Times New Roman" w:hAnsi="Times New Roman" w:cs="Times New Roman"/>
          <w:b/>
          <w:sz w:val="24"/>
          <w:szCs w:val="24"/>
        </w:rPr>
        <w:tab/>
      </w:r>
      <w:r w:rsidR="007E0078">
        <w:rPr>
          <w:rFonts w:ascii="Times New Roman" w:hAnsi="Times New Roman" w:cs="Times New Roman"/>
          <w:b/>
          <w:sz w:val="24"/>
          <w:szCs w:val="24"/>
        </w:rPr>
        <w:tab/>
      </w:r>
      <w:r w:rsidRPr="007E0078">
        <w:rPr>
          <w:rFonts w:ascii="Times New Roman" w:hAnsi="Times New Roman" w:cs="Times New Roman"/>
          <w:b/>
          <w:sz w:val="24"/>
          <w:szCs w:val="24"/>
        </w:rPr>
        <w:t xml:space="preserve">AVÂND ÎN VEDERE IMPLICAREA </w:t>
      </w:r>
      <w:r w:rsidR="00A163CB">
        <w:rPr>
          <w:rFonts w:ascii="Times New Roman" w:hAnsi="Times New Roman" w:cs="Times New Roman"/>
          <w:b/>
          <w:sz w:val="24"/>
          <w:szCs w:val="24"/>
        </w:rPr>
        <w:t xml:space="preserve">FRECVENTĂ A </w:t>
      </w:r>
      <w:r w:rsidRPr="00A163CB">
        <w:rPr>
          <w:rFonts w:ascii="Times New Roman" w:hAnsi="Times New Roman" w:cs="Times New Roman"/>
          <w:b/>
          <w:sz w:val="24"/>
          <w:szCs w:val="24"/>
          <w:u w:val="single"/>
        </w:rPr>
        <w:t>COMERCIANȚILOR AMBULANȚI</w:t>
      </w:r>
      <w:r w:rsidRPr="007E0078">
        <w:rPr>
          <w:rFonts w:ascii="Times New Roman" w:hAnsi="Times New Roman" w:cs="Times New Roman"/>
          <w:b/>
          <w:sz w:val="24"/>
          <w:szCs w:val="24"/>
        </w:rPr>
        <w:t xml:space="preserve"> ÎN COMITEREA DE FAPTE PENALE, ÎN SPECIAL FURTURI DIN LOCUINȚE ȘI ÎNȘELĂCIUNI, PROFITÂND DE NEATENȚIA VICTIMELOR</w:t>
      </w:r>
      <w:r w:rsidR="007E0078">
        <w:rPr>
          <w:rFonts w:ascii="Times New Roman" w:hAnsi="Times New Roman" w:cs="Times New Roman"/>
          <w:b/>
          <w:sz w:val="24"/>
          <w:szCs w:val="24"/>
        </w:rPr>
        <w:t>,</w:t>
      </w:r>
      <w:r w:rsidRPr="007E0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59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VĂ RECOMANDĂM URMĂTOARELE:</w:t>
      </w:r>
    </w:p>
    <w:p w:rsidR="005C2CC6" w:rsidRPr="00E7159B" w:rsidRDefault="002D39EC" w:rsidP="005C2C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9B">
        <w:rPr>
          <w:rFonts w:ascii="Times New Roman" w:hAnsi="Times New Roman" w:cs="Times New Roman"/>
          <w:b/>
          <w:sz w:val="24"/>
          <w:szCs w:val="24"/>
        </w:rPr>
        <w:t xml:space="preserve">ACORDAȚI ATENȚIE SPORITĂ </w:t>
      </w: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VÂNZĂTORILOR AMBULANȚI DE COVOARE, </w:t>
      </w:r>
    </w:p>
    <w:p w:rsidR="002D39EC" w:rsidRPr="00E7159B" w:rsidRDefault="002D39EC" w:rsidP="005C2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LENJERII, PĂTURI, OALE, VESELĂ, MĂTUROAIE, </w:t>
      </w:r>
      <w:r w:rsidR="00A163CB"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BILETE TREN VETERANI, </w:t>
      </w: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>ETC.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ȘI NU PERMITEȚI ACCESUL ACESTORA ÎN CURTE SAU LOCUINȚĂ!</w:t>
      </w:r>
      <w:r w:rsidR="007E0078" w:rsidRPr="00E7159B">
        <w:rPr>
          <w:rFonts w:ascii="Times New Roman" w:hAnsi="Times New Roman" w:cs="Times New Roman"/>
          <w:b/>
          <w:sz w:val="24"/>
          <w:szCs w:val="24"/>
        </w:rPr>
        <w:t>!!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078" w:rsidRPr="00E7159B" w:rsidRDefault="007E0078" w:rsidP="005C2CC6">
      <w:pPr>
        <w:pStyle w:val="ListParagraph"/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C2CC6" w:rsidRPr="00E7159B" w:rsidRDefault="007E0078" w:rsidP="005C2C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NU </w:t>
      </w:r>
      <w:r w:rsidR="002D39EC" w:rsidRPr="00E7159B">
        <w:rPr>
          <w:rFonts w:ascii="Times New Roman" w:hAnsi="Times New Roman" w:cs="Times New Roman"/>
          <w:b/>
          <w:sz w:val="24"/>
          <w:szCs w:val="24"/>
          <w:u w:val="single"/>
        </w:rPr>
        <w:t>ÎNCHEIAȚI CONT</w:t>
      </w:r>
      <w:r w:rsidR="00DE704C" w:rsidRPr="00E7159B">
        <w:rPr>
          <w:rFonts w:ascii="Times New Roman" w:hAnsi="Times New Roman" w:cs="Times New Roman"/>
          <w:b/>
          <w:sz w:val="24"/>
          <w:szCs w:val="24"/>
          <w:u w:val="single"/>
        </w:rPr>
        <w:t>RACTE SAU ÎNȚELEGERI DE PRESTĂRI</w:t>
      </w:r>
      <w:r w:rsidR="002D39EC"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SERVICII CU </w:t>
      </w:r>
    </w:p>
    <w:p w:rsidR="00173723" w:rsidRDefault="007E0078" w:rsidP="005C2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>PERSOA</w:t>
      </w:r>
      <w:r w:rsidR="002D39EC"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NE CARE EFECTUEAZĂ LUCRĂRI </w:t>
      </w: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>DE SCHIMBARE/REPARAȚII/VOPSIRE ACOPERIȘURI, BURLAN</w:t>
      </w:r>
      <w:r w:rsidR="00A163CB" w:rsidRPr="00E7159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7602D" w:rsidRPr="00E7159B">
        <w:rPr>
          <w:rFonts w:ascii="Times New Roman" w:hAnsi="Times New Roman" w:cs="Times New Roman"/>
          <w:b/>
          <w:sz w:val="24"/>
          <w:szCs w:val="24"/>
        </w:rPr>
        <w:t xml:space="preserve"> DEOARECE 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ACEȘTIA NU </w:t>
      </w:r>
      <w:r w:rsidR="00DE704C" w:rsidRPr="00E7159B">
        <w:rPr>
          <w:rFonts w:ascii="Times New Roman" w:hAnsi="Times New Roman" w:cs="Times New Roman"/>
          <w:b/>
          <w:sz w:val="24"/>
          <w:szCs w:val="24"/>
        </w:rPr>
        <w:t>AU NICIO FORMĂ DE ORGANIZARE (NU DEȚIN SOCIETĂȚI COMERCIALE)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ȘI POT AVEA CA SCOP PRINCIPAL OBȚINEREA UNUI PROFIT </w:t>
      </w:r>
      <w:r w:rsidR="00E7159B" w:rsidRPr="00E7159B">
        <w:rPr>
          <w:rFonts w:ascii="Times New Roman" w:hAnsi="Times New Roman" w:cs="Times New Roman"/>
          <w:b/>
          <w:sz w:val="24"/>
          <w:szCs w:val="24"/>
        </w:rPr>
        <w:t>SUBSTANȚIAL</w:t>
      </w:r>
      <w:r w:rsidR="00DE704C" w:rsidRPr="00E7159B">
        <w:rPr>
          <w:rFonts w:ascii="Times New Roman" w:hAnsi="Times New Roman" w:cs="Times New Roman"/>
          <w:b/>
          <w:sz w:val="24"/>
          <w:szCs w:val="24"/>
        </w:rPr>
        <w:t xml:space="preserve"> NEJUSTIFICAT</w:t>
      </w:r>
      <w:r w:rsidR="00B7602D" w:rsidRPr="00E7159B">
        <w:rPr>
          <w:rFonts w:ascii="Times New Roman" w:hAnsi="Times New Roman" w:cs="Times New Roman"/>
          <w:b/>
          <w:sz w:val="24"/>
          <w:szCs w:val="24"/>
        </w:rPr>
        <w:t xml:space="preserve"> ÎNTRUCÂT EFECTUEAZĂ</w:t>
      </w:r>
      <w:r w:rsidR="00E7159B" w:rsidRPr="00E7159B">
        <w:rPr>
          <w:rFonts w:ascii="Times New Roman" w:hAnsi="Times New Roman" w:cs="Times New Roman"/>
          <w:b/>
          <w:sz w:val="24"/>
          <w:szCs w:val="24"/>
        </w:rPr>
        <w:t xml:space="preserve"> LUCRĂRI DE PROASTĂ CALITATE, </w:t>
      </w:r>
      <w:r w:rsidR="00B7602D" w:rsidRPr="00E7159B">
        <w:rPr>
          <w:rFonts w:ascii="Times New Roman" w:hAnsi="Times New Roman" w:cs="Times New Roman"/>
          <w:b/>
          <w:sz w:val="24"/>
          <w:szCs w:val="24"/>
        </w:rPr>
        <w:t xml:space="preserve">EVALUATE LA UN PREȚ MAI MARE DECÂT VALOAREA REALĂ </w:t>
      </w:r>
      <w:r w:rsidR="00DE704C" w:rsidRPr="00E7159B">
        <w:rPr>
          <w:rFonts w:ascii="Times New Roman" w:hAnsi="Times New Roman" w:cs="Times New Roman"/>
          <w:b/>
          <w:sz w:val="24"/>
          <w:szCs w:val="24"/>
        </w:rPr>
        <w:t>ȘI</w:t>
      </w:r>
      <w:r w:rsidR="00B7602D" w:rsidRPr="00E7159B">
        <w:rPr>
          <w:rFonts w:ascii="Times New Roman" w:hAnsi="Times New Roman" w:cs="Times New Roman"/>
          <w:b/>
          <w:sz w:val="24"/>
          <w:szCs w:val="24"/>
        </w:rPr>
        <w:t xml:space="preserve"> POT PĂTRUNDE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ÎN LO</w:t>
      </w:r>
      <w:r w:rsidR="00E7159B" w:rsidRPr="00E7159B">
        <w:rPr>
          <w:rFonts w:ascii="Times New Roman" w:hAnsi="Times New Roman" w:cs="Times New Roman"/>
          <w:b/>
          <w:sz w:val="24"/>
          <w:szCs w:val="24"/>
        </w:rPr>
        <w:t>CUINȚĂ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PENTRU A SUSTRAGE BUNURI SAU</w:t>
      </w:r>
      <w:r w:rsidR="00E7159B" w:rsidRPr="00E7159B">
        <w:rPr>
          <w:rFonts w:ascii="Times New Roman" w:hAnsi="Times New Roman" w:cs="Times New Roman"/>
          <w:b/>
          <w:sz w:val="24"/>
          <w:szCs w:val="24"/>
        </w:rPr>
        <w:t xml:space="preserve"> ALTE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VALORI!!!</w:t>
      </w:r>
      <w:r w:rsidR="00DE704C" w:rsidRPr="00E71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9EC" w:rsidRPr="00E7159B" w:rsidRDefault="00DE704C" w:rsidP="005C2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B">
        <w:rPr>
          <w:rFonts w:ascii="Times New Roman" w:hAnsi="Times New Roman" w:cs="Times New Roman"/>
          <w:b/>
          <w:sz w:val="24"/>
          <w:szCs w:val="24"/>
        </w:rPr>
        <w:t>DE ASEMENEA</w:t>
      </w:r>
      <w:r w:rsidR="00E7159B" w:rsidRPr="00E7159B">
        <w:rPr>
          <w:rFonts w:ascii="Times New Roman" w:hAnsi="Times New Roman" w:cs="Times New Roman"/>
          <w:b/>
          <w:sz w:val="24"/>
          <w:szCs w:val="24"/>
        </w:rPr>
        <w:t>,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DE CELE MAI MULTE ORI PREȚUL STABILIT ÎN FAZA INITIALĂ ESTE MĂRIT NEJUSTIFICAT PÂNĂ LA FINALIZAREA LUCRĂRILOR.</w:t>
      </w:r>
    </w:p>
    <w:p w:rsidR="007E0078" w:rsidRPr="00E7159B" w:rsidRDefault="007E0078" w:rsidP="005C2CC6">
      <w:pPr>
        <w:pStyle w:val="ListParagraph"/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5C2CC6" w:rsidRPr="00E7159B" w:rsidRDefault="007E0078" w:rsidP="005C2C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ANUNȚAȚI </w:t>
      </w:r>
      <w:r w:rsidR="00B7602D" w:rsidRPr="00E7159B">
        <w:rPr>
          <w:rFonts w:ascii="Times New Roman" w:hAnsi="Times New Roman" w:cs="Times New Roman"/>
          <w:b/>
          <w:sz w:val="24"/>
          <w:szCs w:val="24"/>
          <w:u w:val="single"/>
        </w:rPr>
        <w:t>URGENT</w:t>
      </w:r>
      <w:r w:rsidR="00DE704C"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POLITIA MUN. CÂMPU</w:t>
      </w: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LUNG MOLDOVENESC LA NR. DE </w:t>
      </w:r>
    </w:p>
    <w:p w:rsidR="002D39EC" w:rsidRDefault="007E0078" w:rsidP="005C2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B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TELEFON </w:t>
      </w:r>
      <w:r w:rsidRPr="00E7159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0230/311394</w:t>
      </w:r>
      <w:r w:rsidRPr="00E7159B">
        <w:rPr>
          <w:rFonts w:ascii="Times New Roman" w:hAnsi="Times New Roman" w:cs="Times New Roman"/>
          <w:b/>
          <w:sz w:val="24"/>
          <w:szCs w:val="24"/>
        </w:rPr>
        <w:t xml:space="preserve"> DESPRE PREZENȚA ÎN ZONĂ A PERSOANELOR </w:t>
      </w:r>
      <w:r w:rsidR="00E7159B" w:rsidRPr="00E7159B">
        <w:rPr>
          <w:rFonts w:ascii="Times New Roman" w:hAnsi="Times New Roman" w:cs="Times New Roman"/>
          <w:b/>
          <w:sz w:val="24"/>
          <w:szCs w:val="24"/>
        </w:rPr>
        <w:t>SUS MENȚIONATE</w:t>
      </w:r>
      <w:r w:rsidRPr="00E7159B">
        <w:rPr>
          <w:rFonts w:ascii="Times New Roman" w:hAnsi="Times New Roman" w:cs="Times New Roman"/>
          <w:b/>
          <w:sz w:val="24"/>
          <w:szCs w:val="24"/>
        </w:rPr>
        <w:t>!!!</w:t>
      </w:r>
    </w:p>
    <w:p w:rsidR="00173723" w:rsidRPr="00E7159B" w:rsidRDefault="00173723" w:rsidP="005C2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078" w:rsidRPr="00E7159B" w:rsidRDefault="007E0078" w:rsidP="005C2CC6">
      <w:pPr>
        <w:pStyle w:val="ListParagraph"/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7E0078" w:rsidRDefault="007E0078" w:rsidP="006074EE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3CB">
        <w:rPr>
          <w:rFonts w:ascii="Times New Roman" w:hAnsi="Times New Roman" w:cs="Times New Roman"/>
          <w:b/>
          <w:sz w:val="20"/>
          <w:szCs w:val="20"/>
        </w:rPr>
        <w:t xml:space="preserve">CAMPANIE SUSȚINUTĂ ȘI PROMOVATĂ DE </w:t>
      </w:r>
      <w:r w:rsidR="00173723">
        <w:rPr>
          <w:rFonts w:ascii="Times New Roman" w:hAnsi="Times New Roman" w:cs="Times New Roman"/>
          <w:b/>
          <w:sz w:val="20"/>
          <w:szCs w:val="20"/>
        </w:rPr>
        <w:t xml:space="preserve">PRIMĂRIA MUNICIPIULUI CÂMPULUNG MOLDOVENESC ÎN PARTENERIAT CU </w:t>
      </w:r>
      <w:r w:rsidR="006074EE">
        <w:rPr>
          <w:rFonts w:ascii="Times New Roman" w:hAnsi="Times New Roman" w:cs="Times New Roman"/>
          <w:b/>
          <w:sz w:val="20"/>
          <w:szCs w:val="20"/>
        </w:rPr>
        <w:t>POLIȚIA MUNICIPIULUI</w:t>
      </w:r>
      <w:r w:rsidRPr="00A163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704C" w:rsidRPr="005C2CC6">
        <w:rPr>
          <w:rFonts w:ascii="Times New Roman" w:hAnsi="Times New Roman" w:cs="Times New Roman"/>
          <w:b/>
          <w:sz w:val="20"/>
          <w:szCs w:val="20"/>
        </w:rPr>
        <w:t>CÂMPULUNG</w:t>
      </w:r>
      <w:r w:rsidR="00DE704C" w:rsidRPr="00A163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63CB">
        <w:rPr>
          <w:rFonts w:ascii="Times New Roman" w:hAnsi="Times New Roman" w:cs="Times New Roman"/>
          <w:b/>
          <w:sz w:val="20"/>
          <w:szCs w:val="20"/>
        </w:rPr>
        <w:t>MOLDOVENESC</w:t>
      </w:r>
      <w:r w:rsidR="0087705D" w:rsidRPr="00A163C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5C2CC6" w:rsidRDefault="005C2CC6" w:rsidP="005C2CC6">
      <w:pPr>
        <w:pStyle w:val="ListParagraph"/>
        <w:spacing w:after="0"/>
        <w:ind w:left="11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2CC6" w:rsidRPr="00A163CB" w:rsidRDefault="005C2CC6" w:rsidP="005C2CC6">
      <w:pPr>
        <w:pStyle w:val="ListParagraph"/>
        <w:spacing w:after="0"/>
        <w:ind w:left="1144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C2CC6" w:rsidRPr="00A163CB" w:rsidSect="006F7E03">
      <w:pgSz w:w="12240" w:h="15840"/>
      <w:pgMar w:top="0" w:right="54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1C39"/>
    <w:multiLevelType w:val="hybridMultilevel"/>
    <w:tmpl w:val="8054B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6236C"/>
    <w:multiLevelType w:val="hybridMultilevel"/>
    <w:tmpl w:val="5622C59A"/>
    <w:lvl w:ilvl="0" w:tplc="04090009">
      <w:start w:val="1"/>
      <w:numFmt w:val="bullet"/>
      <w:lvlText w:val="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61E97530"/>
    <w:multiLevelType w:val="hybridMultilevel"/>
    <w:tmpl w:val="74AA3F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hyphenationZone w:val="425"/>
  <w:characterSpacingControl w:val="doNotCompress"/>
  <w:compat/>
  <w:rsids>
    <w:rsidRoot w:val="002D39EC"/>
    <w:rsid w:val="000D1031"/>
    <w:rsid w:val="00173723"/>
    <w:rsid w:val="001A723C"/>
    <w:rsid w:val="001B3F40"/>
    <w:rsid w:val="0023042A"/>
    <w:rsid w:val="002D39EC"/>
    <w:rsid w:val="00320937"/>
    <w:rsid w:val="004964B1"/>
    <w:rsid w:val="005277C4"/>
    <w:rsid w:val="00546DD6"/>
    <w:rsid w:val="005C2CC6"/>
    <w:rsid w:val="006074EE"/>
    <w:rsid w:val="006F7E03"/>
    <w:rsid w:val="0073547C"/>
    <w:rsid w:val="007B0D72"/>
    <w:rsid w:val="007E0078"/>
    <w:rsid w:val="0087705D"/>
    <w:rsid w:val="00921EB1"/>
    <w:rsid w:val="009F7DB8"/>
    <w:rsid w:val="00A125A4"/>
    <w:rsid w:val="00A163CB"/>
    <w:rsid w:val="00A26D51"/>
    <w:rsid w:val="00A84A95"/>
    <w:rsid w:val="00AA3211"/>
    <w:rsid w:val="00B40F90"/>
    <w:rsid w:val="00B7602D"/>
    <w:rsid w:val="00B9405E"/>
    <w:rsid w:val="00BE6AE6"/>
    <w:rsid w:val="00C86D77"/>
    <w:rsid w:val="00DE704C"/>
    <w:rsid w:val="00E0721C"/>
    <w:rsid w:val="00E448B5"/>
    <w:rsid w:val="00E7159B"/>
    <w:rsid w:val="00E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EC"/>
    <w:pPr>
      <w:ind w:left="720"/>
      <w:contextualSpacing/>
    </w:pPr>
  </w:style>
  <w:style w:type="paragraph" w:styleId="NoSpacing">
    <w:name w:val="No Spacing"/>
    <w:uiPriority w:val="1"/>
    <w:qFormat/>
    <w:rsid w:val="007E0078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2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tapuleasa_florin_sv</dc:creator>
  <cp:lastModifiedBy>Traian.Ojog</cp:lastModifiedBy>
  <cp:revision>9</cp:revision>
  <cp:lastPrinted>2023-12-05T07:44:00Z</cp:lastPrinted>
  <dcterms:created xsi:type="dcterms:W3CDTF">2023-12-05T07:34:00Z</dcterms:created>
  <dcterms:modified xsi:type="dcterms:W3CDTF">2023-12-05T09:30:00Z</dcterms:modified>
</cp:coreProperties>
</file>