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7C2B0" w14:textId="77777777" w:rsidR="00661C52" w:rsidRPr="00792C41" w:rsidRDefault="00661C52" w:rsidP="00661C52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FESTIVALUL INTERNAȚIONAL DE FOLCLOR</w:t>
      </w:r>
    </w:p>
    <w:p w14:paraId="2304CB28" w14:textId="77777777" w:rsidR="00661C52" w:rsidRPr="00792C41" w:rsidRDefault="00661C52" w:rsidP="00661C52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„ÎNTÂLNIRI BUCOVINENE” EDIȚIA a XXXV-a și</w:t>
      </w:r>
    </w:p>
    <w:p w14:paraId="09F282B2" w14:textId="77777777" w:rsidR="00661C52" w:rsidRPr="00792C41" w:rsidRDefault="00661C52" w:rsidP="00661C52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CONCURSUL JUDEȚEN „COMORI DE SUFLET ROMÂNESC”</w:t>
      </w:r>
    </w:p>
    <w:p w14:paraId="378C8CE1" w14:textId="77777777" w:rsidR="00661C52" w:rsidRPr="00792C41" w:rsidRDefault="00661C52" w:rsidP="00661C52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Programul la scenă</w:t>
      </w:r>
    </w:p>
    <w:p w14:paraId="26055FA4" w14:textId="77777777" w:rsidR="00661C52" w:rsidRPr="00792C41" w:rsidRDefault="00661C52" w:rsidP="00661C52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VINERI 19 IULIE 2024</w:t>
      </w:r>
    </w:p>
    <w:p w14:paraId="3732F07E" w14:textId="77777777" w:rsidR="00661C52" w:rsidRPr="00792C41" w:rsidRDefault="00661C52" w:rsidP="00661C5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840EA6A" w14:textId="77777777" w:rsidR="00661C52" w:rsidRPr="00792C41" w:rsidRDefault="00661C52" w:rsidP="00661C5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D6DB9C7" w14:textId="77777777" w:rsidR="00661C52" w:rsidRPr="00792C41" w:rsidRDefault="00661C52" w:rsidP="00661C52">
      <w:pPr>
        <w:pStyle w:val="NoSpacing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ORA 11:00 – PARADA PORTULUI POPULAR</w:t>
      </w:r>
    </w:p>
    <w:p w14:paraId="657CD5E4" w14:textId="77777777" w:rsidR="00661C52" w:rsidRPr="00792C41" w:rsidRDefault="00661C52" w:rsidP="00661C52">
      <w:pPr>
        <w:pStyle w:val="NoSpacing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ORA </w:t>
      </w:r>
      <w:r w:rsidR="00881562"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12:30 – Deschiderea oficială</w:t>
      </w:r>
    </w:p>
    <w:p w14:paraId="01267A6D" w14:textId="77777777" w:rsidR="002A6259" w:rsidRPr="00881562" w:rsidRDefault="00881562" w:rsidP="00881562">
      <w:pPr>
        <w:pStyle w:val="NoSpacing"/>
        <w:numPr>
          <w:ilvl w:val="0"/>
          <w:numId w:val="1"/>
        </w:numPr>
        <w:ind w:left="1800"/>
        <w:jc w:val="both"/>
        <w:rPr>
          <w:sz w:val="32"/>
          <w:szCs w:val="32"/>
        </w:rPr>
      </w:pPr>
      <w:r>
        <w:rPr>
          <w:rFonts w:ascii="Georgia" w:hAnsi="Georgia"/>
          <w:sz w:val="28"/>
          <w:szCs w:val="28"/>
          <w:lang w:val="ro-RO"/>
        </w:rPr>
        <w:t>Grupul vocal-instrumental „PIATRA ȘOIMULUI”</w:t>
      </w:r>
    </w:p>
    <w:p w14:paraId="3C335EF8" w14:textId="77777777" w:rsidR="00881562" w:rsidRPr="00881562" w:rsidRDefault="00881562" w:rsidP="00881562">
      <w:pPr>
        <w:pStyle w:val="NoSpacing"/>
        <w:numPr>
          <w:ilvl w:val="0"/>
          <w:numId w:val="1"/>
        </w:numPr>
        <w:ind w:left="1800"/>
        <w:jc w:val="both"/>
        <w:rPr>
          <w:sz w:val="32"/>
          <w:szCs w:val="32"/>
        </w:rPr>
      </w:pPr>
      <w:r>
        <w:rPr>
          <w:rFonts w:ascii="Georgia" w:hAnsi="Georgia"/>
          <w:sz w:val="28"/>
          <w:szCs w:val="28"/>
          <w:lang w:val="ro-RO"/>
        </w:rPr>
        <w:t>Grupul folcloric „MICA POIANĂ” – Poiana Micului</w:t>
      </w:r>
    </w:p>
    <w:p w14:paraId="19CF32DA" w14:textId="77777777" w:rsidR="00881562" w:rsidRPr="00881562" w:rsidRDefault="00881562" w:rsidP="00881562">
      <w:pPr>
        <w:pStyle w:val="NoSpacing"/>
        <w:numPr>
          <w:ilvl w:val="0"/>
          <w:numId w:val="1"/>
        </w:numPr>
        <w:ind w:left="1800"/>
        <w:jc w:val="both"/>
        <w:rPr>
          <w:sz w:val="32"/>
          <w:szCs w:val="32"/>
        </w:rPr>
      </w:pPr>
      <w:r>
        <w:rPr>
          <w:rFonts w:ascii="Georgia" w:hAnsi="Georgia"/>
          <w:sz w:val="28"/>
          <w:szCs w:val="28"/>
          <w:lang w:val="ro-RO"/>
        </w:rPr>
        <w:t>Grupul folcloric „</w:t>
      </w:r>
      <w:r w:rsidR="00B96EC6">
        <w:rPr>
          <w:rFonts w:ascii="Georgia" w:hAnsi="Georgia"/>
          <w:sz w:val="28"/>
          <w:szCs w:val="28"/>
          <w:lang w:val="ro-RO"/>
        </w:rPr>
        <w:t>SOLONCEANCA</w:t>
      </w:r>
      <w:r>
        <w:rPr>
          <w:rFonts w:ascii="Georgia" w:hAnsi="Georgia"/>
          <w:sz w:val="28"/>
          <w:szCs w:val="28"/>
          <w:lang w:val="ro-RO"/>
        </w:rPr>
        <w:t>” – Solonețul Nou</w:t>
      </w:r>
    </w:p>
    <w:p w14:paraId="3CDEA392" w14:textId="77777777" w:rsidR="00881562" w:rsidRDefault="00881562" w:rsidP="00881562">
      <w:pPr>
        <w:pStyle w:val="NoSpacing"/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4435F1BA" w14:textId="54730676" w:rsidR="00972C18" w:rsidRPr="00792C41" w:rsidRDefault="00881562" w:rsidP="00881562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Ora 13:00 FINALA Festivalului – concursul județe</w:t>
      </w:r>
      <w:r w:rsidR="0083642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</w:t>
      </w: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n de folclor</w:t>
      </w:r>
    </w:p>
    <w:p w14:paraId="648756AB" w14:textId="77777777" w:rsidR="00881562" w:rsidRPr="00792C41" w:rsidRDefault="00881562" w:rsidP="00881562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„COMORI DE SUFLET ROMÂNESC”, ediția a XX-a</w:t>
      </w:r>
    </w:p>
    <w:p w14:paraId="3714BFC1" w14:textId="77777777" w:rsidR="00881562" w:rsidRDefault="00881562" w:rsidP="00881562">
      <w:pPr>
        <w:pStyle w:val="NoSpacing"/>
        <w:jc w:val="both"/>
        <w:rPr>
          <w:rFonts w:ascii="Georgia" w:hAnsi="Georgia"/>
          <w:sz w:val="28"/>
          <w:szCs w:val="28"/>
          <w:lang w:val="ro-RO"/>
        </w:rPr>
      </w:pPr>
    </w:p>
    <w:p w14:paraId="320D1C97" w14:textId="5A9EF33C" w:rsidR="00881562" w:rsidRPr="00792C41" w:rsidRDefault="002B2B9F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13:00 </w:t>
      </w:r>
      <w:r w:rsidR="00881562" w:rsidRPr="00792C41">
        <w:rPr>
          <w:rFonts w:ascii="Times New Roman" w:hAnsi="Times New Roman" w:cs="Times New Roman"/>
          <w:sz w:val="28"/>
          <w:szCs w:val="28"/>
          <w:lang w:val="ro-RO"/>
        </w:rPr>
        <w:t>– Ansamblul folcloric „</w:t>
      </w:r>
      <w:r w:rsidR="00972C18" w:rsidRPr="00792C41">
        <w:rPr>
          <w:rFonts w:ascii="Times New Roman" w:hAnsi="Times New Roman" w:cs="Times New Roman"/>
          <w:sz w:val="28"/>
          <w:szCs w:val="28"/>
          <w:lang w:val="ro-RO"/>
        </w:rPr>
        <w:t>POIENIȚA” – Poiana Stampei</w:t>
      </w:r>
    </w:p>
    <w:p w14:paraId="3C0E9FA7" w14:textId="77777777" w:rsidR="00972C18" w:rsidRPr="00792C41" w:rsidRDefault="00972C18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13:20 – Grupul de copii „GURA IZVORULUI” – Vatra Moldoviței</w:t>
      </w:r>
    </w:p>
    <w:p w14:paraId="180F987F" w14:textId="77777777" w:rsidR="00972C18" w:rsidRPr="00792C41" w:rsidRDefault="00972C18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13:35 – Grupul folcloric „BILCĂNAȘUL” </w:t>
      </w:r>
      <w:r w:rsidR="00B96EC6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Bilca</w:t>
      </w:r>
    </w:p>
    <w:p w14:paraId="2959F6E9" w14:textId="77777777" w:rsidR="00B96EC6" w:rsidRPr="00792C41" w:rsidRDefault="00B96EC6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13:50 – Grupul de femei „ALTIȚA” – Bilca</w:t>
      </w:r>
    </w:p>
    <w:p w14:paraId="7B621A03" w14:textId="77777777" w:rsidR="00B96EC6" w:rsidRPr="00792C41" w:rsidRDefault="00B96EC6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14:00 – Ansamblul folcloric (copii) „BRĂDETUL” – Horodnic de Jos</w:t>
      </w:r>
    </w:p>
    <w:p w14:paraId="7D8CEF54" w14:textId="6E9BA153" w:rsidR="00B96EC6" w:rsidRPr="00792C41" w:rsidRDefault="00B96EC6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14:15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– Grupul vocal-instrumental „GLAS BUCOVINEAN” – Costișa</w:t>
      </w:r>
    </w:p>
    <w:p w14:paraId="22C66EAA" w14:textId="6FF875DC" w:rsidR="00B96EC6" w:rsidRPr="00792C41" w:rsidRDefault="00B96EC6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14:25 </w:t>
      </w:r>
      <w:r w:rsidR="00404116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04116" w:rsidRPr="00792C41">
        <w:rPr>
          <w:rFonts w:ascii="Times New Roman" w:hAnsi="Times New Roman" w:cs="Times New Roman"/>
          <w:sz w:val="28"/>
          <w:szCs w:val="28"/>
          <w:lang w:val="ro-RO"/>
        </w:rPr>
        <w:t>Formația de jocuri bărbătești (copii) „STEJARUL” – Cajvana</w:t>
      </w:r>
    </w:p>
    <w:p w14:paraId="3190410E" w14:textId="18FB138A" w:rsidR="00404116" w:rsidRPr="00792C41" w:rsidRDefault="00404116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14:35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– Ansamblul folcloric „PĂDUREȚUL” – Cacica</w:t>
      </w:r>
    </w:p>
    <w:p w14:paraId="061C9300" w14:textId="2F574171" w:rsidR="00404116" w:rsidRPr="00792C41" w:rsidRDefault="00404116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14:55 – </w:t>
      </w:r>
      <w:r w:rsidR="001261C1" w:rsidRPr="00792C41">
        <w:rPr>
          <w:rFonts w:ascii="Times New Roman" w:hAnsi="Times New Roman" w:cs="Times New Roman"/>
          <w:sz w:val="28"/>
          <w:szCs w:val="28"/>
          <w:lang w:val="ro-RO"/>
        </w:rPr>
        <w:t>G</w:t>
      </w:r>
      <w:r w:rsidR="00792C41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upul vocal-instrumental „PIATRA ȘOIMULUI” </w:t>
      </w:r>
      <w:r w:rsidR="00AC74B1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Câmpulung Moldovenesc</w:t>
      </w:r>
    </w:p>
    <w:p w14:paraId="11402378" w14:textId="77777777" w:rsidR="00404116" w:rsidRPr="00792C41" w:rsidRDefault="00404116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15:05 – Grupul vocal „VOCILE NEGOSTINEI” </w:t>
      </w:r>
      <w:r w:rsidR="005E5D01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Negostina</w:t>
      </w:r>
    </w:p>
    <w:p w14:paraId="649D7C79" w14:textId="0F362027" w:rsidR="005E5D01" w:rsidRPr="00792C41" w:rsidRDefault="005E5D01" w:rsidP="0088156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15.15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Formația de dansuri „KOZACIOK” – Bălcăuți</w:t>
      </w:r>
    </w:p>
    <w:p w14:paraId="08BD0B8C" w14:textId="77777777" w:rsidR="005E5D01" w:rsidRDefault="005E5D01" w:rsidP="005E5D01">
      <w:pPr>
        <w:pStyle w:val="NoSpacing"/>
        <w:jc w:val="center"/>
        <w:rPr>
          <w:rFonts w:ascii="Georgia" w:hAnsi="Georgia"/>
          <w:color w:val="FF0000"/>
          <w:sz w:val="28"/>
          <w:szCs w:val="28"/>
          <w:lang w:val="ro-RO"/>
        </w:rPr>
      </w:pPr>
    </w:p>
    <w:p w14:paraId="5770A850" w14:textId="77777777" w:rsidR="005E5D01" w:rsidRPr="00792C41" w:rsidRDefault="002A09DD" w:rsidP="005E5D01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15:30 – 18:00 </w:t>
      </w:r>
      <w:r w:rsidR="005E5D01"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SPECTACOL FORMAȚII STRĂINE</w:t>
      </w:r>
    </w:p>
    <w:p w14:paraId="17F5F695" w14:textId="77777777" w:rsidR="00A33408" w:rsidRDefault="00A33408" w:rsidP="005E5D01">
      <w:pPr>
        <w:pStyle w:val="NoSpacing"/>
        <w:jc w:val="center"/>
        <w:rPr>
          <w:rFonts w:ascii="Georgia" w:hAnsi="Georgia"/>
          <w:color w:val="FF0000"/>
          <w:sz w:val="28"/>
          <w:szCs w:val="28"/>
          <w:lang w:val="ro-RO"/>
        </w:rPr>
      </w:pPr>
    </w:p>
    <w:p w14:paraId="52016CB9" w14:textId="77777777" w:rsidR="005E5D01" w:rsidRPr="00792C41" w:rsidRDefault="00A22F6B" w:rsidP="005E5D0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15:30 – Grupul folcloric „KOZACIKA” – Ucraina</w:t>
      </w:r>
    </w:p>
    <w:p w14:paraId="1BB4D0B2" w14:textId="77777777" w:rsidR="00A22F6B" w:rsidRPr="00792C41" w:rsidRDefault="00A22F6B" w:rsidP="00A22F6B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15:40 – Grupul folcloric „BÁTASZÉKI SZÉKELYEK BARÁTI KÖRE” – Ungaria</w:t>
      </w:r>
    </w:p>
    <w:p w14:paraId="02B70E31" w14:textId="77777777" w:rsidR="00A22F6B" w:rsidRPr="00792C41" w:rsidRDefault="00A22F6B" w:rsidP="00A22F6B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15:55 – Grupul folcloric „ ALUNELU” – Ucraina</w:t>
      </w:r>
    </w:p>
    <w:p w14:paraId="43A812E4" w14:textId="77777777" w:rsidR="00A22F6B" w:rsidRPr="00792C41" w:rsidRDefault="00A22F6B" w:rsidP="00A22F6B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16:10 – Grupul folcloric</w:t>
      </w:r>
      <w:r w:rsidR="00AC74B1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„ROMANIȚA” – Moldova </w:t>
      </w:r>
    </w:p>
    <w:p w14:paraId="21E98B4D" w14:textId="77777777" w:rsidR="00A22F6B" w:rsidRPr="00792C41" w:rsidRDefault="00A22F6B" w:rsidP="00A22F6B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16:</w:t>
      </w:r>
      <w:r w:rsidR="00AC74B1" w:rsidRPr="00792C41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Grupul folcloric „JASTRWIACY” – Polonia</w:t>
      </w:r>
    </w:p>
    <w:p w14:paraId="1791C49E" w14:textId="77777777" w:rsidR="00A22F6B" w:rsidRPr="00792C41" w:rsidRDefault="00A22F6B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16:</w:t>
      </w:r>
      <w:r w:rsidR="00AC74B1" w:rsidRPr="00792C41">
        <w:rPr>
          <w:rFonts w:ascii="Times New Roman" w:hAnsi="Times New Roman" w:cs="Times New Roman"/>
          <w:sz w:val="28"/>
          <w:szCs w:val="28"/>
          <w:lang w:val="ro-RO"/>
        </w:rPr>
        <w:t>35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C74B1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C74B1" w:rsidRPr="00792C41">
        <w:rPr>
          <w:rFonts w:ascii="Times New Roman" w:hAnsi="Times New Roman" w:cs="Times New Roman"/>
          <w:sz w:val="28"/>
          <w:szCs w:val="28"/>
          <w:lang w:val="ro-RO"/>
        </w:rPr>
        <w:t>Grupul folcloric „BARVYSTY ROZMAY” – Ucraina</w:t>
      </w:r>
    </w:p>
    <w:p w14:paraId="4E30AB5A" w14:textId="77777777" w:rsidR="00AC74B1" w:rsidRPr="00792C41" w:rsidRDefault="00AC74B1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16:50 – Grupul folcloric „CERNIVCHANKA” – Ucraina</w:t>
      </w:r>
    </w:p>
    <w:p w14:paraId="3C2A8040" w14:textId="002ED375" w:rsidR="00AC74B1" w:rsidRPr="00792C41" w:rsidRDefault="00AC74B1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17: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05 – 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Grupul folcloric „JUTRZENKA” – Polonia</w:t>
      </w:r>
    </w:p>
    <w:p w14:paraId="4586E7F3" w14:textId="77777777" w:rsidR="00AC74B1" w:rsidRPr="00792C41" w:rsidRDefault="00AC74B1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17:20 –</w:t>
      </w:r>
      <w:r w:rsidR="00661D82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F</w:t>
      </w:r>
      <w:r w:rsidR="00935AE7" w:rsidRPr="00792C41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mația de dansuri „CZEREMSHINA” – Ucraina</w:t>
      </w:r>
    </w:p>
    <w:p w14:paraId="637D20CE" w14:textId="3D8A8F43" w:rsidR="00AC74B1" w:rsidRPr="00792C41" w:rsidRDefault="00792C41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661D82" w:rsidRPr="00792C41">
        <w:rPr>
          <w:rFonts w:ascii="Times New Roman" w:hAnsi="Times New Roman" w:cs="Times New Roman"/>
          <w:sz w:val="28"/>
          <w:szCs w:val="28"/>
          <w:lang w:val="ro-RO"/>
        </w:rPr>
        <w:t>Grupul vocal-instrumental „BEREHENIA” – Ucraina</w:t>
      </w:r>
    </w:p>
    <w:p w14:paraId="52605C45" w14:textId="77777777" w:rsidR="00661D82" w:rsidRPr="00792C41" w:rsidRDefault="00661D82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17:40 – Grupul vocal-instrumental „BUCOVYNS</w:t>
      </w:r>
      <w:r w:rsidRPr="00792C41">
        <w:rPr>
          <w:rFonts w:ascii="Times New Roman" w:hAnsi="Times New Roman" w:cs="Times New Roman"/>
          <w:sz w:val="28"/>
          <w:szCs w:val="28"/>
        </w:rPr>
        <w:t>`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KYY VIZERUNOC” – Ucraina</w:t>
      </w:r>
    </w:p>
    <w:p w14:paraId="55C0B050" w14:textId="6A3BC649" w:rsidR="00661D82" w:rsidRPr="00792C41" w:rsidRDefault="00792C41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661D82" w:rsidRPr="00792C41">
        <w:rPr>
          <w:rFonts w:ascii="Times New Roman" w:hAnsi="Times New Roman" w:cs="Times New Roman"/>
          <w:sz w:val="28"/>
          <w:szCs w:val="28"/>
          <w:lang w:val="ro-RO"/>
        </w:rPr>
        <w:t>Formația de dansuri „BUKOVYNA SPADOK” – Ucraina</w:t>
      </w:r>
    </w:p>
    <w:p w14:paraId="5C38C075" w14:textId="77777777" w:rsidR="00661D82" w:rsidRDefault="00661D82" w:rsidP="00AC74B1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083C28B7" w14:textId="77777777" w:rsidR="00661D82" w:rsidRDefault="00661D82" w:rsidP="00AC74B1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06F2B0A7" w14:textId="77777777" w:rsidR="00AF7C0D" w:rsidRDefault="00AF7C0D" w:rsidP="00AC74B1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276FA4AD" w14:textId="77777777" w:rsidR="00AF7C0D" w:rsidRDefault="00AF7C0D" w:rsidP="00AC74B1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010D488F" w14:textId="77777777" w:rsidR="00AF7C0D" w:rsidRDefault="00AF7C0D" w:rsidP="00AC74B1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75A542E7" w14:textId="77777777" w:rsidR="00661D82" w:rsidRDefault="00661D82" w:rsidP="00AC74B1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60049785" w14:textId="5BCBC790" w:rsidR="00661D82" w:rsidRDefault="00661D82" w:rsidP="00661D82">
      <w:pPr>
        <w:pStyle w:val="NoSpacing"/>
        <w:jc w:val="center"/>
        <w:rPr>
          <w:rFonts w:ascii="Georgia" w:hAnsi="Georgia"/>
          <w:b/>
          <w:color w:val="FF0000"/>
          <w:sz w:val="28"/>
          <w:szCs w:val="28"/>
          <w:lang w:val="ro-RO"/>
        </w:rPr>
      </w:pPr>
      <w:r>
        <w:rPr>
          <w:rFonts w:ascii="Georgia" w:hAnsi="Georgia"/>
          <w:b/>
          <w:color w:val="FF0000"/>
          <w:sz w:val="28"/>
          <w:szCs w:val="28"/>
          <w:lang w:val="ro-RO"/>
        </w:rPr>
        <w:lastRenderedPageBreak/>
        <w:t>Ora 18</w:t>
      </w:r>
      <w:r w:rsidRPr="00972C18">
        <w:rPr>
          <w:rFonts w:ascii="Georgia" w:hAnsi="Georgia"/>
          <w:b/>
          <w:color w:val="FF0000"/>
          <w:sz w:val="28"/>
          <w:szCs w:val="28"/>
          <w:lang w:val="ro-RO"/>
        </w:rPr>
        <w:t>:00 FINALA Festivalului – concursul județe</w:t>
      </w:r>
      <w:r w:rsidR="0083642F">
        <w:rPr>
          <w:rFonts w:ascii="Georgia" w:hAnsi="Georgia"/>
          <w:b/>
          <w:color w:val="FF0000"/>
          <w:sz w:val="28"/>
          <w:szCs w:val="28"/>
          <w:lang w:val="ro-RO"/>
        </w:rPr>
        <w:t>a</w:t>
      </w:r>
      <w:r w:rsidRPr="00972C18">
        <w:rPr>
          <w:rFonts w:ascii="Georgia" w:hAnsi="Georgia"/>
          <w:b/>
          <w:color w:val="FF0000"/>
          <w:sz w:val="28"/>
          <w:szCs w:val="28"/>
          <w:lang w:val="ro-RO"/>
        </w:rPr>
        <w:t>n de folclor</w:t>
      </w:r>
    </w:p>
    <w:p w14:paraId="2B35BB95" w14:textId="77777777" w:rsidR="00661D82" w:rsidRDefault="00661D82" w:rsidP="00661D82">
      <w:pPr>
        <w:pStyle w:val="NoSpacing"/>
        <w:jc w:val="center"/>
        <w:rPr>
          <w:rFonts w:ascii="Georgia" w:hAnsi="Georgia"/>
          <w:b/>
          <w:color w:val="FF0000"/>
          <w:sz w:val="28"/>
          <w:szCs w:val="28"/>
          <w:lang w:val="ro-RO"/>
        </w:rPr>
      </w:pPr>
      <w:r w:rsidRPr="00972C18">
        <w:rPr>
          <w:rFonts w:ascii="Georgia" w:hAnsi="Georgia"/>
          <w:b/>
          <w:color w:val="FF0000"/>
          <w:sz w:val="28"/>
          <w:szCs w:val="28"/>
          <w:lang w:val="ro-RO"/>
        </w:rPr>
        <w:t xml:space="preserve"> „COMORI DE SUFLET ROMÂNESC”, ediția a XX-a</w:t>
      </w:r>
    </w:p>
    <w:p w14:paraId="476A1D0B" w14:textId="77777777" w:rsidR="00661D82" w:rsidRPr="00661D82" w:rsidRDefault="00661D82" w:rsidP="00661D82">
      <w:pPr>
        <w:pStyle w:val="NoSpacing"/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4CE907A3" w14:textId="77777777" w:rsidR="00661D82" w:rsidRPr="00792C41" w:rsidRDefault="00661D82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18:00 – Grupul folcloric „CETINA” – Vama</w:t>
      </w:r>
    </w:p>
    <w:p w14:paraId="22D6CD7C" w14:textId="77777777" w:rsidR="00661D82" w:rsidRPr="00792C41" w:rsidRDefault="00661D82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18:15 – Formația de jocuri populare (copii) „MLĂDIȚE DE BRAD” – Solca</w:t>
      </w:r>
    </w:p>
    <w:p w14:paraId="2595DCA6" w14:textId="77777777" w:rsidR="00661D82" w:rsidRPr="00792C41" w:rsidRDefault="00661D82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18:25 – Grupul vocal-instrumental „TRANDAFIR DE BUCOVINA” – Milișăuți</w:t>
      </w:r>
    </w:p>
    <w:p w14:paraId="013E948A" w14:textId="77777777" w:rsidR="00661D82" w:rsidRPr="00792C41" w:rsidRDefault="00661D82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18:35 – Formația de jocuri populare (copii) „MUGURI DE STEJAR! – Cajvana</w:t>
      </w:r>
    </w:p>
    <w:p w14:paraId="58D52981" w14:textId="77777777" w:rsidR="00661D82" w:rsidRPr="00792C41" w:rsidRDefault="00701BDB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18:45 – Grupul folcloric „BUKOVENSKA RUJA” – Milișăuți</w:t>
      </w:r>
    </w:p>
    <w:p w14:paraId="04A61CA0" w14:textId="77777777" w:rsidR="00701BDB" w:rsidRPr="00792C41" w:rsidRDefault="00701BDB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18:55 – Formația de jocuri populare (copii) „ARCANUL” – Fundu Moldovei</w:t>
      </w:r>
    </w:p>
    <w:p w14:paraId="73A4CE22" w14:textId="1432D79A" w:rsidR="00701BDB" w:rsidRPr="00792C41" w:rsidRDefault="00701BDB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19:05 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Formația de jocuri populare (tineri) „ARCANUL” – Fundu Moldovei</w:t>
      </w:r>
    </w:p>
    <w:p w14:paraId="1484EE68" w14:textId="170997FE" w:rsidR="00701BDB" w:rsidRPr="00792C41" w:rsidRDefault="00792C41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19:15</w:t>
      </w:r>
      <w:r w:rsidR="00E35CE5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="00701BDB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Formația de jocuri populare „MĂNĂSTIRENII” – Mănăstirea Humorului</w:t>
      </w:r>
    </w:p>
    <w:p w14:paraId="4ABACF97" w14:textId="77777777" w:rsidR="00701BDB" w:rsidRPr="00792C41" w:rsidRDefault="00701BDB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19:25 – Grupul folcloric „FLORI VICOVENE” – Vicovu de sus</w:t>
      </w:r>
    </w:p>
    <w:p w14:paraId="7BBABC74" w14:textId="77777777" w:rsidR="005C5D41" w:rsidRPr="00792C41" w:rsidRDefault="00701BDB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19:40 –</w:t>
      </w:r>
      <w:r w:rsidR="005C5D41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Formația de jocuri populare „DOR BUCOVINEAN” - Botoșana</w:t>
      </w:r>
    </w:p>
    <w:p w14:paraId="45DC9DDC" w14:textId="16BA86B8" w:rsidR="00701BDB" w:rsidRPr="00792C41" w:rsidRDefault="00701BDB" w:rsidP="00661D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19:50 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Ansamblul folcloric „CLOPOȚELUL” – Comănești</w:t>
      </w:r>
    </w:p>
    <w:p w14:paraId="3BA0D42B" w14:textId="79380E33" w:rsidR="00661D82" w:rsidRPr="00792C41" w:rsidRDefault="005C5D41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20:10 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Ansamblul folcloric „OBCINA POIENIULUI” – Poieni Solca</w:t>
      </w:r>
    </w:p>
    <w:p w14:paraId="23F847E5" w14:textId="04B25A2A" w:rsidR="005C5D41" w:rsidRPr="00792C41" w:rsidRDefault="005C5D41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20:30 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Ansamblul folcloric „FLORILE BUCOVIN</w:t>
      </w:r>
      <w:r w:rsidR="00EA5E40" w:rsidRPr="00792C41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I” – Rădăuți</w:t>
      </w:r>
    </w:p>
    <w:p w14:paraId="06EAE09B" w14:textId="77777777" w:rsidR="005C5D41" w:rsidRPr="00792C41" w:rsidRDefault="00E35CE5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20:40 – Recital LILANA COCA</w:t>
      </w:r>
    </w:p>
    <w:p w14:paraId="7BB74790" w14:textId="77777777" w:rsidR="00E35CE5" w:rsidRPr="00792C41" w:rsidRDefault="00E35CE5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20:50 – Recital GABRIELA TEIȘANU</w:t>
      </w:r>
    </w:p>
    <w:p w14:paraId="4141546D" w14:textId="77777777" w:rsidR="00E35CE5" w:rsidRPr="00792C41" w:rsidRDefault="00E35CE5" w:rsidP="00AC74B1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21:00 – Ansamblul artistic Profesionist CIPRIAN PORUMBESCU -  Suceava</w:t>
      </w:r>
    </w:p>
    <w:p w14:paraId="0250AFD8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6C76A791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1F074510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74F14A0E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67B2F3B8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573CC4C4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515574C2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566D2359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33F1E440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61CE39B3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3F8868AF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6F24E78D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75D3EE3A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5E671763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33F91598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75BE3FE2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1EA5AEE0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55327EE5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0D3B07E3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2CAA4A23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1BEADCCF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1C25BE9A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6F0DE5C5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0334AFE1" w14:textId="77777777" w:rsidR="00E35CE5" w:rsidRDefault="00E35CE5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174C0137" w14:textId="77777777" w:rsidR="00347E19" w:rsidRDefault="00347E19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59D7507B" w14:textId="77777777" w:rsidR="00347E19" w:rsidRDefault="00347E19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343763B0" w14:textId="77777777" w:rsidR="00347E19" w:rsidRDefault="00347E19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4BF82B15" w14:textId="77777777" w:rsidR="00347E19" w:rsidRDefault="00347E19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04A4957F" w14:textId="77777777" w:rsidR="0083642F" w:rsidRDefault="0083642F" w:rsidP="00AC74B1">
      <w:pPr>
        <w:pStyle w:val="NoSpacing"/>
        <w:rPr>
          <w:rFonts w:ascii="Georgia" w:hAnsi="Georgia"/>
          <w:color w:val="FF0000"/>
          <w:sz w:val="28"/>
          <w:szCs w:val="28"/>
          <w:lang w:val="ro-RO"/>
        </w:rPr>
      </w:pPr>
    </w:p>
    <w:p w14:paraId="4247546E" w14:textId="77777777" w:rsidR="00E35CE5" w:rsidRPr="00792C41" w:rsidRDefault="00E35CE5" w:rsidP="00E35CE5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lastRenderedPageBreak/>
        <w:t>FESTIVALUL INTERNAȚIONAL DE FOLCLOR</w:t>
      </w:r>
    </w:p>
    <w:p w14:paraId="457ED814" w14:textId="33B3D254" w:rsidR="00E35CE5" w:rsidRPr="00792C41" w:rsidRDefault="00E35CE5" w:rsidP="00E35CE5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„ÎNTÂLNIRI BUCOVINENE” EDIȚIA a XXXV-a </w:t>
      </w:r>
    </w:p>
    <w:p w14:paraId="2E34421F" w14:textId="77777777" w:rsidR="00E35CE5" w:rsidRPr="00792C41" w:rsidRDefault="00E35CE5" w:rsidP="00E35CE5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Programul la scenă</w:t>
      </w:r>
    </w:p>
    <w:p w14:paraId="25D96459" w14:textId="77777777" w:rsidR="00E35CE5" w:rsidRPr="00792C41" w:rsidRDefault="00E35CE5" w:rsidP="00E35CE5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SÂMBĂTĂ 20 IULIE 2024</w:t>
      </w:r>
    </w:p>
    <w:p w14:paraId="1FEB6FF1" w14:textId="77777777" w:rsidR="00E35CE5" w:rsidRDefault="00E35CE5" w:rsidP="00AC74B1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26324093" w14:textId="77777777" w:rsidR="00E35CE5" w:rsidRPr="00792C41" w:rsidRDefault="00E35CE5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11:00 – Grup de copii „MOȘTENITORII BUCOVINEI” – GPP – Căsuța Piticilor</w:t>
      </w:r>
    </w:p>
    <w:p w14:paraId="70E420F0" w14:textId="77777777" w:rsidR="00E35CE5" w:rsidRPr="00792C41" w:rsidRDefault="00E35CE5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11:10 </w:t>
      </w:r>
      <w:r w:rsidR="00EA5E40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53F29" w:rsidRPr="00792C41">
        <w:rPr>
          <w:rFonts w:ascii="Times New Roman" w:hAnsi="Times New Roman" w:cs="Times New Roman"/>
          <w:sz w:val="28"/>
          <w:szCs w:val="28"/>
          <w:lang w:val="ro-RO"/>
        </w:rPr>
        <w:t>Grupul folcloric</w:t>
      </w:r>
      <w:r w:rsidR="00EA5E40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(copii) </w:t>
      </w:r>
      <w:r w:rsidR="00C8605B" w:rsidRPr="00792C41">
        <w:rPr>
          <w:rFonts w:ascii="Times New Roman" w:hAnsi="Times New Roman" w:cs="Times New Roman"/>
          <w:sz w:val="28"/>
          <w:szCs w:val="28"/>
          <w:lang w:val="ro-RO"/>
        </w:rPr>
        <w:t>„FLOARE DE COLȚ”</w:t>
      </w:r>
    </w:p>
    <w:p w14:paraId="7AD099B6" w14:textId="1498B364" w:rsidR="00E35CE5" w:rsidRPr="00792C41" w:rsidRDefault="00E35CE5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11:</w:t>
      </w:r>
      <w:r w:rsidR="00471AB7" w:rsidRPr="00792C41">
        <w:rPr>
          <w:rFonts w:ascii="Times New Roman" w:hAnsi="Times New Roman" w:cs="Times New Roman"/>
          <w:sz w:val="28"/>
          <w:szCs w:val="28"/>
          <w:lang w:val="ro-RO"/>
        </w:rPr>
        <w:t>25</w:t>
      </w:r>
      <w:r w:rsidR="0083642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– MUGURI DE TEZAUR</w:t>
      </w:r>
      <w:r w:rsidR="001F03B6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F03B6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și tineri interpreți de folclor </w:t>
      </w:r>
    </w:p>
    <w:p w14:paraId="2FA5C524" w14:textId="77777777" w:rsidR="003008A3" w:rsidRPr="00792C41" w:rsidRDefault="003008A3" w:rsidP="003008A3">
      <w:pPr>
        <w:pStyle w:val="NoSpacing"/>
        <w:ind w:firstLine="990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Alesia Cristinar</w:t>
      </w:r>
    </w:p>
    <w:p w14:paraId="0588D0D2" w14:textId="77777777" w:rsidR="003008A3" w:rsidRPr="00792C41" w:rsidRDefault="003008A3" w:rsidP="003008A3">
      <w:pPr>
        <w:pStyle w:val="NoSpacing"/>
        <w:ind w:firstLine="990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Bianca Maria Moldovan</w:t>
      </w:r>
    </w:p>
    <w:p w14:paraId="6CBFBA7D" w14:textId="77777777" w:rsidR="003008A3" w:rsidRPr="00792C41" w:rsidRDefault="003008A3" w:rsidP="003008A3">
      <w:pPr>
        <w:pStyle w:val="NoSpacing"/>
        <w:ind w:firstLine="990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Larisa Țugui</w:t>
      </w:r>
    </w:p>
    <w:p w14:paraId="12624214" w14:textId="77777777" w:rsidR="003008A3" w:rsidRPr="00792C41" w:rsidRDefault="003008A3" w:rsidP="003008A3">
      <w:pPr>
        <w:pStyle w:val="NoSpacing"/>
        <w:ind w:firstLine="990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Camelia Daniliuc</w:t>
      </w:r>
    </w:p>
    <w:p w14:paraId="5E8DA5B2" w14:textId="77777777" w:rsidR="003008A3" w:rsidRPr="00792C41" w:rsidRDefault="003008A3" w:rsidP="003008A3">
      <w:pPr>
        <w:pStyle w:val="NoSpacing"/>
        <w:ind w:firstLine="990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Andreea Schipor</w:t>
      </w:r>
    </w:p>
    <w:p w14:paraId="7B1A92D9" w14:textId="77777777" w:rsidR="003008A3" w:rsidRPr="00792C41" w:rsidRDefault="003008A3" w:rsidP="003008A3">
      <w:pPr>
        <w:pStyle w:val="NoSpacing"/>
        <w:ind w:firstLine="990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Mircea Coca</w:t>
      </w:r>
    </w:p>
    <w:p w14:paraId="45809255" w14:textId="77777777" w:rsidR="005813E8" w:rsidRPr="00792C41" w:rsidRDefault="005813E8" w:rsidP="003008A3">
      <w:pPr>
        <w:pStyle w:val="NoSpacing"/>
        <w:ind w:firstLine="990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Cătălin Ciobanu</w:t>
      </w:r>
    </w:p>
    <w:p w14:paraId="707A9853" w14:textId="7448DBB1" w:rsidR="00F936C5" w:rsidRPr="00792C41" w:rsidRDefault="00872F18" w:rsidP="00F936C5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12:</w:t>
      </w:r>
      <w:r w:rsidR="00B45ED7" w:rsidRPr="00792C41">
        <w:rPr>
          <w:rFonts w:ascii="Times New Roman" w:hAnsi="Times New Roman" w:cs="Times New Roman"/>
          <w:sz w:val="28"/>
          <w:szCs w:val="28"/>
          <w:lang w:val="ro-RO"/>
        </w:rPr>
        <w:t>25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- </w:t>
      </w:r>
      <w:r w:rsidR="00F936C5" w:rsidRPr="00792C41">
        <w:rPr>
          <w:rFonts w:ascii="Times New Roman" w:hAnsi="Times New Roman" w:cs="Times New Roman"/>
          <w:sz w:val="28"/>
          <w:szCs w:val="28"/>
          <w:lang w:val="ro-RO"/>
        </w:rPr>
        <w:t>Ansamblul „OB</w:t>
      </w:r>
      <w:r w:rsidR="00361F1C" w:rsidRPr="00792C41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F936C5" w:rsidRPr="00792C41">
        <w:rPr>
          <w:rFonts w:ascii="Times New Roman" w:hAnsi="Times New Roman" w:cs="Times New Roman"/>
          <w:sz w:val="28"/>
          <w:szCs w:val="28"/>
          <w:lang w:val="ro-RO"/>
        </w:rPr>
        <w:t>INA FEREDEULUI” – Vatra Moldoviței</w:t>
      </w:r>
    </w:p>
    <w:p w14:paraId="2A329300" w14:textId="52BFF194" w:rsidR="003008A3" w:rsidRPr="00792C41" w:rsidRDefault="00B45ED7" w:rsidP="003008A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12</w:t>
      </w:r>
      <w:r w:rsidR="003008A3" w:rsidRPr="00792C41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35</w:t>
      </w:r>
      <w:r w:rsidR="003008A3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8605B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="003008A3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8605B" w:rsidRPr="00792C41">
        <w:rPr>
          <w:rFonts w:ascii="Times New Roman" w:hAnsi="Times New Roman" w:cs="Times New Roman"/>
          <w:sz w:val="28"/>
          <w:szCs w:val="28"/>
          <w:lang w:val="ro-RO"/>
        </w:rPr>
        <w:t>Diana Aioanei și Sebastian Popa</w:t>
      </w:r>
    </w:p>
    <w:p w14:paraId="713E41BC" w14:textId="2A0C8781" w:rsidR="00C8605B" w:rsidRPr="00792C41" w:rsidRDefault="00872F18" w:rsidP="003008A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B45ED7" w:rsidRPr="00792C41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B45ED7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45 </w:t>
      </w:r>
      <w:r w:rsidR="00C8605B" w:rsidRPr="00792C41">
        <w:rPr>
          <w:rFonts w:ascii="Times New Roman" w:hAnsi="Times New Roman" w:cs="Times New Roman"/>
          <w:sz w:val="28"/>
          <w:szCs w:val="28"/>
          <w:lang w:val="ro-RO"/>
        </w:rPr>
        <w:t>-  Oboroc Angelina și Oboroc Albert</w:t>
      </w:r>
    </w:p>
    <w:p w14:paraId="7C6CC839" w14:textId="35874A18" w:rsidR="00C8605B" w:rsidRPr="00792C41" w:rsidRDefault="00872F18" w:rsidP="003008A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13:</w:t>
      </w:r>
      <w:r w:rsidR="00B45ED7" w:rsidRPr="00792C41">
        <w:rPr>
          <w:rFonts w:ascii="Times New Roman" w:hAnsi="Times New Roman" w:cs="Times New Roman"/>
          <w:sz w:val="28"/>
          <w:szCs w:val="28"/>
          <w:lang w:val="ro-RO"/>
        </w:rPr>
        <w:t>55</w:t>
      </w:r>
      <w:r w:rsidR="00C8605B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Nemțan Maria și Nemțan Ioan</w:t>
      </w:r>
    </w:p>
    <w:p w14:paraId="744A2784" w14:textId="7F502A37" w:rsidR="00C8605B" w:rsidRPr="00792C41" w:rsidRDefault="00B45ED7" w:rsidP="003008A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14:05</w:t>
      </w:r>
      <w:r w:rsidR="00C8605B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Grupul folcloric „ECOUL MUNTELUI”</w:t>
      </w:r>
    </w:p>
    <w:p w14:paraId="5BDAFA0C" w14:textId="10E1A034" w:rsidR="00C8605B" w:rsidRPr="00792C41" w:rsidRDefault="00B45ED7" w:rsidP="003008A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14:15</w:t>
      </w:r>
      <w:r w:rsidR="00872F18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71AB7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="00C8605B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71AB7" w:rsidRPr="00792C41">
        <w:rPr>
          <w:rFonts w:ascii="Times New Roman" w:hAnsi="Times New Roman" w:cs="Times New Roman"/>
          <w:sz w:val="28"/>
          <w:szCs w:val="28"/>
          <w:lang w:val="ro-RO"/>
        </w:rPr>
        <w:t>Recital Dutceac Denisa</w:t>
      </w:r>
    </w:p>
    <w:p w14:paraId="6E6AED17" w14:textId="78AB4AB6" w:rsidR="008C02A7" w:rsidRPr="00792C41" w:rsidRDefault="00872F18" w:rsidP="003008A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14:</w:t>
      </w:r>
      <w:r w:rsidR="00B45ED7" w:rsidRPr="00792C41">
        <w:rPr>
          <w:rFonts w:ascii="Times New Roman" w:hAnsi="Times New Roman" w:cs="Times New Roman"/>
          <w:sz w:val="28"/>
          <w:szCs w:val="28"/>
          <w:lang w:val="ro-RO"/>
        </w:rPr>
        <w:t>25</w:t>
      </w:r>
      <w:r w:rsidR="008C02A7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Recital Gabriela Mândrilă</w:t>
      </w:r>
    </w:p>
    <w:p w14:paraId="54096052" w14:textId="12A1E439" w:rsidR="001858B3" w:rsidRPr="00792C41" w:rsidRDefault="000B7FE6" w:rsidP="003008A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14:</w:t>
      </w:r>
      <w:r w:rsidR="00105CB8" w:rsidRPr="00792C41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B05094" w:rsidRPr="00792C41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– Ansamblul „</w:t>
      </w:r>
      <w:r w:rsidR="00105CB8" w:rsidRPr="00792C41">
        <w:rPr>
          <w:rFonts w:ascii="Times New Roman" w:hAnsi="Times New Roman" w:cs="Times New Roman"/>
          <w:sz w:val="28"/>
          <w:szCs w:val="28"/>
          <w:lang w:val="ro-RO"/>
        </w:rPr>
        <w:t>LA FEREASTRA DORULUI”- Câmpulung Moldovenesc</w:t>
      </w:r>
    </w:p>
    <w:p w14:paraId="0526F4A3" w14:textId="5D13F230" w:rsidR="00105CB8" w:rsidRPr="00792C41" w:rsidRDefault="00105CB8" w:rsidP="003008A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14:</w:t>
      </w:r>
      <w:r w:rsidR="00F035FB" w:rsidRPr="00792C41">
        <w:rPr>
          <w:rFonts w:ascii="Times New Roman" w:hAnsi="Times New Roman" w:cs="Times New Roman"/>
          <w:sz w:val="28"/>
          <w:szCs w:val="28"/>
          <w:lang w:val="ro-RO"/>
        </w:rPr>
        <w:t>50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Ansamblul „PLAIURILE POJORÂTEI” - Pojorâta</w:t>
      </w:r>
    </w:p>
    <w:p w14:paraId="74AF1015" w14:textId="77777777" w:rsidR="00471AB7" w:rsidRDefault="00471AB7" w:rsidP="003008A3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7B08F408" w14:textId="77777777" w:rsidR="00107989" w:rsidRPr="00792C41" w:rsidRDefault="001858B3" w:rsidP="00107989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15:00</w:t>
      </w:r>
      <w:r w:rsidR="00107989"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– </w:t>
      </w:r>
      <w:r w:rsidR="00353F29"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17:30</w:t>
      </w:r>
      <w:r w:rsidR="00107989"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:00 SPECTACOL FORMAȚII STRĂINE</w:t>
      </w:r>
    </w:p>
    <w:p w14:paraId="49AFC4AE" w14:textId="77777777" w:rsidR="00942F9C" w:rsidRPr="00792C41" w:rsidRDefault="00942F9C" w:rsidP="001858B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15</w:t>
      </w:r>
      <w:r w:rsidR="001858B3" w:rsidRPr="00792C41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00</w:t>
      </w:r>
      <w:r w:rsidR="001858B3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Grupul folcloric „BARVYSTY ROZMAY” – Ucraina</w:t>
      </w:r>
    </w:p>
    <w:p w14:paraId="771935A7" w14:textId="6ED47968" w:rsidR="0092668A" w:rsidRPr="00792C41" w:rsidRDefault="00792C41" w:rsidP="001858B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15:15 </w:t>
      </w:r>
      <w:r>
        <w:rPr>
          <w:rFonts w:ascii="Georgia" w:hAnsi="Georgia"/>
          <w:sz w:val="28"/>
          <w:szCs w:val="28"/>
          <w:lang w:val="ro-RO"/>
        </w:rPr>
        <w:t>–</w:t>
      </w:r>
      <w:r w:rsidR="0092668A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Grupul vocal-instrumental „BUCOVYNS</w:t>
      </w:r>
      <w:r w:rsidR="0092668A" w:rsidRPr="00792C41">
        <w:rPr>
          <w:rFonts w:ascii="Times New Roman" w:hAnsi="Times New Roman" w:cs="Times New Roman"/>
          <w:sz w:val="28"/>
          <w:szCs w:val="28"/>
        </w:rPr>
        <w:t>`</w:t>
      </w:r>
      <w:r w:rsidR="0092668A" w:rsidRPr="00792C41">
        <w:rPr>
          <w:rFonts w:ascii="Times New Roman" w:hAnsi="Times New Roman" w:cs="Times New Roman"/>
          <w:sz w:val="28"/>
          <w:szCs w:val="28"/>
          <w:lang w:val="ro-RO"/>
        </w:rPr>
        <w:t>KYY VIZERUNOC” – Ucraina</w:t>
      </w:r>
    </w:p>
    <w:p w14:paraId="1D2C3DD5" w14:textId="77777777" w:rsidR="00236549" w:rsidRPr="00792C41" w:rsidRDefault="00236549" w:rsidP="001858B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            Formația de dansuri „BUKOVYNA SPADOK” – Ucraina </w:t>
      </w:r>
    </w:p>
    <w:p w14:paraId="454CD917" w14:textId="0E0196D7" w:rsidR="001858B3" w:rsidRPr="00792C41" w:rsidRDefault="0080311D" w:rsidP="001858B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15: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>35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92C41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858B3" w:rsidRPr="00792C41">
        <w:rPr>
          <w:rFonts w:ascii="Times New Roman" w:hAnsi="Times New Roman" w:cs="Times New Roman"/>
          <w:sz w:val="28"/>
          <w:szCs w:val="28"/>
          <w:lang w:val="ro-RO"/>
        </w:rPr>
        <w:t>Grupul folcloric „ROMANIȚA” – Moldova</w:t>
      </w:r>
    </w:p>
    <w:p w14:paraId="3031107D" w14:textId="3C899153" w:rsidR="001858B3" w:rsidRPr="00792C41" w:rsidRDefault="0080311D" w:rsidP="001858B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15: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>45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92C41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858B3" w:rsidRPr="00792C41">
        <w:rPr>
          <w:rFonts w:ascii="Times New Roman" w:hAnsi="Times New Roman" w:cs="Times New Roman"/>
          <w:sz w:val="28"/>
          <w:szCs w:val="28"/>
          <w:lang w:val="ro-RO"/>
        </w:rPr>
        <w:t>Grupul folcloric „KOZACIKA” – Ucraina</w:t>
      </w:r>
    </w:p>
    <w:p w14:paraId="655249AC" w14:textId="531459D6" w:rsidR="001858B3" w:rsidRPr="00792C41" w:rsidRDefault="0062540C" w:rsidP="001858B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16:00</w:t>
      </w:r>
      <w:r w:rsidR="001858B3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Grupul folcloric „BÁTASZÉKI SZÉKELYEK BARÁTI KÖRE” – Ungaria</w:t>
      </w:r>
    </w:p>
    <w:p w14:paraId="20E14984" w14:textId="4CEE66D6" w:rsidR="001858B3" w:rsidRPr="00792C41" w:rsidRDefault="001858B3" w:rsidP="001858B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B05094" w:rsidRPr="00792C41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>15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Grupul folcloric „ ALUNELU” – Ucraina</w:t>
      </w:r>
    </w:p>
    <w:p w14:paraId="7DCE145B" w14:textId="1020920D" w:rsidR="001858B3" w:rsidRPr="00792C41" w:rsidRDefault="001858B3" w:rsidP="001858B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16: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>30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>Grupul folcloric „JASTRWIACY” – Polonia</w:t>
      </w:r>
    </w:p>
    <w:p w14:paraId="65EFEB3B" w14:textId="41898DA1" w:rsidR="001858B3" w:rsidRPr="00792C41" w:rsidRDefault="001858B3" w:rsidP="001858B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16: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>45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>Grupul folcloric „CERNIVCHANKA” – Ucraina</w:t>
      </w:r>
    </w:p>
    <w:p w14:paraId="40202028" w14:textId="27500B20" w:rsidR="001858B3" w:rsidRPr="00792C41" w:rsidRDefault="0062540C" w:rsidP="001858B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17:00</w:t>
      </w:r>
      <w:r w:rsidR="001858B3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Grupul folcloric „JUTRZENKA” – Polonia</w:t>
      </w:r>
    </w:p>
    <w:p w14:paraId="4C9ECCE6" w14:textId="35573072" w:rsidR="0062540C" w:rsidRPr="00792C41" w:rsidRDefault="0062540C" w:rsidP="0062540C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17:15</w:t>
      </w:r>
      <w:r w:rsidR="001858B3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Formația de dansuri „CZEREMSHINA” – Ucraina</w:t>
      </w:r>
    </w:p>
    <w:p w14:paraId="2B7E83B0" w14:textId="0498F067" w:rsidR="001858B3" w:rsidRPr="00792C41" w:rsidRDefault="0062540C" w:rsidP="001858B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            Grupul vocal-instrumental „BEREHENIA” – Ucraina</w:t>
      </w:r>
    </w:p>
    <w:p w14:paraId="2F8EB2A8" w14:textId="733BB5FA" w:rsidR="001858B3" w:rsidRPr="00792C41" w:rsidRDefault="0062540C" w:rsidP="0062540C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17:35 – Grupul folcloric „CUNUNA BUCOVINEI” și Iustina Horga</w:t>
      </w:r>
    </w:p>
    <w:p w14:paraId="1E8BCE73" w14:textId="117E27BA" w:rsidR="000B7FE6" w:rsidRPr="00792C41" w:rsidRDefault="0062540C" w:rsidP="00B05094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17:50</w:t>
      </w:r>
      <w:r w:rsidR="001858B3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B05094" w:rsidRPr="00792C41">
        <w:rPr>
          <w:rFonts w:ascii="Times New Roman" w:hAnsi="Times New Roman" w:cs="Times New Roman"/>
          <w:sz w:val="28"/>
          <w:szCs w:val="28"/>
          <w:lang w:val="ro-RO"/>
        </w:rPr>
        <w:t>Recital Daria Maftean</w:t>
      </w:r>
    </w:p>
    <w:p w14:paraId="71089F60" w14:textId="5F96DBDF" w:rsidR="000B7FE6" w:rsidRPr="00792C41" w:rsidRDefault="0062540C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18:00</w:t>
      </w:r>
      <w:r w:rsidR="00792C41">
        <w:rPr>
          <w:rFonts w:ascii="Georgia" w:hAnsi="Georgia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>Recital Cătălin Maximiuc</w:t>
      </w:r>
    </w:p>
    <w:p w14:paraId="25BA9FD4" w14:textId="0BD10C55" w:rsidR="00E35CE5" w:rsidRPr="00792C41" w:rsidRDefault="00F035FB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18: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353F29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Recital 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>Elisabeta Dominte</w:t>
      </w:r>
    </w:p>
    <w:p w14:paraId="3BABF780" w14:textId="4D9CF236" w:rsidR="003973F5" w:rsidRPr="00792C41" w:rsidRDefault="00F035FB" w:rsidP="003973F5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18: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2B2B9F" w:rsidRPr="00792C41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353F29"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>Recital Nicoleta Hafiuc</w:t>
      </w:r>
    </w:p>
    <w:p w14:paraId="407656BB" w14:textId="77777777" w:rsidR="00E35CE5" w:rsidRPr="00792C41" w:rsidRDefault="0092668A" w:rsidP="00AC74B1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19:00 - Lupii lui Calancea și surorile Oșoianu</w:t>
      </w:r>
    </w:p>
    <w:p w14:paraId="32F08989" w14:textId="5B572C42" w:rsidR="00B45ED7" w:rsidRPr="00792C41" w:rsidRDefault="00B45ED7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20:20 </w:t>
      </w:r>
      <w:r w:rsidR="00B05094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05094" w:rsidRPr="00792C41">
        <w:rPr>
          <w:rFonts w:ascii="Times New Roman" w:hAnsi="Times New Roman" w:cs="Times New Roman"/>
          <w:sz w:val="28"/>
          <w:szCs w:val="28"/>
          <w:lang w:val="ro-RO"/>
        </w:rPr>
        <w:t>Recital Madalina Ursescu</w:t>
      </w:r>
    </w:p>
    <w:p w14:paraId="6BFCC67A" w14:textId="2ABD14A6" w:rsidR="00B05094" w:rsidRPr="00792C41" w:rsidRDefault="00B05094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20:30 </w:t>
      </w:r>
      <w:r w:rsidR="00F035FB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35FB" w:rsidRPr="00792C41">
        <w:rPr>
          <w:rFonts w:ascii="Times New Roman" w:hAnsi="Times New Roman" w:cs="Times New Roman"/>
          <w:sz w:val="28"/>
          <w:szCs w:val="28"/>
          <w:lang w:val="ro-RO"/>
        </w:rPr>
        <w:t>Recital Cornelia Ștefan</w:t>
      </w:r>
    </w:p>
    <w:p w14:paraId="58C8CF14" w14:textId="4EFE3612" w:rsidR="00F035FB" w:rsidRPr="00792C41" w:rsidRDefault="00F035FB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20:45 – Recital </w:t>
      </w:r>
      <w:r w:rsidR="0062540C" w:rsidRPr="00792C41">
        <w:rPr>
          <w:rFonts w:ascii="Times New Roman" w:hAnsi="Times New Roman" w:cs="Times New Roman"/>
          <w:sz w:val="28"/>
          <w:szCs w:val="28"/>
          <w:lang w:val="ro-RO"/>
        </w:rPr>
        <w:t>Geta Zbranca</w:t>
      </w:r>
    </w:p>
    <w:p w14:paraId="16EA0CFE" w14:textId="77777777" w:rsidR="0092668A" w:rsidRPr="00792C41" w:rsidRDefault="0092668A" w:rsidP="00AC74B1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22:00 – Foc de artificii</w:t>
      </w:r>
    </w:p>
    <w:p w14:paraId="52146F82" w14:textId="77777777" w:rsidR="00E35CE5" w:rsidRPr="00792C41" w:rsidRDefault="00E35CE5" w:rsidP="00E35CE5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lastRenderedPageBreak/>
        <w:t>FESTIVALUL INTERNAȚIONAL DE FOLCLOR</w:t>
      </w:r>
    </w:p>
    <w:p w14:paraId="7506A4EA" w14:textId="77777777" w:rsidR="00E35CE5" w:rsidRPr="00792C41" w:rsidRDefault="00E35CE5" w:rsidP="00E35CE5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„ÎNTÂLNIRI BUCOVINENE” EDIȚIA a XXXV-a și</w:t>
      </w:r>
    </w:p>
    <w:p w14:paraId="1AF1AB48" w14:textId="77777777" w:rsidR="00E35CE5" w:rsidRPr="00792C41" w:rsidRDefault="00E35CE5" w:rsidP="00E35CE5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CONCURSUL JUDEȚEN „COMORI DE SUFLET ROMÂNESC”</w:t>
      </w:r>
    </w:p>
    <w:p w14:paraId="4444AFD0" w14:textId="77777777" w:rsidR="00E35CE5" w:rsidRPr="00792C41" w:rsidRDefault="00E35CE5" w:rsidP="00E35CE5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Programul la scenă</w:t>
      </w:r>
    </w:p>
    <w:p w14:paraId="1A19A36B" w14:textId="77777777" w:rsidR="00E35CE5" w:rsidRPr="00792C41" w:rsidRDefault="00E35CE5" w:rsidP="00E35CE5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DUMINICĂ 21 IULIE 2024</w:t>
      </w:r>
    </w:p>
    <w:p w14:paraId="649F0614" w14:textId="77777777" w:rsidR="00E35CE5" w:rsidRPr="00792C41" w:rsidRDefault="00E35CE5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43B90EAC" w14:textId="77777777" w:rsidR="00E35CE5" w:rsidRDefault="00E35CE5" w:rsidP="00AC74B1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2D74BB6C" w14:textId="77777777" w:rsidR="00E35CE5" w:rsidRPr="00792C41" w:rsidRDefault="00EA5E40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12:00 – Ansamblul folcloric „LUCA ARBURE” – Arbore</w:t>
      </w:r>
    </w:p>
    <w:p w14:paraId="7246D707" w14:textId="77777777" w:rsidR="00EA5E40" w:rsidRPr="00792C41" w:rsidRDefault="00EA5E40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12:15 – Forma</w:t>
      </w:r>
      <w:r w:rsidR="00E72457" w:rsidRPr="00792C41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>ia de jocuri bărbătești „LUCA ARBURE” – Arbore</w:t>
      </w:r>
    </w:p>
    <w:p w14:paraId="22B41B9C" w14:textId="77777777" w:rsidR="00EA5E40" w:rsidRPr="00792C41" w:rsidRDefault="00EA5E40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12:25 – Grupul vocal (copii) „MICII RĂZEȘI” – Fălticeni</w:t>
      </w:r>
    </w:p>
    <w:p w14:paraId="7293F115" w14:textId="77777777" w:rsidR="008257BB" w:rsidRPr="00792C41" w:rsidRDefault="008257BB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12:35 – Grupul vocal „MOLDAVA” – Fălticeni</w:t>
      </w:r>
    </w:p>
    <w:p w14:paraId="3094A26C" w14:textId="77777777" w:rsidR="00EA5E40" w:rsidRPr="00792C41" w:rsidRDefault="00EA5E40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12</w:t>
      </w:r>
      <w:r w:rsidR="00E72457" w:rsidRPr="00792C41">
        <w:rPr>
          <w:rFonts w:ascii="Times New Roman" w:hAnsi="Times New Roman" w:cs="Times New Roman"/>
          <w:sz w:val="28"/>
          <w:szCs w:val="28"/>
          <w:lang w:val="ro-RO"/>
        </w:rPr>
        <w:t>:45 – Grupul vocal-instrumental „BUJORELUL” – Șaru Dornei</w:t>
      </w:r>
    </w:p>
    <w:p w14:paraId="5127E35F" w14:textId="77777777" w:rsidR="00E72457" w:rsidRPr="00792C41" w:rsidRDefault="00E72457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12:55 - Formația de jocuri populare (copii) „IZVORAȘUL” – Liteni</w:t>
      </w:r>
    </w:p>
    <w:p w14:paraId="024AA110" w14:textId="77777777" w:rsidR="008257BB" w:rsidRPr="00792C41" w:rsidRDefault="00E72457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13:05 </w:t>
      </w:r>
      <w:r w:rsidR="008257BB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792C4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257BB" w:rsidRPr="00792C41">
        <w:rPr>
          <w:rFonts w:ascii="Times New Roman" w:hAnsi="Times New Roman" w:cs="Times New Roman"/>
          <w:sz w:val="28"/>
          <w:szCs w:val="28"/>
          <w:lang w:val="ro-RO"/>
        </w:rPr>
        <w:t>Formația de jocuri populare „IZVORAȘUL” – Liteni</w:t>
      </w:r>
    </w:p>
    <w:p w14:paraId="0411855C" w14:textId="77777777" w:rsidR="008257BB" w:rsidRPr="00792C41" w:rsidRDefault="008257BB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13:15 – Formația „TREI GENERAȚII” – Hârtop</w:t>
      </w:r>
    </w:p>
    <w:p w14:paraId="2F35C3C9" w14:textId="77777777" w:rsidR="008257BB" w:rsidRPr="00792C41" w:rsidRDefault="008257BB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13:25 – Formația de jocuri bărbătești „TRILIȘEȘTI” – Iaslovăț</w:t>
      </w:r>
    </w:p>
    <w:p w14:paraId="3CA4CAAE" w14:textId="77777777" w:rsidR="008257BB" w:rsidRPr="00792C41" w:rsidRDefault="008257BB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13:35 – Grupul vocal-instrumental „HORODNICENII SUCEVEI” – Horodniceni</w:t>
      </w:r>
    </w:p>
    <w:p w14:paraId="1900498C" w14:textId="77777777" w:rsidR="008257BB" w:rsidRPr="00792C41" w:rsidRDefault="008257BB" w:rsidP="00AC74B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sz w:val="28"/>
          <w:szCs w:val="28"/>
          <w:lang w:val="ro-RO"/>
        </w:rPr>
        <w:t>13:45 – Formația de jocuri populare „BISTRICIOARA” – Ciocănești</w:t>
      </w:r>
    </w:p>
    <w:p w14:paraId="3B1230DD" w14:textId="77777777" w:rsidR="008257BB" w:rsidRDefault="008257BB" w:rsidP="00AC74B1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43E9602F" w14:textId="77777777" w:rsidR="00430107" w:rsidRPr="00792C41" w:rsidRDefault="00430107" w:rsidP="00430107">
      <w:pPr>
        <w:pStyle w:val="NoSpacing"/>
        <w:jc w:val="center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792C41">
        <w:rPr>
          <w:rFonts w:ascii="Times New Roman" w:hAnsi="Times New Roman" w:cs="Times New Roman"/>
          <w:color w:val="FF0000"/>
          <w:sz w:val="28"/>
          <w:szCs w:val="28"/>
          <w:lang w:val="ro-RO"/>
        </w:rPr>
        <w:t>14:00 – 16:30 SPECTACOL FORMAȚII STRĂINE</w:t>
      </w:r>
    </w:p>
    <w:p w14:paraId="6B1BB301" w14:textId="77777777" w:rsidR="00E72457" w:rsidRDefault="00E72457" w:rsidP="00430107">
      <w:pPr>
        <w:pStyle w:val="NoSpacing"/>
        <w:jc w:val="center"/>
        <w:rPr>
          <w:rFonts w:ascii="Georgia" w:hAnsi="Georgia"/>
          <w:sz w:val="28"/>
          <w:szCs w:val="28"/>
          <w:lang w:val="ro-RO"/>
        </w:rPr>
      </w:pPr>
    </w:p>
    <w:p w14:paraId="20AF1597" w14:textId="77777777" w:rsidR="00E72457" w:rsidRDefault="00430107" w:rsidP="00AC74B1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>14:00</w:t>
      </w:r>
      <w:r w:rsidR="00FC54E5">
        <w:rPr>
          <w:rFonts w:ascii="Georgia" w:hAnsi="Georgia"/>
          <w:sz w:val="28"/>
          <w:szCs w:val="28"/>
          <w:lang w:val="ro-RO"/>
        </w:rPr>
        <w:t xml:space="preserve"> - </w:t>
      </w:r>
      <w:r>
        <w:rPr>
          <w:rFonts w:ascii="Georgia" w:hAnsi="Georgia"/>
          <w:sz w:val="28"/>
          <w:szCs w:val="28"/>
          <w:lang w:val="ro-RO"/>
        </w:rPr>
        <w:t>Grupul folcloric „ROMANIȚA” – Moldova</w:t>
      </w:r>
    </w:p>
    <w:p w14:paraId="77DC0ECE" w14:textId="77777777" w:rsidR="00430107" w:rsidRDefault="00430107" w:rsidP="00AC74B1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 xml:space="preserve">14:10 - Grupul folcloric </w:t>
      </w:r>
      <w:r w:rsidRPr="00A22F6B">
        <w:rPr>
          <w:rFonts w:ascii="Georgia" w:hAnsi="Georgia"/>
          <w:sz w:val="28"/>
          <w:szCs w:val="28"/>
          <w:lang w:val="ro-RO"/>
        </w:rPr>
        <w:t>„BÁTASZÉKI SZÉKELYEK BARÁTI KÖRE</w:t>
      </w:r>
      <w:r>
        <w:rPr>
          <w:rFonts w:ascii="Georgia" w:hAnsi="Georgia"/>
          <w:sz w:val="28"/>
          <w:szCs w:val="28"/>
          <w:lang w:val="ro-RO"/>
        </w:rPr>
        <w:t>” – Ungaria</w:t>
      </w:r>
    </w:p>
    <w:p w14:paraId="5030E394" w14:textId="77777777" w:rsidR="00FC54E5" w:rsidRDefault="00430107" w:rsidP="00FC54E5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 xml:space="preserve">14:25 - </w:t>
      </w:r>
      <w:r w:rsidR="00FC54E5">
        <w:rPr>
          <w:rFonts w:ascii="Georgia" w:hAnsi="Georgia"/>
          <w:sz w:val="28"/>
          <w:szCs w:val="28"/>
          <w:lang w:val="ro-RO"/>
        </w:rPr>
        <w:t>Grupul folcloric „KOZACIKA” – Ucraina</w:t>
      </w:r>
    </w:p>
    <w:p w14:paraId="7E979095" w14:textId="287B4F42" w:rsidR="00FC54E5" w:rsidRDefault="00FC54E5" w:rsidP="00FC54E5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>14:</w:t>
      </w:r>
      <w:r w:rsidR="002B2B9F">
        <w:rPr>
          <w:rFonts w:ascii="Georgia" w:hAnsi="Georgia"/>
          <w:sz w:val="28"/>
          <w:szCs w:val="28"/>
          <w:lang w:val="ro-RO"/>
        </w:rPr>
        <w:t>35</w:t>
      </w:r>
      <w:r>
        <w:rPr>
          <w:rFonts w:ascii="Georgia" w:hAnsi="Georgia"/>
          <w:sz w:val="28"/>
          <w:szCs w:val="28"/>
          <w:lang w:val="ro-RO"/>
        </w:rPr>
        <w:t xml:space="preserve"> - Grupul folcloric „ ALUNELU” – Ucraina</w:t>
      </w:r>
    </w:p>
    <w:p w14:paraId="1792B2F2" w14:textId="77777777" w:rsidR="00FC54E5" w:rsidRDefault="00FC54E5" w:rsidP="00FC54E5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>14:</w:t>
      </w:r>
      <w:r w:rsidR="007209A9">
        <w:rPr>
          <w:rFonts w:ascii="Georgia" w:hAnsi="Georgia"/>
          <w:sz w:val="28"/>
          <w:szCs w:val="28"/>
          <w:lang w:val="ro-RO"/>
        </w:rPr>
        <w:t>55</w:t>
      </w:r>
      <w:r>
        <w:rPr>
          <w:rFonts w:ascii="Georgia" w:hAnsi="Georgia"/>
          <w:sz w:val="28"/>
          <w:szCs w:val="28"/>
          <w:lang w:val="ro-RO"/>
        </w:rPr>
        <w:t xml:space="preserve"> - Grupul vocal-instrumental „BUCOVYNS</w:t>
      </w:r>
      <w:r>
        <w:rPr>
          <w:rFonts w:ascii="Georgia" w:hAnsi="Georgia"/>
          <w:sz w:val="28"/>
          <w:szCs w:val="28"/>
        </w:rPr>
        <w:t>`</w:t>
      </w:r>
      <w:r>
        <w:rPr>
          <w:rFonts w:ascii="Georgia" w:hAnsi="Georgia"/>
          <w:sz w:val="28"/>
          <w:szCs w:val="28"/>
          <w:lang w:val="ro-RO"/>
        </w:rPr>
        <w:t>KYY VIZERUNOC” – Ucraina</w:t>
      </w:r>
    </w:p>
    <w:p w14:paraId="71E7A97B" w14:textId="77777777" w:rsidR="00FC54E5" w:rsidRDefault="00FC54E5" w:rsidP="00FC54E5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 xml:space="preserve">              Formația de dansuri „BUKOVYNA SPADOK” – Ucraina</w:t>
      </w:r>
    </w:p>
    <w:p w14:paraId="5F5DBD08" w14:textId="77777777" w:rsidR="00FC54E5" w:rsidRDefault="00FC54E5" w:rsidP="00FC54E5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>15:</w:t>
      </w:r>
      <w:r w:rsidR="007209A9">
        <w:rPr>
          <w:rFonts w:ascii="Georgia" w:hAnsi="Georgia"/>
          <w:sz w:val="28"/>
          <w:szCs w:val="28"/>
          <w:lang w:val="ro-RO"/>
        </w:rPr>
        <w:t>15</w:t>
      </w:r>
      <w:r>
        <w:rPr>
          <w:rFonts w:ascii="Georgia" w:hAnsi="Georgia"/>
          <w:sz w:val="28"/>
          <w:szCs w:val="28"/>
          <w:lang w:val="ro-RO"/>
        </w:rPr>
        <w:t xml:space="preserve"> - Grupul folcloric „BARVYSTY ROZMAY” – Ucraina</w:t>
      </w:r>
    </w:p>
    <w:p w14:paraId="2A29C4BC" w14:textId="77777777" w:rsidR="00FC54E5" w:rsidRDefault="00FC54E5" w:rsidP="00FC54E5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>15:2</w:t>
      </w:r>
      <w:r w:rsidR="007209A9">
        <w:rPr>
          <w:rFonts w:ascii="Georgia" w:hAnsi="Georgia"/>
          <w:sz w:val="28"/>
          <w:szCs w:val="28"/>
          <w:lang w:val="ro-RO"/>
        </w:rPr>
        <w:t>5</w:t>
      </w:r>
      <w:r>
        <w:rPr>
          <w:rFonts w:ascii="Georgia" w:hAnsi="Georgia"/>
          <w:sz w:val="28"/>
          <w:szCs w:val="28"/>
          <w:lang w:val="ro-RO"/>
        </w:rPr>
        <w:t xml:space="preserve"> - </w:t>
      </w:r>
      <w:r w:rsidR="00935AE7">
        <w:rPr>
          <w:rFonts w:ascii="Georgia" w:hAnsi="Georgia"/>
          <w:sz w:val="28"/>
          <w:szCs w:val="28"/>
          <w:lang w:val="ro-RO"/>
        </w:rPr>
        <w:t>Grupul folcloric „JASTR</w:t>
      </w:r>
      <w:r w:rsidR="007209A9">
        <w:rPr>
          <w:rFonts w:ascii="Georgia" w:hAnsi="Georgia"/>
          <w:sz w:val="28"/>
          <w:szCs w:val="28"/>
          <w:lang w:val="ro-RO"/>
        </w:rPr>
        <w:t>O</w:t>
      </w:r>
      <w:r w:rsidR="00935AE7">
        <w:rPr>
          <w:rFonts w:ascii="Georgia" w:hAnsi="Georgia"/>
          <w:sz w:val="28"/>
          <w:szCs w:val="28"/>
          <w:lang w:val="ro-RO"/>
        </w:rPr>
        <w:t>WIACY” – Polonia</w:t>
      </w:r>
    </w:p>
    <w:p w14:paraId="1F6D1832" w14:textId="77777777" w:rsidR="00935AE7" w:rsidRDefault="00935AE7" w:rsidP="00935AE7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>15:</w:t>
      </w:r>
      <w:r w:rsidR="007209A9">
        <w:rPr>
          <w:rFonts w:ascii="Georgia" w:hAnsi="Georgia"/>
          <w:sz w:val="28"/>
          <w:szCs w:val="28"/>
          <w:lang w:val="ro-RO"/>
        </w:rPr>
        <w:t>50</w:t>
      </w:r>
      <w:r>
        <w:rPr>
          <w:rFonts w:ascii="Georgia" w:hAnsi="Georgia"/>
          <w:sz w:val="28"/>
          <w:szCs w:val="28"/>
          <w:lang w:val="ro-RO"/>
        </w:rPr>
        <w:t xml:space="preserve"> - Formația de dansuri „CZEREMSHINA” – Ucraina</w:t>
      </w:r>
    </w:p>
    <w:p w14:paraId="3745FCF9" w14:textId="7C66F218" w:rsidR="00935AE7" w:rsidRDefault="009B2103" w:rsidP="00935AE7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 xml:space="preserve">             </w:t>
      </w:r>
      <w:r w:rsidR="00935AE7">
        <w:rPr>
          <w:rFonts w:ascii="Georgia" w:hAnsi="Georgia"/>
          <w:sz w:val="28"/>
          <w:szCs w:val="28"/>
          <w:lang w:val="ro-RO"/>
        </w:rPr>
        <w:t>Grupul vocal-instrumental „BEREHENIA” – Ucraina</w:t>
      </w:r>
    </w:p>
    <w:p w14:paraId="1306A8E3" w14:textId="112E58CF" w:rsidR="00935AE7" w:rsidRDefault="002B2B9F" w:rsidP="00935AE7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>16:05</w:t>
      </w:r>
      <w:r w:rsidR="009B2103">
        <w:rPr>
          <w:rFonts w:ascii="Georgia" w:hAnsi="Georgia"/>
          <w:sz w:val="28"/>
          <w:szCs w:val="28"/>
          <w:lang w:val="ro-RO"/>
        </w:rPr>
        <w:t xml:space="preserve"> - </w:t>
      </w:r>
      <w:r w:rsidR="007209A9">
        <w:rPr>
          <w:rFonts w:ascii="Georgia" w:hAnsi="Georgia"/>
          <w:sz w:val="28"/>
          <w:szCs w:val="28"/>
          <w:lang w:val="ro-RO"/>
        </w:rPr>
        <w:t>Grupul folcloric „CHERNIVCHANKA”</w:t>
      </w:r>
      <w:r w:rsidR="00152F8A">
        <w:rPr>
          <w:rFonts w:ascii="Georgia" w:hAnsi="Georgia"/>
          <w:sz w:val="28"/>
          <w:szCs w:val="28"/>
          <w:lang w:val="ro-RO"/>
        </w:rPr>
        <w:t xml:space="preserve"> - Ucraina</w:t>
      </w:r>
    </w:p>
    <w:p w14:paraId="1E27C01F" w14:textId="53B3AE85" w:rsidR="003A49CB" w:rsidRDefault="007209A9" w:rsidP="002B2B9F">
      <w:pPr>
        <w:pStyle w:val="NoSpacing"/>
        <w:rPr>
          <w:rFonts w:ascii="Georgia" w:hAnsi="Georgia"/>
          <w:sz w:val="28"/>
          <w:szCs w:val="28"/>
          <w:lang w:val="ro-RO"/>
        </w:rPr>
      </w:pPr>
      <w:r>
        <w:rPr>
          <w:rFonts w:ascii="Georgia" w:hAnsi="Georgia"/>
          <w:sz w:val="28"/>
          <w:szCs w:val="28"/>
          <w:lang w:val="ro-RO"/>
        </w:rPr>
        <w:t>16:</w:t>
      </w:r>
      <w:r w:rsidR="002B2B9F">
        <w:rPr>
          <w:rFonts w:ascii="Georgia" w:hAnsi="Georgia"/>
          <w:sz w:val="28"/>
          <w:szCs w:val="28"/>
          <w:lang w:val="ro-RO"/>
        </w:rPr>
        <w:t>20</w:t>
      </w:r>
      <w:r w:rsidR="009B2103">
        <w:rPr>
          <w:rFonts w:ascii="Georgia" w:hAnsi="Georgia"/>
          <w:sz w:val="28"/>
          <w:szCs w:val="28"/>
          <w:lang w:val="ro-RO"/>
        </w:rPr>
        <w:t xml:space="preserve"> - </w:t>
      </w:r>
      <w:r w:rsidR="00FF1E46">
        <w:rPr>
          <w:rFonts w:ascii="Georgia" w:hAnsi="Georgia"/>
          <w:sz w:val="28"/>
          <w:szCs w:val="28"/>
          <w:lang w:val="ro-RO"/>
        </w:rPr>
        <w:t>Grupul folcloric„JUTRZENCA” – Polonia</w:t>
      </w:r>
    </w:p>
    <w:p w14:paraId="6D0AF589" w14:textId="77777777" w:rsidR="002B2B9F" w:rsidRPr="002B2B9F" w:rsidRDefault="002B2B9F" w:rsidP="002B2B9F">
      <w:pPr>
        <w:pStyle w:val="NoSpacing"/>
        <w:rPr>
          <w:rFonts w:ascii="Georgia" w:hAnsi="Georgia"/>
          <w:sz w:val="28"/>
          <w:szCs w:val="28"/>
          <w:lang w:val="ro-RO"/>
        </w:rPr>
      </w:pPr>
    </w:p>
    <w:p w14:paraId="760216CA" w14:textId="77777777" w:rsidR="0092668A" w:rsidRPr="00792C41" w:rsidRDefault="0092668A" w:rsidP="0092668A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2C41">
        <w:rPr>
          <w:rFonts w:ascii="Times New Roman" w:hAnsi="Times New Roman" w:cs="Times New Roman"/>
          <w:b/>
          <w:color w:val="C00000"/>
          <w:sz w:val="28"/>
          <w:szCs w:val="28"/>
        </w:rPr>
        <w:t>Ora 16:30 FINALA Festivalului – concurs județean de folclor „COMORI DE SUFLET ROMÂNESC”, ediția a XX-a</w:t>
      </w:r>
    </w:p>
    <w:p w14:paraId="49312B32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>16:30 - Formația de jocuri populare (copii) DOINA Dolhasca</w:t>
      </w:r>
    </w:p>
    <w:p w14:paraId="7E52FD4B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>16:40 - Formația de jocuri populare DOINA Dolhasca</w:t>
      </w:r>
    </w:p>
    <w:p w14:paraId="50CC282C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>16:50 - Ansamblul folcloric sătesc MEGIEȘII Cornu Luncii</w:t>
      </w:r>
    </w:p>
    <w:p w14:paraId="432DF8A0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>17:05 - Grupul vocal ȚĂRĂNCUȚELE DE LA JAHALIA Râșca</w:t>
      </w:r>
    </w:p>
    <w:p w14:paraId="55A7E764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>17:15 - Grupul folcloric ARCANUL BĂTRÂNESC Frătăuții Noi</w:t>
      </w:r>
    </w:p>
    <w:p w14:paraId="2564DC4B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>17:30 - Grupul vocal FLORI DE MĂR Râșca</w:t>
      </w:r>
    </w:p>
    <w:p w14:paraId="2963F17B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>17:40 - Grupul vocal BUCOVINA Calafindești</w:t>
      </w:r>
    </w:p>
    <w:p w14:paraId="7A33B30D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>17:50 - Grupul vocal-instrumental OBCINA STÂNIȘOAREI Mălini</w:t>
      </w:r>
    </w:p>
    <w:p w14:paraId="2C6902D8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 xml:space="preserve">18:00 - Ansamblul folcloric ARCANUL Fundu Moldovei </w:t>
      </w:r>
    </w:p>
    <w:p w14:paraId="539EDB87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>18:20 – Grupul vocal-instrumental DORULEȚUL Zvoriștea</w:t>
      </w:r>
    </w:p>
    <w:p w14:paraId="1058B9B0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t>18:30 – Grupul  tradițional DOR Moara</w:t>
      </w:r>
    </w:p>
    <w:p w14:paraId="36D86124" w14:textId="3781DF2C" w:rsid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2668A">
        <w:rPr>
          <w:rFonts w:ascii="Times New Roman" w:hAnsi="Times New Roman" w:cs="Times New Roman"/>
          <w:sz w:val="28"/>
          <w:szCs w:val="28"/>
        </w:rPr>
        <w:lastRenderedPageBreak/>
        <w:t xml:space="preserve">18:45 </w:t>
      </w:r>
      <w:r w:rsidR="00792C41" w:rsidRPr="00792C41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Pr="0092668A">
        <w:rPr>
          <w:rFonts w:ascii="Times New Roman" w:hAnsi="Times New Roman" w:cs="Times New Roman"/>
          <w:sz w:val="28"/>
          <w:szCs w:val="28"/>
        </w:rPr>
        <w:t xml:space="preserve"> Grupul folcloric STRĂJERII Dolheștii Mici</w:t>
      </w:r>
    </w:p>
    <w:p w14:paraId="26137181" w14:textId="77777777" w:rsid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18:55 – Recital Petronela Butnariu</w:t>
      </w:r>
    </w:p>
    <w:p w14:paraId="52F62A05" w14:textId="77777777" w:rsidR="0092668A" w:rsidRDefault="0092668A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19:05 – Recital </w:t>
      </w:r>
      <w:r w:rsidR="00F33436">
        <w:rPr>
          <w:rFonts w:ascii="Times New Roman" w:hAnsi="Times New Roman" w:cs="Times New Roman"/>
          <w:sz w:val="28"/>
          <w:szCs w:val="28"/>
        </w:rPr>
        <w:t>Ioan Drăgan</w:t>
      </w:r>
    </w:p>
    <w:p w14:paraId="0258898D" w14:textId="66568790" w:rsidR="002B3002" w:rsidRDefault="002B3002" w:rsidP="0092668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19.15 – Recital Elisa Hechelciuc</w:t>
      </w:r>
    </w:p>
    <w:p w14:paraId="48B6D895" w14:textId="77777777" w:rsidR="00FF1E46" w:rsidRDefault="00FF1E46" w:rsidP="00FF1E4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19:25 – Sara-n târg la Câmpulung</w:t>
      </w:r>
    </w:p>
    <w:p w14:paraId="299FB302" w14:textId="77777777" w:rsidR="00FF1E46" w:rsidRDefault="00FF1E46" w:rsidP="00FF1E4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9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Călin Brăteanu și Ansamblul pălărioșilor</w:t>
      </w:r>
    </w:p>
    <w:p w14:paraId="6EA31643" w14:textId="77777777" w:rsidR="00C8703D" w:rsidRPr="0092668A" w:rsidRDefault="00C8703D" w:rsidP="00FF1E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99ED92" w14:textId="77777777" w:rsidR="0092668A" w:rsidRPr="0092668A" w:rsidRDefault="0092668A" w:rsidP="0092668A">
      <w:pPr>
        <w:pStyle w:val="NoSpacing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668A">
        <w:rPr>
          <w:rFonts w:ascii="Times New Roman" w:hAnsi="Times New Roman" w:cs="Times New Roman"/>
          <w:b/>
          <w:color w:val="C00000"/>
          <w:sz w:val="28"/>
          <w:szCs w:val="28"/>
        </w:rPr>
        <w:t>Ora 19.00 – PREMIEREA Finalei Festivalului – concurs județean de folclor „COMORI DE SUFLET ROMÂNESC”, ediția a XX-a</w:t>
      </w:r>
    </w:p>
    <w:p w14:paraId="093BBCCE" w14:textId="77777777" w:rsidR="00430107" w:rsidRPr="00430107" w:rsidRDefault="00430107" w:rsidP="00AC74B1">
      <w:pPr>
        <w:pStyle w:val="NoSpacing"/>
        <w:rPr>
          <w:rFonts w:ascii="Georgia" w:hAnsi="Georgia"/>
          <w:sz w:val="28"/>
          <w:szCs w:val="28"/>
          <w:lang w:val="ro-RO"/>
        </w:rPr>
      </w:pPr>
    </w:p>
    <w:sectPr w:rsidR="00430107" w:rsidRPr="00430107" w:rsidSect="0083642F">
      <w:pgSz w:w="11907" w:h="16839" w:code="9"/>
      <w:pgMar w:top="624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2BD4"/>
    <w:multiLevelType w:val="hybridMultilevel"/>
    <w:tmpl w:val="D1DA1C74"/>
    <w:lvl w:ilvl="0" w:tplc="F2AEB518">
      <w:start w:val="32"/>
      <w:numFmt w:val="bullet"/>
      <w:lvlText w:val="-"/>
      <w:lvlJc w:val="left"/>
      <w:pPr>
        <w:ind w:left="1935" w:hanging="360"/>
      </w:pPr>
      <w:rPr>
        <w:rFonts w:ascii="Georgia" w:eastAsiaTheme="minorHAnsi" w:hAnsi="Georgia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4510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52"/>
    <w:rsid w:val="000B7FE6"/>
    <w:rsid w:val="00105CB8"/>
    <w:rsid w:val="00107989"/>
    <w:rsid w:val="001261C1"/>
    <w:rsid w:val="00152F8A"/>
    <w:rsid w:val="001858B3"/>
    <w:rsid w:val="00192E51"/>
    <w:rsid w:val="001F03B6"/>
    <w:rsid w:val="00236549"/>
    <w:rsid w:val="002A09DD"/>
    <w:rsid w:val="002A6259"/>
    <w:rsid w:val="002B2B9F"/>
    <w:rsid w:val="002B3002"/>
    <w:rsid w:val="003008A3"/>
    <w:rsid w:val="00347E19"/>
    <w:rsid w:val="00353F29"/>
    <w:rsid w:val="00357344"/>
    <w:rsid w:val="00361F1C"/>
    <w:rsid w:val="003973F5"/>
    <w:rsid w:val="003A49CB"/>
    <w:rsid w:val="003E35F1"/>
    <w:rsid w:val="00404116"/>
    <w:rsid w:val="00430107"/>
    <w:rsid w:val="00471AB7"/>
    <w:rsid w:val="005813E8"/>
    <w:rsid w:val="005C5D41"/>
    <w:rsid w:val="005E0B7D"/>
    <w:rsid w:val="005E1672"/>
    <w:rsid w:val="005E5D01"/>
    <w:rsid w:val="0062540C"/>
    <w:rsid w:val="00661C52"/>
    <w:rsid w:val="00661D82"/>
    <w:rsid w:val="006E7B31"/>
    <w:rsid w:val="00701BDB"/>
    <w:rsid w:val="007209A9"/>
    <w:rsid w:val="0079189B"/>
    <w:rsid w:val="00792C41"/>
    <w:rsid w:val="0080311D"/>
    <w:rsid w:val="008257BB"/>
    <w:rsid w:val="008308E3"/>
    <w:rsid w:val="0083642F"/>
    <w:rsid w:val="00872F18"/>
    <w:rsid w:val="00881562"/>
    <w:rsid w:val="008C02A7"/>
    <w:rsid w:val="0092668A"/>
    <w:rsid w:val="00935AE7"/>
    <w:rsid w:val="00942F9C"/>
    <w:rsid w:val="00972C18"/>
    <w:rsid w:val="009B2103"/>
    <w:rsid w:val="00A22F6B"/>
    <w:rsid w:val="00A33408"/>
    <w:rsid w:val="00AC74B1"/>
    <w:rsid w:val="00AF7C0D"/>
    <w:rsid w:val="00B05094"/>
    <w:rsid w:val="00B45ED7"/>
    <w:rsid w:val="00B96EC6"/>
    <w:rsid w:val="00C074F6"/>
    <w:rsid w:val="00C3017F"/>
    <w:rsid w:val="00C8605B"/>
    <w:rsid w:val="00C8703D"/>
    <w:rsid w:val="00E35CE5"/>
    <w:rsid w:val="00E72457"/>
    <w:rsid w:val="00EA5E40"/>
    <w:rsid w:val="00F035FB"/>
    <w:rsid w:val="00F33436"/>
    <w:rsid w:val="00F35DC5"/>
    <w:rsid w:val="00F84DB5"/>
    <w:rsid w:val="00F936C5"/>
    <w:rsid w:val="00FB1AB3"/>
    <w:rsid w:val="00FC54E5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E4BA"/>
  <w15:docId w15:val="{4D3DD20F-98DB-4C24-8E37-2854C107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68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C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1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Camelia.Iordache</cp:lastModifiedBy>
  <cp:revision>4</cp:revision>
  <cp:lastPrinted>2024-07-17T07:23:00Z</cp:lastPrinted>
  <dcterms:created xsi:type="dcterms:W3CDTF">2024-07-18T12:41:00Z</dcterms:created>
  <dcterms:modified xsi:type="dcterms:W3CDTF">2024-07-18T12:43:00Z</dcterms:modified>
</cp:coreProperties>
</file>