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0AD4" w14:textId="023C6413" w:rsidR="00DE79D2" w:rsidRPr="00DE79D2" w:rsidRDefault="00DE79D2" w:rsidP="00DE79D2">
      <w:r>
        <w:t xml:space="preserve">            </w:t>
      </w:r>
      <w:r w:rsidRPr="00DE79D2">
        <w:t xml:space="preserve">Primăria Municipiului Câmpulung Moldovenesc, în </w:t>
      </w:r>
      <w:r w:rsidR="00E4745C">
        <w:t>colaborare</w:t>
      </w:r>
      <w:r w:rsidRPr="00DE79D2">
        <w:t xml:space="preserve"> cu Institutul de </w:t>
      </w:r>
      <w:proofErr w:type="spellStart"/>
      <w:r w:rsidRPr="00DE79D2">
        <w:t>Pneumoftiziologie</w:t>
      </w:r>
      <w:proofErr w:type="spellEnd"/>
      <w:r w:rsidRPr="00DE79D2">
        <w:t xml:space="preserve"> „Marius Nasta”, invită cetățenii să participe la o campanie pentru sănătatea publică: SCREENING TB – Depistarea precoce a tuberculozei și a altor afecțiuni pulmonare.</w:t>
      </w:r>
    </w:p>
    <w:p w14:paraId="2E4C5BE8" w14:textId="01039D1D" w:rsidR="00DE79D2" w:rsidRPr="00DE79D2" w:rsidRDefault="00DE79D2" w:rsidP="00DE79D2">
      <w:pPr>
        <w:rPr>
          <w:b/>
          <w:bCs/>
        </w:rPr>
      </w:pPr>
      <w:r>
        <w:rPr>
          <w:b/>
          <w:bCs/>
        </w:rPr>
        <w:t xml:space="preserve">             </w:t>
      </w:r>
      <w:r w:rsidRPr="00DE79D2">
        <w:rPr>
          <w:b/>
          <w:bCs/>
        </w:rPr>
        <w:t>Cui se adresează campania?</w:t>
      </w:r>
    </w:p>
    <w:p w14:paraId="27457A5B" w14:textId="12C5CA29" w:rsidR="00DE79D2" w:rsidRPr="00DE79D2" w:rsidRDefault="00DE79D2" w:rsidP="00DE79D2">
      <w:r>
        <w:t xml:space="preserve">             </w:t>
      </w:r>
      <w:r w:rsidRPr="00DE79D2">
        <w:t xml:space="preserve">Proiectul </w:t>
      </w:r>
      <w:r>
        <w:t xml:space="preserve">se adresează tuturor cetățenilor </w:t>
      </w:r>
      <w:r w:rsidR="007049DD">
        <w:t>de peste 18 ani din Municipiul Câmpulung Moldovenesc,</w:t>
      </w:r>
      <w:r w:rsidRPr="00DE79D2">
        <w:t xml:space="preserve"> respectiv persoanele neasigurate medical. </w:t>
      </w:r>
    </w:p>
    <w:p w14:paraId="2F73B114" w14:textId="76B6B28F" w:rsidR="00DE79D2" w:rsidRPr="00DE79D2" w:rsidRDefault="00DE79D2" w:rsidP="00DE79D2">
      <w:pPr>
        <w:rPr>
          <w:b/>
          <w:bCs/>
        </w:rPr>
      </w:pPr>
      <w:r>
        <w:rPr>
          <w:b/>
          <w:bCs/>
        </w:rPr>
        <w:t xml:space="preserve">             </w:t>
      </w:r>
      <w:r w:rsidRPr="00DE79D2">
        <w:rPr>
          <w:b/>
          <w:bCs/>
        </w:rPr>
        <w:t>De ce să participi?</w:t>
      </w:r>
    </w:p>
    <w:p w14:paraId="01A32CFB" w14:textId="7DCAF952" w:rsidR="00DE79D2" w:rsidRPr="00DE79D2" w:rsidRDefault="00DE79D2" w:rsidP="00DE79D2">
      <w:r>
        <w:t xml:space="preserve">             </w:t>
      </w:r>
      <w:r w:rsidRPr="00DE79D2">
        <w:t>Echipamentele permit identificarea timpurie a unor afecțiuni grave, care pot fi tratate mult mai ușor dacă sunt descoperite la timp:</w:t>
      </w:r>
    </w:p>
    <w:p w14:paraId="07CFED9E" w14:textId="16746479" w:rsidR="00DE79D2" w:rsidRPr="00DE79D2" w:rsidRDefault="00DE79D2" w:rsidP="00DE79D2">
      <w:pPr>
        <w:rPr>
          <w:b/>
          <w:bCs/>
        </w:rPr>
      </w:pPr>
      <w:r w:rsidRPr="00DE79D2">
        <w:rPr>
          <w:b/>
          <w:bCs/>
        </w:rPr>
        <w:t>Tuberculoza (TB);</w:t>
      </w:r>
    </w:p>
    <w:p w14:paraId="5335EB30" w14:textId="0A3F405D" w:rsidR="00DE79D2" w:rsidRPr="00DE79D2" w:rsidRDefault="00DE79D2" w:rsidP="00DE79D2">
      <w:pPr>
        <w:rPr>
          <w:b/>
          <w:bCs/>
        </w:rPr>
      </w:pPr>
      <w:r w:rsidRPr="00DE79D2">
        <w:rPr>
          <w:b/>
          <w:bCs/>
        </w:rPr>
        <w:t>Pneumonia și leziunile pulmonare;</w:t>
      </w:r>
    </w:p>
    <w:p w14:paraId="632F3EF7" w14:textId="3794F16C" w:rsidR="00DE79D2" w:rsidRPr="00DE79D2" w:rsidRDefault="00DE79D2" w:rsidP="00DE79D2">
      <w:pPr>
        <w:rPr>
          <w:b/>
          <w:bCs/>
        </w:rPr>
      </w:pPr>
      <w:r w:rsidRPr="00DE79D2">
        <w:rPr>
          <w:b/>
          <w:bCs/>
        </w:rPr>
        <w:t>Cardiomegalia (mărirea inimii);</w:t>
      </w:r>
    </w:p>
    <w:p w14:paraId="672D9B39" w14:textId="67FE9A91" w:rsidR="00DE79D2" w:rsidRPr="00DE79D2" w:rsidRDefault="00DE79D2" w:rsidP="00DE79D2">
      <w:pPr>
        <w:rPr>
          <w:b/>
          <w:bCs/>
        </w:rPr>
      </w:pPr>
      <w:r w:rsidRPr="00DE79D2">
        <w:rPr>
          <w:b/>
          <w:bCs/>
        </w:rPr>
        <w:t>Edemul pulmonar sau pneumotoraxul;</w:t>
      </w:r>
    </w:p>
    <w:p w14:paraId="08433C7E" w14:textId="3943D46B" w:rsidR="00DE79D2" w:rsidRDefault="00DE79D2" w:rsidP="00DE79D2">
      <w:pPr>
        <w:rPr>
          <w:b/>
          <w:bCs/>
        </w:rPr>
      </w:pPr>
      <w:r w:rsidRPr="00DE79D2">
        <w:rPr>
          <w:b/>
          <w:bCs/>
        </w:rPr>
        <w:t>Alte opacități pulmonare ce necesită investigații suplimentare.</w:t>
      </w:r>
    </w:p>
    <w:p w14:paraId="7BE9BF86" w14:textId="4D3ED00F" w:rsidR="00DE79D2" w:rsidRPr="00DE79D2" w:rsidRDefault="00DE79D2" w:rsidP="00DE79D2">
      <w:r>
        <w:rPr>
          <w:b/>
          <w:bCs/>
        </w:rPr>
        <w:t xml:space="preserve">              </w:t>
      </w:r>
      <w:r w:rsidRPr="00DE79D2">
        <w:rPr>
          <w:b/>
          <w:bCs/>
        </w:rPr>
        <w:t>Contact și programări</w:t>
      </w:r>
      <w:r w:rsidRPr="00DE79D2">
        <w:t>:</w:t>
      </w:r>
    </w:p>
    <w:p w14:paraId="516572A3" w14:textId="1F8CE741" w:rsidR="00DE79D2" w:rsidRPr="00DE79D2" w:rsidRDefault="00DE79D2" w:rsidP="00DE79D2">
      <w:r>
        <w:t xml:space="preserve">              </w:t>
      </w:r>
      <w:r w:rsidRPr="00DE79D2">
        <w:t>Pentru detalii suplimentare și programări, puteți suna la numărul de telefon: 0732 962 032 sau cel de pe afiș</w:t>
      </w:r>
      <w:r w:rsidR="00955DDD">
        <w:t>,</w:t>
      </w:r>
      <w:r w:rsidRPr="00DE79D2">
        <w:t xml:space="preserve"> în intervalul luni-vineri de la 9:00-17:00.</w:t>
      </w:r>
    </w:p>
    <w:p w14:paraId="3BEBB3E7" w14:textId="77777777" w:rsidR="00DE79D2" w:rsidRPr="00DE79D2" w:rsidRDefault="00DE79D2" w:rsidP="00DE79D2">
      <w:r w:rsidRPr="00DE79D2">
        <w:t>Te așteptăm la caravană pentru un control preventiv gratuit.</w:t>
      </w:r>
    </w:p>
    <w:p w14:paraId="32EC8B6E" w14:textId="77777777" w:rsidR="00742AF4" w:rsidRDefault="00742AF4"/>
    <w:sectPr w:rsidR="0074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8F"/>
    <w:rsid w:val="002470F1"/>
    <w:rsid w:val="00585CB4"/>
    <w:rsid w:val="007049DD"/>
    <w:rsid w:val="00742AF4"/>
    <w:rsid w:val="0075046A"/>
    <w:rsid w:val="00955DDD"/>
    <w:rsid w:val="00AD228F"/>
    <w:rsid w:val="00B54572"/>
    <w:rsid w:val="00BC21EE"/>
    <w:rsid w:val="00C11232"/>
    <w:rsid w:val="00DE79D2"/>
    <w:rsid w:val="00E4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2E11"/>
  <w15:chartTrackingRefBased/>
  <w15:docId w15:val="{9417D64A-40BD-4B77-A24B-57F3E8A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Dana.Gemanaru</dc:creator>
  <cp:keywords/>
  <dc:description/>
  <cp:lastModifiedBy>Camelia.Iordache</cp:lastModifiedBy>
  <cp:revision>6</cp:revision>
  <dcterms:created xsi:type="dcterms:W3CDTF">2026-05-07T08:17:00Z</dcterms:created>
  <dcterms:modified xsi:type="dcterms:W3CDTF">2026-05-07T11:12:00Z</dcterms:modified>
</cp:coreProperties>
</file>