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04" w:rsidRDefault="00A66D0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66D04" w:rsidRDefault="00A66D0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66D04" w:rsidRDefault="00A66D0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66D04" w:rsidRDefault="00A66D0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66D04" w:rsidRDefault="00A66D0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66D04" w:rsidRDefault="00A66D0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:rsidR="00A66D04" w:rsidRDefault="00A66D0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A66D04" w:rsidRDefault="00A66D0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:rsidR="00A66D04" w:rsidRDefault="00A66D0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:rsidR="00A66D04" w:rsidRDefault="00A66D0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şi a d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:rsidR="00A66D04" w:rsidRDefault="00A66D0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:rsidR="00A66D04" w:rsidRDefault="00A66D0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bl____sc___ap___ judeţul ________________________ .</w:t>
      </w:r>
    </w:p>
    <w:p w:rsidR="00A66D04" w:rsidRDefault="00A66D0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:rsidR="00A66D04" w:rsidRDefault="00A66D0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 w:cs="Times New Roman"/>
          <w:color w:val="000000"/>
          <w:kern w:val="2"/>
          <w:sz w:val="23"/>
          <w:szCs w:val="24"/>
        </w:rPr>
      </w:pPr>
    </w:p>
    <w:p w:rsidR="00A66D04" w:rsidRDefault="00A66D0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hAnsi="Arial" w:cs="Times New Roman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11 zile de la afişarea publicaţiei.</w:t>
      </w:r>
    </w:p>
    <w:p w:rsidR="00A66D04" w:rsidRDefault="00A66D0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Ofiţer de stare civilă delegat,</w:t>
      </w:r>
    </w:p>
    <w:p w:rsidR="00A66D04" w:rsidRDefault="00A66D0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</w:p>
    <w:p w:rsidR="00A66D04" w:rsidRDefault="00A66D0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LEȘINSCHI IUSTINIAN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>ANDREI</w:t>
      </w:r>
    </w:p>
    <w:p w:rsidR="00A66D04" w:rsidRDefault="00A66D0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ȚOȚOI IRINA</w:t>
      </w:r>
    </w:p>
    <w:p w:rsidR="00A66D04" w:rsidRDefault="00A66D04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</w:p>
    <w:p w:rsidR="00A66D04" w:rsidRDefault="00A66D0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Nr. Inregistrare: 52,452/28.06.2023</w:t>
      </w:r>
    </w:p>
    <w:p w:rsidR="00A66D04" w:rsidRDefault="00A66D04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19"/>
          <w:szCs w:val="24"/>
        </w:rPr>
      </w:pPr>
    </w:p>
    <w:p w:rsidR="00A66D04" w:rsidRDefault="00A66D0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28</w:t>
      </w:r>
    </w:p>
    <w:p w:rsidR="00A66D04" w:rsidRDefault="00A66D0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IUNIE</w:t>
      </w:r>
    </w:p>
    <w:p w:rsidR="00A66D04" w:rsidRDefault="00A66D0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2023</w:t>
      </w:r>
    </w:p>
    <w:p w:rsidR="00A66D04" w:rsidRDefault="00A66D0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Data casatoriei: 08.07.2023</w:t>
      </w:r>
    </w:p>
    <w:p w:rsidR="00A66D04" w:rsidRDefault="00A66D04">
      <w:pPr>
        <w:framePr w:w="2280" w:h="250" w:hRule="exact" w:wrap="auto" w:vAnchor="page" w:hAnchor="page" w:x="9029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</w:p>
    <w:p w:rsidR="00A66D04" w:rsidRDefault="00A66D04" w:rsidP="007B7D0F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</w:p>
    <w:sectPr w:rsidR="00A66D04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6D04"/>
    <w:rsid w:val="000633E4"/>
    <w:rsid w:val="007B7D0F"/>
    <w:rsid w:val="007C27DE"/>
    <w:rsid w:val="00A6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2</cp:revision>
  <dcterms:created xsi:type="dcterms:W3CDTF">2023-06-28T11:44:00Z</dcterms:created>
  <dcterms:modified xsi:type="dcterms:W3CDTF">2023-06-28T11:44:00Z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E44C958BBC627AC7ABE7D68A7810BFB477B5480F7E3D8F052BD9FED93BE4E9EE530F4C5652D39A6A33C10ECCA90AF3FC2D4193222AB76B40E0E66F120ED96DB14D6A95398193436E679EBDDA4ADB591BFADE5288703B7827F6797AA5FE526C913AA5663646B2D31600480052F434C66A642D54662D5F85FF2AAB6D7D6671BAA</vt:lpwstr>
  </property>
  <property fmtid="{D5CDD505-2E9C-101B-9397-08002B2CF9AE}" pid="4" name="Business Objects Context Information2">
    <vt:lpwstr>82A79E3C8598E1871EAA1469E317E1D897882D3CE624306FF2A5F696486F71E813DA</vt:lpwstr>
  </property>
</Properties>
</file>