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46" w:rsidRDefault="0065172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91946" w:rsidRDefault="0065172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91946" w:rsidRDefault="0065172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91946" w:rsidRDefault="00651720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91946" w:rsidRDefault="00651720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91946" w:rsidRDefault="00651720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91946" w:rsidRDefault="00651720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91946" w:rsidRDefault="00651720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91946" w:rsidRDefault="00651720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91946" w:rsidRDefault="00651720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91946" w:rsidRDefault="00651720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91946" w:rsidRDefault="00651720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91946" w:rsidRDefault="0065172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91946" w:rsidRDefault="00C91946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91946" w:rsidRDefault="0065172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91946" w:rsidRDefault="00651720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91946" w:rsidRDefault="00C91946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91946" w:rsidRDefault="00651720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CHIMAC VLADISLAV</w:t>
      </w:r>
    </w:p>
    <w:p w:rsidR="00C91946" w:rsidRDefault="00651720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ROMANOVICI VICTORIA</w:t>
      </w:r>
    </w:p>
    <w:p w:rsidR="00C91946" w:rsidRDefault="00651720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91946" w:rsidRDefault="00651720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51.865/28.06.2024</w:t>
      </w:r>
    </w:p>
    <w:p w:rsidR="00C91946" w:rsidRDefault="00C91946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91946" w:rsidRDefault="00651720">
      <w:pPr>
        <w:framePr w:w="3720" w:h="250" w:hRule="exact" w:wrap="auto" w:vAnchor="page" w:hAnchor="page" w:x="274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C91946" w:rsidRDefault="00C91946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91946" w:rsidRDefault="00651720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28</w:t>
      </w:r>
    </w:p>
    <w:p w:rsidR="00C91946" w:rsidRDefault="00651720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C91946" w:rsidRDefault="00651720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C91946" w:rsidRDefault="00651720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08.07.2024</w:t>
      </w:r>
    </w:p>
    <w:p w:rsidR="00651720" w:rsidRDefault="00651720" w:rsidP="00CA42E0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651720" w:rsidSect="00C91946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17F1"/>
    <w:rsid w:val="00651720"/>
    <w:rsid w:val="007917F1"/>
    <w:rsid w:val="00C91946"/>
    <w:rsid w:val="00CA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4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Crystal Decisions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2024-06-28T10:44:00Z</dcterms:created>
  <dcterms:modified xsi:type="dcterms:W3CDTF">2024-06-28T10:45:00Z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E445214C30687231C84E4D35E9A197415D0B16F3A5C8C5586BCD723AC2B903246B9552B6390F711E313D536A8B809B68B701E9CF977160B73B3D4A666139EFCFDC65D15AACFEAB36CB2947CD7D921EA3FFA3ECEDA918F34294F45799E7483A07A0245B10A902E3749212193F43C541EE583AC410B5FD9FC8594D70B8F910DA7</vt:lpwstr>
  </property>
  <property fmtid="{D5CDD505-2E9C-101B-9397-08002B2CF9AE}" pid="4" name="Business Objects Context Information2">
    <vt:lpwstr>3BD59E3C8598E1871EAA1469E317E1D897880A9C4FD987500681461C7513D2C79DB0</vt:lpwstr>
  </property>
</Properties>
</file>