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8C" w:rsidRDefault="00435A5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47E8C" w:rsidRDefault="00435A5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47E8C" w:rsidRDefault="00435A5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47E8C" w:rsidRDefault="00435A51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47E8C" w:rsidRDefault="00435A51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47E8C" w:rsidRDefault="00435A51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47E8C" w:rsidRDefault="00435A51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47E8C" w:rsidRDefault="00435A51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47E8C" w:rsidRDefault="00435A51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47E8C" w:rsidRDefault="00435A51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47E8C" w:rsidRDefault="00435A51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47E8C" w:rsidRDefault="00435A51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47E8C" w:rsidRDefault="00435A5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47E8C" w:rsidRDefault="00247E8C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7E8C" w:rsidRDefault="00435A5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47E8C" w:rsidRDefault="00435A5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47E8C" w:rsidRDefault="00247E8C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47E8C" w:rsidRDefault="00435A51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ILCU MIREL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IOAN</w:t>
      </w:r>
    </w:p>
    <w:p w:rsidR="00247E8C" w:rsidRDefault="00435A51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47E8C" w:rsidRDefault="00435A51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MURTEZAN EMILIA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LARISA</w:t>
      </w:r>
    </w:p>
    <w:p w:rsidR="00247E8C" w:rsidRDefault="00435A51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52.032/17.07.2024</w:t>
      </w:r>
    </w:p>
    <w:p w:rsidR="00247E8C" w:rsidRDefault="00247E8C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7E8C" w:rsidRDefault="00247E8C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7E8C" w:rsidRDefault="00247E8C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47E8C" w:rsidRDefault="00247E8C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7E8C" w:rsidRDefault="00247E8C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47E8C" w:rsidRDefault="00435A51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17</w:t>
      </w:r>
    </w:p>
    <w:p w:rsidR="00247E8C" w:rsidRDefault="00435A51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247E8C" w:rsidRDefault="00435A51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247E8C" w:rsidRDefault="00435A51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27.07.2024</w:t>
      </w:r>
    </w:p>
    <w:p w:rsidR="00435A51" w:rsidRDefault="00435A51" w:rsidP="000E1A13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435A51" w:rsidSect="00247E8C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2192"/>
    <w:rsid w:val="000E1A13"/>
    <w:rsid w:val="00247E8C"/>
    <w:rsid w:val="00435A51"/>
    <w:rsid w:val="00A0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E8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2024-07-17T13:41:00Z</dcterms:created>
  <dcterms:modified xsi:type="dcterms:W3CDTF">2024-07-17T13:42:00Z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01734361CD07C3C85B968AA4B2781C480C131A4BF1DCCE0484255B1E26629C81B54842CBE003184121F1068D176A95B626B44FAF2C2CB2D852C3F18EA3492412A0F926E6B7D91468613038A466F98871AD38ECF98122809DE08B407338F9E6854CC0A93E9FAA9F2E7ECEF5092A1E3868E45032AED4C429565167B9DDE452FAE</vt:lpwstr>
  </property>
  <property fmtid="{D5CDD505-2E9C-101B-9397-08002B2CF9AE}" pid="3" name="Business Objects Context Information1">
    <vt:lpwstr>5DC8CF841931B905BC2DDB0D48AA25F0C5C86833C1686296AF51AB98BD42E3A18917F983B2D3997C6A3591496A46B2FFA6F3041AFDB7EA38B426ADFB15C206FD847D3146EE4B33CB6A0BD2A0249726024002FD5596D1FEC089FF7DFE1457610FCE0137488113F314858759C737E547C51E1206818E25D6B14A226ACBDA405B2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0F839A559D6AEE0261A2F692E50AC4D2FA9E559A181B728D8F930103168B0EF115DF</vt:lpwstr>
  </property>
</Properties>
</file>