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902" w:rsidRDefault="00F81BF8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192902" w:rsidRDefault="00F81BF8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192902" w:rsidRDefault="00F81BF8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192902" w:rsidRDefault="00F81BF8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192902" w:rsidRDefault="00F81BF8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192902" w:rsidRDefault="00F81BF8" w:rsidP="00B74D9C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192902" w:rsidRDefault="00F81BF8" w:rsidP="00B74D9C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192902" w:rsidRDefault="00F81BF8" w:rsidP="00B74D9C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192902" w:rsidRDefault="00F81BF8" w:rsidP="00B74D9C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192902" w:rsidRDefault="00F81BF8" w:rsidP="00B74D9C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192902" w:rsidRDefault="00F81BF8" w:rsidP="00B74D9C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192902" w:rsidRDefault="00F81BF8" w:rsidP="00B74D9C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192902" w:rsidRDefault="00F81BF8" w:rsidP="00B74D9C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192902" w:rsidRDefault="00192902" w:rsidP="00B74D9C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192902" w:rsidRDefault="00F81BF8" w:rsidP="00B74D9C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192902" w:rsidRDefault="00F81BF8" w:rsidP="00B74D9C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192902" w:rsidRDefault="00192902" w:rsidP="00B74D9C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192902" w:rsidRDefault="00F81BF8" w:rsidP="00B74D9C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ATĂNĂSOAE ȘTEFAN</w:t>
      </w:r>
    </w:p>
    <w:p w:rsidR="00192902" w:rsidRDefault="00192902" w:rsidP="00B74D9C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192902" w:rsidRDefault="00F81BF8" w:rsidP="00B74D9C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ENEA ANDREIA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IULIANA</w:t>
      </w:r>
    </w:p>
    <w:p w:rsidR="00192902" w:rsidRDefault="00F81BF8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42.445/10.08.2022</w:t>
      </w:r>
    </w:p>
    <w:p w:rsidR="00192902" w:rsidRDefault="00F81BF8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192902" w:rsidRDefault="00192902">
      <w:pPr>
        <w:framePr w:w="840" w:h="250" w:hRule="exact" w:wrap="auto" w:vAnchor="page" w:hAnchor="page" w:x="474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192902" w:rsidRDefault="00192902">
      <w:pPr>
        <w:framePr w:w="480" w:h="250" w:hRule="exact" w:wrap="auto" w:vAnchor="page" w:hAnchor="page" w:x="5941" w:y="56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192902" w:rsidRDefault="00F81BF8">
      <w:pPr>
        <w:framePr w:w="3720" w:h="250" w:hRule="exact" w:wrap="auto" w:vAnchor="page" w:hAnchor="page" w:x="270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BRAGADIRU</w:t>
      </w:r>
    </w:p>
    <w:p w:rsidR="00192902" w:rsidRDefault="00192902">
      <w:pPr>
        <w:framePr w:w="3240" w:h="250" w:hRule="exact" w:wrap="auto" w:vAnchor="page" w:hAnchor="page" w:x="674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192902" w:rsidRDefault="00192902" w:rsidP="00B74D9C">
      <w:pPr>
        <w:framePr w:w="360" w:h="250" w:hRule="exact" w:wrap="auto" w:vAnchor="page" w:hAnchor="page" w:x="2761" w:y="67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192902" w:rsidRDefault="00F81BF8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10</w:t>
      </w:r>
    </w:p>
    <w:p w:rsidR="00192902" w:rsidRDefault="00F81BF8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AUGUST</w:t>
      </w:r>
    </w:p>
    <w:p w:rsidR="00192902" w:rsidRDefault="00F81BF8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2022</w:t>
      </w:r>
    </w:p>
    <w:p w:rsidR="00192902" w:rsidRDefault="00F81BF8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20.08.2022</w:t>
      </w:r>
    </w:p>
    <w:p w:rsidR="00192902" w:rsidRDefault="00F81BF8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p w:rsidR="00F81BF8" w:rsidRDefault="00F81BF8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ILFOV</w:t>
      </w:r>
    </w:p>
    <w:sectPr w:rsidR="00F81BF8" w:rsidSect="00192902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D5FF3"/>
    <w:rsid w:val="00192902"/>
    <w:rsid w:val="001D5FF3"/>
    <w:rsid w:val="00B74D9C"/>
    <w:rsid w:val="00F81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90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>Crystal Decisions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2022-08-10T14:20:00Z</dcterms:created>
  <dcterms:modified xsi:type="dcterms:W3CDTF">2022-08-10T14:21:00Z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01734361CD07C3C85B968AA4B2781C480C131A4BF1DCCE0484255B1E26629C81B54842CBE003184121F1068D176A95B626B44FAF2C2CB2D852C3F18EA3492412A0F926E6B7D91468613038A466F98871ADFD3F3861765576DA7CC92FA774619032F4B2EF78A5EA79CD4C4B3A6CDF8EBEF56E7F6176FEDDE7A9F76318B274560</vt:lpwstr>
  </property>
  <property fmtid="{D5CDD505-2E9C-101B-9397-08002B2CF9AE}" pid="3" name="Business Objects Context Information1">
    <vt:lpwstr>787EE43389DE130F2C5DCA96D53185F4094951B19DEB84F088C76EFDBBCEA4596135C362B673E5579614E2DBAD2C66902A185726E9616706F2B0B7813B2BD75FE6B4311B032C78662EF16E85AEDF4A9BFE63ECEC5BBF0ACE10E8FD6F428AD97A4F69587926113147EFBFDE94EB78CE2C6D78888E4B7F99EF539032AF2356594</vt:lpwstr>
  </property>
  <property fmtid="{D5CDD505-2E9C-101B-9397-08002B2CF9AE}" pid="4" name="Business Objects Context Information2">
    <vt:lpwstr>F3CCDF5EABB84CD6E66550B86A7E88E1467BE7A94DE96BB2A0BC6D903D9F084AC4FA</vt:lpwstr>
  </property>
</Properties>
</file>