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3" w:rsidRDefault="00FE3BB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75AC3" w:rsidRDefault="00FE3BB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75AC3" w:rsidRDefault="00FE3BB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75AC3" w:rsidRDefault="00FE3BB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75AC3" w:rsidRDefault="00FE3BBB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75AC3" w:rsidRDefault="00FE3BBB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75AC3" w:rsidRDefault="00FE3BBB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75AC3" w:rsidRDefault="00FE3BBB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75AC3" w:rsidRDefault="00FE3BBB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75AC3" w:rsidRDefault="00FE3BBB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75AC3" w:rsidRDefault="00FE3BBB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75AC3" w:rsidRDefault="00FE3BBB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75AC3" w:rsidRDefault="00FE3BB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75AC3" w:rsidRDefault="00475AC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75AC3" w:rsidRDefault="00FE3BB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75AC3" w:rsidRDefault="00FE3BB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75AC3" w:rsidRDefault="00475AC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75AC3" w:rsidRDefault="00FE3BBB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TANANA CIPRIAN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MIHAI</w:t>
      </w:r>
    </w:p>
    <w:p w:rsidR="00475AC3" w:rsidRDefault="00FE3BBB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ZBUGHIN IOANA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ALEXANDRA</w:t>
      </w:r>
    </w:p>
    <w:p w:rsidR="00475AC3" w:rsidRDefault="00FE3BBB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75AC3" w:rsidRDefault="00FE3BBB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52.919/08.08.2023</w:t>
      </w:r>
    </w:p>
    <w:p w:rsidR="00475AC3" w:rsidRDefault="00475AC3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75AC3" w:rsidRDefault="00475AC3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75AC3" w:rsidRDefault="00475AC3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75AC3" w:rsidRDefault="00FE3BBB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8</w:t>
      </w:r>
    </w:p>
    <w:p w:rsidR="00475AC3" w:rsidRDefault="00FE3BBB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475AC3" w:rsidRDefault="00FE3BBB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475AC3" w:rsidRDefault="00FE3BBB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18.08.2023</w:t>
      </w:r>
    </w:p>
    <w:p w:rsidR="00FE3BBB" w:rsidRDefault="00FE3BBB" w:rsidP="005760E4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FE3BBB" w:rsidSect="00475AC3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38AA"/>
    <w:rsid w:val="004238AA"/>
    <w:rsid w:val="00475AC3"/>
    <w:rsid w:val="005760E4"/>
    <w:rsid w:val="00F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2023-08-08T14:38:00Z</dcterms:created>
  <dcterms:modified xsi:type="dcterms:W3CDTF">2023-08-08T14:39:00Z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E44A3856963BF97A85831B7D41542990340D937BA37EC93AADF5F9CC158553000C79771D902AA5BAAA8C04F0529E86BA96DAC91D9F7C6680A45166E3D63053ED8BD2D8605600D54548FEE4017AE04E50341D56A75C553786E17E74D33A211B058395D0E2651924C5A4D71D18AC799D0FEE0B994876746A4064C960A6914D2EF</vt:lpwstr>
  </property>
  <property fmtid="{D5CDD505-2E9C-101B-9397-08002B2CF9AE}" pid="4" name="Business Objects Context Information2">
    <vt:lpwstr>BF109E3C8598E1871EAA1469E317E1D897882E9F080961EB8BE5D51729287BE76D84</vt:lpwstr>
  </property>
</Properties>
</file>