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EF" w:rsidRDefault="00C630D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B25EF" w:rsidRDefault="00C630D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B25EF" w:rsidRDefault="00C630D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B25EF" w:rsidRDefault="00C630D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B25EF" w:rsidRDefault="00C630D2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B25EF" w:rsidRDefault="00C630D2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B25EF" w:rsidRDefault="00C630D2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B25EF" w:rsidRDefault="00C630D2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B25EF" w:rsidRDefault="00C630D2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B25EF" w:rsidRDefault="00C630D2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B25EF" w:rsidRDefault="00C630D2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B25EF" w:rsidRDefault="00C630D2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B25EF" w:rsidRDefault="00C630D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B25EF" w:rsidRDefault="00CB25E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25EF" w:rsidRDefault="00C630D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B25EF" w:rsidRDefault="00C630D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B25EF" w:rsidRDefault="00CB25E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B25EF" w:rsidRDefault="00C630D2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STROCA ADRIAN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ILIE</w:t>
      </w:r>
    </w:p>
    <w:p w:rsidR="00CB25EF" w:rsidRDefault="00C630D2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B25EF" w:rsidRDefault="00C630D2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HRENIUC MĂRIUȚA</w:t>
      </w:r>
    </w:p>
    <w:p w:rsidR="00CB25EF" w:rsidRDefault="00C630D2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B25EF" w:rsidRDefault="00C630D2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42.456/11.08.2022</w:t>
      </w:r>
    </w:p>
    <w:p w:rsidR="00CB25EF" w:rsidRDefault="00C630D2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CACICA</w:t>
      </w:r>
    </w:p>
    <w:p w:rsidR="00CB25EF" w:rsidRDefault="00C630D2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B25EF" w:rsidRDefault="00CB25EF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25EF" w:rsidRDefault="00CB25EF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B25EF" w:rsidRDefault="00C630D2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CB25EF" w:rsidRDefault="00C630D2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CB25EF" w:rsidRDefault="00C630D2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CB25EF" w:rsidRDefault="00C630D2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21.08.2022</w:t>
      </w:r>
    </w:p>
    <w:p w:rsidR="00CB25EF" w:rsidRDefault="00C630D2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C630D2" w:rsidRDefault="00C630D2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C630D2" w:rsidSect="00CB25E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58B4"/>
    <w:rsid w:val="00C630D2"/>
    <w:rsid w:val="00C73D15"/>
    <w:rsid w:val="00CB25EF"/>
    <w:rsid w:val="00EC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E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Reports</dc:creator>
  <dc:description>Powered By Crystal</dc:description>
  <cp:lastModifiedBy>Nicoleta.Merches</cp:lastModifiedBy>
  <cp:revision>3</cp:revision>
  <dcterms:created xsi:type="dcterms:W3CDTF">2022-08-10T15:29:00Z</dcterms:created>
  <dcterms:modified xsi:type="dcterms:W3CDTF">2022-08-11T11:18:00Z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E44B4C4A1152ABDF8E2F5C33DB83D92FBE17FE548C2EE42DCAC51205988F0A33F418D2F9C4C718228011496F0A50639386957F907CB1171F65B7C541AC1E9A4BE27971ABD556DBD6261AEE027544D4CCBDBD3D3CE1FB77FCE42A768E0A42CFB2F54C7243411EA8AA1D4761B5979CC154AF941BEA18C02E71CE3D5A341DFB354</vt:lpwstr>
  </property>
  <property fmtid="{D5CDD505-2E9C-101B-9397-08002B2CF9AE}" pid="4" name="Business Objects Context Information2">
    <vt:lpwstr>EB097C2659D10E0B36BF05DD133CC70A7FAC69D9F99729C05A27CFAF186CAAB9B276</vt:lpwstr>
  </property>
</Properties>
</file>