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3D" w:rsidRDefault="00F729A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A14A3D" w:rsidRDefault="00F729A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A14A3D" w:rsidRDefault="00F729A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A14A3D" w:rsidRDefault="00F729A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A14A3D" w:rsidRDefault="00F729A1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A14A3D" w:rsidRDefault="00F729A1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A14A3D" w:rsidRDefault="00F729A1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A14A3D" w:rsidRDefault="00F729A1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A14A3D" w:rsidRDefault="00F729A1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A14A3D" w:rsidRDefault="00F729A1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A14A3D" w:rsidRDefault="00F729A1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 w:rsidR="00795EFD"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</w:t>
      </w:r>
      <w:proofErr w:type="spellEnd"/>
      <w:r w:rsidR="00795EFD"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_BUCUREȘTI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A14A3D" w:rsidRDefault="00F729A1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 w:rsidR="00795EFD"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 w:rsidR="00795EFD"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SECTOR 5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.</w:t>
      </w:r>
    </w:p>
    <w:p w:rsidR="00A14A3D" w:rsidRDefault="00F729A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A14A3D" w:rsidRDefault="00A14A3D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A14A3D" w:rsidRDefault="00F729A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A14A3D" w:rsidRDefault="00F729A1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A14A3D" w:rsidRDefault="00A14A3D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A14A3D" w:rsidRDefault="00F729A1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TRICĂ BOGDAN</w:t>
      </w:r>
    </w:p>
    <w:p w:rsidR="00A14A3D" w:rsidRDefault="00F729A1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BRĂTULESCU CEZARA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GEORGIANA</w:t>
      </w:r>
    </w:p>
    <w:p w:rsidR="00A14A3D" w:rsidRDefault="00F729A1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A14A3D" w:rsidRDefault="00F729A1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43.047/14.09.2022</w:t>
      </w:r>
    </w:p>
    <w:p w:rsidR="00A14A3D" w:rsidRDefault="00F729A1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BUZĂU</w:t>
      </w:r>
    </w:p>
    <w:p w:rsidR="00A14A3D" w:rsidRDefault="00A14A3D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A14A3D" w:rsidRDefault="00A14A3D">
      <w:pPr>
        <w:framePr w:w="360" w:h="250" w:hRule="exact" w:wrap="auto" w:vAnchor="page" w:hAnchor="page" w:x="762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A14A3D" w:rsidRDefault="00F729A1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14</w:t>
      </w:r>
    </w:p>
    <w:p w:rsidR="00A14A3D" w:rsidRDefault="00F729A1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SEPTEMBRIE</w:t>
      </w:r>
    </w:p>
    <w:p w:rsidR="00A14A3D" w:rsidRDefault="00F729A1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A14A3D" w:rsidRDefault="00F729A1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24.09.2022</w:t>
      </w:r>
    </w:p>
    <w:p w:rsidR="00F729A1" w:rsidRDefault="00F729A1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BUZĂU</w:t>
      </w:r>
    </w:p>
    <w:sectPr w:rsidR="00F729A1" w:rsidSect="00A14A3D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A1A65"/>
    <w:rsid w:val="003A1A65"/>
    <w:rsid w:val="00795EFD"/>
    <w:rsid w:val="00A14A3D"/>
    <w:rsid w:val="00F7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3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>Crystal Decisions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2022-09-18T12:15:00Z</dcterms:created>
  <dcterms:modified xsi:type="dcterms:W3CDTF">2022-09-18T12:16:00Z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E44D1A5767EBD9054AAC50B24EF2F389F954C3BB83F224360D8B1774A93ADA8E52697AEF96D7314350DC4A2149813B6478AB35870F6C686593B2B413FBD5B88C41DA4E99726401EF52AF546541271A52E37EF35356324C9343E3122E7DE304BD4790CCCFF478CA50DBC22AEB5468C9147AD9542DD4EE1212D5C68325E99B4CD</vt:lpwstr>
  </property>
  <property fmtid="{D5CDD505-2E9C-101B-9397-08002B2CF9AE}" pid="4" name="Business Objects Context Information2">
    <vt:lpwstr>2F7F53BFEC5E5993EB920BD68DE1B75E4501D1E0373541073005A2840F955FC186D9</vt:lpwstr>
  </property>
</Properties>
</file>