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5D4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NIA</w:t>
      </w:r>
    </w:p>
    <w:p w:rsidR="00000000" w:rsidRDefault="00445D4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UL SUCEAVA</w:t>
      </w:r>
    </w:p>
    <w:p w:rsidR="00000000" w:rsidRDefault="00445D4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MPULUNG MOLDOVENESC</w:t>
      </w:r>
    </w:p>
    <w:p w:rsidR="00000000" w:rsidRDefault="00445D4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Civil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000000" w:rsidRDefault="00445D41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</w:t>
      </w: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Ţ</w:t>
      </w: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IE</w:t>
      </w:r>
    </w:p>
    <w:p w:rsidR="00000000" w:rsidRDefault="00445D41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zi: ziua ______ luna __________________ anul _________ a fost 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nregistrat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</w:p>
    <w:p w:rsidR="00000000" w:rsidRDefault="00445D41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ia de 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torie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 _______________________________________________</w:t>
      </w:r>
    </w:p>
    <w:p w:rsidR="00000000" w:rsidRDefault="00445D41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v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â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rst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de _______ ani, cu domiciliul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______________________________________</w:t>
      </w:r>
    </w:p>
    <w:p w:rsidR="00000000" w:rsidRDefault="00445D41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bl ____ sc ___ ap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000000" w:rsidRDefault="00445D41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v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â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rsta de _______ ani</w:t>
      </w:r>
    </w:p>
    <w:p w:rsidR="00000000" w:rsidRDefault="00445D41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cu domiciliul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n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000000" w:rsidRDefault="00445D41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bl____sc___ap___ jude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ul ________________________ .</w:t>
      </w:r>
    </w:p>
    <w:p w:rsidR="00000000" w:rsidRDefault="00445D4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temeiul dispozi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iilor art. 285 din Legea nr. 287/2009 privind Codul Civil, republicat, orice persoan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poate face opozi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ie la aceas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torie, dac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cuno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existen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 vreunei piedici legale, ori alte cerin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e ale legii nu sunt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ndeplinite.</w:t>
      </w:r>
    </w:p>
    <w:p w:rsidR="00000000" w:rsidRDefault="00445D4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445D4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  <w:t>Opunerea la c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torie se va face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scris, cu ar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tarea dovezilor pe care se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ntemeiaz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 termen de 11 zile de la afi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area publica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iei.</w:t>
      </w:r>
    </w:p>
    <w:p w:rsidR="00000000" w:rsidRDefault="00445D4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445D4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er de stare civil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delegat,</w:t>
      </w:r>
    </w:p>
    <w:p w:rsidR="00000000" w:rsidRDefault="00445D4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000000" w:rsidRDefault="00445D41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H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Ă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U GEORGEL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ROBERT</w:t>
      </w:r>
    </w:p>
    <w:p w:rsidR="00000000" w:rsidRDefault="00A32B99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00000" w:rsidRDefault="00445D41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BABICI 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MARIA</w:t>
      </w:r>
    </w:p>
    <w:p w:rsidR="00000000" w:rsidRDefault="00445D41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00000" w:rsidRDefault="00445D41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51.891/17.05.2023</w:t>
      </w:r>
    </w:p>
    <w:p w:rsidR="00000000" w:rsidRDefault="00445D4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445D41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00000" w:rsidRDefault="00445D41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17</w:t>
      </w:r>
    </w:p>
    <w:p w:rsidR="00000000" w:rsidRDefault="00445D41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000000" w:rsidRDefault="00A32B99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000000" w:rsidRDefault="00445D41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27.05.2023</w:t>
      </w:r>
    </w:p>
    <w:p w:rsidR="00000000" w:rsidRDefault="00445D41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45D41" w:rsidRDefault="00445D41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445D41">
      <w:type w:val="continuous"/>
      <w:pgSz w:w="11904" w:h="16836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FC7"/>
    <w:rsid w:val="00445D41"/>
    <w:rsid w:val="00A32B99"/>
    <w:rsid w:val="00C7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1003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Elisabeta.Nisioi</cp:lastModifiedBy>
  <cp:revision>3</cp:revision>
  <dcterms:created xsi:type="dcterms:W3CDTF">2023-05-17T11:58:00Z</dcterms:created>
  <dcterms:modified xsi:type="dcterms:W3CDTF">2023-05-17T11:59:00Z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01C2D35AF44DC8546069FCCFAB82437E8ACBADAC4DA8C9ECB7A0F52D2EE4E0E3C8DC0ACB64F953634758AEA398DED891ECCC9EB45D3F9869637195F1273E2DC1A7A299B99D15BB02862A9A135A2F4920FF60AB2D43D888405BB10025D637456686290A0B25C32304E35ECC4529196F94FE662D1BB809FE0AABF2D53156838BF</vt:lpwstr>
  </property>
  <property fmtid="{D5CDD505-2E9C-101B-9397-08002B2CF9AE}" pid="3" name="Business Objects Context Information1">
    <vt:lpwstr>E449E84008DE14698CF8B395EE121FFE5D25E5B586E67C9C4D1FB0A384FF44892FAC720725F0CF68620C225FA17DF3F0F307C52080DF078B29E2228C5DD9E905AFA6E75A10B2D2D3D757F58AFE5A9B32DAD66935AD2AE5955C7139F9A877BF29475A785FF8EB32136E5DEDB03C1AC7D88C3AF7719B693A98D8D0F3B46B7BBCD</vt:lpwstr>
  </property>
  <property fmtid="{D5CDD505-2E9C-101B-9397-08002B2CF9AE}" pid="4" name="Business Objects Context Information2">
    <vt:lpwstr>83E09E3C8598E1871EAA1469E317E1D897884F8F111B3C42E04AD911AE3C56C2424C</vt:lpwstr>
  </property>
</Properties>
</file>