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A02A74" w:rsidTr="00A02A74">
        <w:tc>
          <w:tcPr>
            <w:tcW w:w="4945" w:type="dxa"/>
          </w:tcPr>
          <w:p w:rsidR="00A02A74" w:rsidRDefault="00A02A74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2A74" w:rsidRPr="00A02A74" w:rsidRDefault="00A02A74" w:rsidP="009808FC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NewRomanPS-BoldMT"/>
                <w:b/>
                <w:bCs/>
                <w:sz w:val="24"/>
                <w:szCs w:val="24"/>
              </w:rPr>
            </w:pPr>
            <w:r w:rsidRPr="00987967">
              <w:rPr>
                <w:rFonts w:ascii="Cambria" w:hAnsi="Cambria" w:cs="TimesNewRomanPS-BoldMT"/>
                <w:b/>
                <w:bCs/>
                <w:sz w:val="24"/>
                <w:szCs w:val="24"/>
              </w:rPr>
              <w:t>ANEXA 1</w:t>
            </w:r>
            <w:r>
              <w:rPr>
                <w:rFonts w:ascii="Cambria" w:hAnsi="Cambria" w:cs="TimesNewRomanPS-BoldMT"/>
                <w:b/>
                <w:bCs/>
                <w:sz w:val="24"/>
                <w:szCs w:val="24"/>
              </w:rPr>
              <w:t xml:space="preserve"> LA REGULAMENT</w:t>
            </w:r>
          </w:p>
        </w:tc>
      </w:tr>
    </w:tbl>
    <w:p w:rsidR="00A02A74" w:rsidRDefault="00A02A7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</w:p>
    <w:p w:rsidR="00987967" w:rsidRPr="00A02A74" w:rsidRDefault="00987967" w:rsidP="004D00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b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CERERE</w:t>
      </w:r>
    </w:p>
    <w:p w:rsidR="004D00DB" w:rsidRPr="000462C4" w:rsidRDefault="004D00DB" w:rsidP="004D00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18"/>
          <w:szCs w:val="18"/>
        </w:rPr>
      </w:pPr>
      <w:r w:rsidRPr="000462C4">
        <w:rPr>
          <w:rFonts w:ascii="Cambria" w:hAnsi="Cambria" w:cs="TimesNewRomanPSMT"/>
          <w:sz w:val="18"/>
          <w:szCs w:val="18"/>
        </w:rPr>
        <w:t>(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completată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semnată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şi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ştampilatăde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beneficiar</w:t>
      </w:r>
      <w:proofErr w:type="spellEnd"/>
      <w:r w:rsidRPr="000462C4">
        <w:rPr>
          <w:rFonts w:ascii="Cambria" w:hAnsi="Cambria" w:cs="TimesNewRomanPSMT"/>
          <w:sz w:val="18"/>
          <w:szCs w:val="18"/>
        </w:rPr>
        <w:t>)</w:t>
      </w:r>
    </w:p>
    <w:p w:rsidR="00922701" w:rsidRPr="00A02A74" w:rsidRDefault="0092270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Subsemnatul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/ SC ..................................................................,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posesor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CI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seria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……., nr. …………./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înmatriculată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la O.R.C. sub nr........./....../..............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având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CUI.........................cu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sediul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................................,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>str.........</w:t>
      </w:r>
      <w:r w:rsidR="00922701" w:rsidRPr="00A02A74">
        <w:rPr>
          <w:rFonts w:ascii="Cambria" w:hAnsi="Cambria" w:cs="TimesNewRomanPSMT"/>
          <w:sz w:val="20"/>
          <w:szCs w:val="20"/>
        </w:rPr>
        <w:t>............................</w:t>
      </w:r>
      <w:r w:rsidRPr="00A02A74">
        <w:rPr>
          <w:rFonts w:ascii="Cambria" w:hAnsi="Cambria" w:cs="TimesNewRomanPSMT"/>
          <w:sz w:val="20"/>
          <w:szCs w:val="20"/>
        </w:rPr>
        <w:t>nr.......bl........sc.......ap.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.....</w:t>
      </w:r>
      <w:proofErr w:type="gramEnd"/>
      <w:r w:rsidRPr="00A02A74">
        <w:rPr>
          <w:rFonts w:ascii="Cambria" w:hAnsi="Cambria" w:cs="TimesNewRomanPSMT"/>
          <w:sz w:val="20"/>
          <w:szCs w:val="20"/>
        </w:rPr>
        <w:t>tel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..............................reprezentată </w:t>
      </w:r>
      <w:proofErr w:type="spellStart"/>
      <w:r w:rsidR="00922701" w:rsidRPr="00A02A74">
        <w:rPr>
          <w:rFonts w:ascii="Cambria" w:hAnsi="Cambria" w:cs="TimesNewRomanPSMT"/>
          <w:sz w:val="20"/>
          <w:szCs w:val="20"/>
        </w:rPr>
        <w:t>prin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922701" w:rsidRPr="00A02A74">
        <w:rPr>
          <w:rFonts w:ascii="Cambria" w:hAnsi="Cambria" w:cs="TimesNewRomanPSMT"/>
          <w:sz w:val="20"/>
          <w:szCs w:val="20"/>
        </w:rPr>
        <w:t>dnul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>/</w:t>
      </w:r>
      <w:r w:rsidRPr="00A02A74">
        <w:rPr>
          <w:rFonts w:ascii="Cambria" w:hAnsi="Cambria" w:cs="TimesNewRomanPSMT"/>
          <w:sz w:val="20"/>
          <w:szCs w:val="20"/>
        </w:rPr>
        <w:t>d-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na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...............</w:t>
      </w:r>
      <w:r w:rsidR="00922701" w:rsidRPr="00A02A74">
        <w:rPr>
          <w:rFonts w:ascii="Cambria" w:hAnsi="Cambria" w:cs="TimesNewRomanPSMT"/>
          <w:sz w:val="20"/>
          <w:szCs w:val="20"/>
        </w:rPr>
        <w:t>.........................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domiciliat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/ă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...............................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str..........................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nr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.....</w:t>
      </w:r>
      <w:proofErr w:type="gram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bl.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.....</w:t>
      </w:r>
      <w:proofErr w:type="gram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sc....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ap.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....tel.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.........................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legitimându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-se cu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 xml:space="preserve">C.I.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seria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........ nr................... CNP .............................................,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prin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prezenta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solicit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eliberarea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>autorizației</w:t>
      </w:r>
      <w:proofErr w:type="spellEnd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 xml:space="preserve"> de </w:t>
      </w:r>
      <w:proofErr w:type="spellStart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>săpătură</w:t>
      </w:r>
      <w:proofErr w:type="spellEnd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proofErr w:type="spellStart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>î</w:t>
      </w:r>
      <w:r w:rsidRPr="00A02A74">
        <w:rPr>
          <w:rFonts w:ascii="Cambria" w:hAnsi="Cambria" w:cs="TimesNewRomanPS-BoldMT"/>
          <w:b/>
          <w:bCs/>
          <w:sz w:val="20"/>
          <w:szCs w:val="20"/>
        </w:rPr>
        <w:t>n</w:t>
      </w:r>
      <w:proofErr w:type="spellEnd"/>
      <w:r w:rsidRPr="00A02A7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-BoldMT"/>
          <w:b/>
          <w:bCs/>
          <w:sz w:val="20"/>
          <w:szCs w:val="20"/>
        </w:rPr>
        <w:t>vederea</w:t>
      </w:r>
      <w:proofErr w:type="spellEnd"/>
      <w:r w:rsidRPr="00A02A7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-BoldMT"/>
          <w:b/>
          <w:bCs/>
          <w:sz w:val="20"/>
          <w:szCs w:val="20"/>
        </w:rPr>
        <w:t>executării</w:t>
      </w:r>
      <w:proofErr w:type="spellEnd"/>
      <w:r w:rsidRPr="00A02A7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 xml:space="preserve">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construcţii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sau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instalaţii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zona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străzii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/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aleii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/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trotuarului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....................…………………………din</w:t>
      </w:r>
    </w:p>
    <w:p w:rsidR="00987967" w:rsidRPr="00A02A74" w:rsidRDefault="00D7017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municipiul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Câmpulung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Moldovenesc</w:t>
      </w:r>
      <w:proofErr w:type="spellEnd"/>
      <w:r w:rsidR="00987967" w:rsidRPr="00A02A74">
        <w:rPr>
          <w:rFonts w:ascii="Cambria" w:hAnsi="Cambria" w:cs="TimesNewRomanPSMT"/>
          <w:sz w:val="20"/>
          <w:szCs w:val="20"/>
        </w:rPr>
        <w:t xml:space="preserve">, conform </w:t>
      </w:r>
      <w:proofErr w:type="spellStart"/>
      <w:r w:rsidR="00987967" w:rsidRPr="00A02A74">
        <w:rPr>
          <w:rFonts w:ascii="Cambria" w:hAnsi="Cambria" w:cs="TimesNewRomanPSMT"/>
          <w:sz w:val="20"/>
          <w:szCs w:val="20"/>
        </w:rPr>
        <w:t>Autorizaţiei</w:t>
      </w:r>
      <w:proofErr w:type="spellEnd"/>
      <w:r w:rsidR="00987967"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="00987967" w:rsidRPr="00A02A74">
        <w:rPr>
          <w:rFonts w:ascii="Cambria" w:hAnsi="Cambria" w:cs="TimesNewRomanPSMT"/>
          <w:sz w:val="20"/>
          <w:szCs w:val="20"/>
        </w:rPr>
        <w:t>Construire</w:t>
      </w:r>
      <w:proofErr w:type="spellEnd"/>
      <w:r w:rsidR="005750AD" w:rsidRPr="00A02A74">
        <w:rPr>
          <w:rFonts w:ascii="Cambria" w:hAnsi="Cambria" w:cs="TimesNewRomanPSMT"/>
          <w:sz w:val="20"/>
          <w:szCs w:val="20"/>
        </w:rPr>
        <w:t xml:space="preserve"> </w:t>
      </w:r>
      <w:r w:rsidR="00987967" w:rsidRPr="00A02A74">
        <w:rPr>
          <w:rFonts w:ascii="Cambria" w:hAnsi="Cambria" w:cs="TimesNewRomanPSMT"/>
          <w:sz w:val="20"/>
          <w:szCs w:val="20"/>
        </w:rPr>
        <w:t>nr..............din....................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1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Unitatea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Persoana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beneficiară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…………………………………………………………………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2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Unitatea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constructoare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-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pentru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sau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instalaţii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( care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afectează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sistemul</w:t>
      </w:r>
      <w:proofErr w:type="spellEnd"/>
      <w:r w:rsidR="00FB4E93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rutier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rigole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zonele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verzi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etc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) …………….……..………………………………….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3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Sistemul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rutier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iniţial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(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înainte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="00E60111">
        <w:rPr>
          <w:rFonts w:ascii="Cambria" w:hAnsi="Cambria" w:cs="TimesNewRomanPSMT"/>
          <w:sz w:val="20"/>
          <w:szCs w:val="20"/>
        </w:rPr>
        <w:t>săpătură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) …………………………………………………….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4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Obiectul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bază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…………………………………………………………………………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5</w:t>
      </w:r>
      <w:r w:rsidRPr="00A02A74">
        <w:rPr>
          <w:rFonts w:ascii="Cambria" w:hAnsi="Cambria" w:cs="TimesNewRomanPSMT"/>
          <w:sz w:val="20"/>
          <w:szCs w:val="20"/>
        </w:rPr>
        <w:t xml:space="preserve">. Zona de </w:t>
      </w:r>
      <w:proofErr w:type="spellStart"/>
      <w:proofErr w:type="gramStart"/>
      <w:r w:rsidRPr="00A02A74">
        <w:rPr>
          <w:rFonts w:ascii="Cambria" w:hAnsi="Cambria" w:cs="TimesNewRomanPSMT"/>
          <w:sz w:val="20"/>
          <w:szCs w:val="20"/>
        </w:rPr>
        <w:t>execuţie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:</w:t>
      </w:r>
      <w:proofErr w:type="gramEnd"/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a)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carosabil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-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lungimea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……………...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lăţimea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……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suprafaţa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……………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longitudinal, pe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……………………………………………………………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transversal,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dreptul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imobilelor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…………………………………………………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b)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-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lungimea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……………...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lăţimea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……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suprafaţa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……………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longitudinal, pe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…………………………………………………………….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transversal,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dreptul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imobilelor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…………………………………………………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c)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zona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verde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…………………………………… 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……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suprafaţa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……………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6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Perioada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solicitată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pentru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executarea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este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din data de ……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până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data de</w:t>
      </w:r>
      <w:r w:rsidR="005750AD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……………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7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Responsabil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(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încadrare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termen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calitate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asigurarea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siguranţei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circulaţiei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proofErr w:type="gramStart"/>
      <w:r w:rsidRPr="00A02A74">
        <w:rPr>
          <w:rFonts w:ascii="Cambria" w:hAnsi="Cambria" w:cs="TimesNewRomanPSMT"/>
          <w:sz w:val="20"/>
          <w:szCs w:val="20"/>
        </w:rPr>
        <w:t>etc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)</w:t>
      </w:r>
      <w:proofErr w:type="gramEnd"/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a) Din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beneficiarului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………………………………............................................................…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tel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…………………………………....................................…….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b) Din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executantului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sau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instalaţii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( care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afectează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sistemul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rutier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,</w:t>
      </w:r>
      <w:r w:rsidR="00D70173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rigole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zonele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verzi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etc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)…...………………………..………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tel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……….………………….</w:t>
      </w: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8</w:t>
      </w:r>
      <w:r w:rsidRPr="00A02A74">
        <w:rPr>
          <w:rFonts w:ascii="Cambria" w:hAnsi="Cambria" w:cs="TimesNewRomanPSMT"/>
          <w:sz w:val="20"/>
          <w:szCs w:val="20"/>
        </w:rPr>
        <w:t xml:space="preserve">. Alte date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referitoare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la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</w:t>
      </w:r>
      <w:r w:rsidR="00D70173" w:rsidRPr="00A02A74">
        <w:rPr>
          <w:rFonts w:ascii="Cambria" w:hAnsi="Cambria" w:cs="TimesNewRomanPSMT"/>
          <w:sz w:val="20"/>
          <w:szCs w:val="20"/>
        </w:rPr>
        <w:t>are</w:t>
      </w:r>
      <w:proofErr w:type="spellEnd"/>
      <w:r w:rsidR="00D70173" w:rsidRPr="00A02A74">
        <w:rPr>
          <w:rFonts w:ascii="Cambria" w:hAnsi="Cambria" w:cs="TimesNewRomanPSMT"/>
          <w:sz w:val="20"/>
          <w:szCs w:val="20"/>
        </w:rPr>
        <w:t xml:space="preserve"> ..........................</w:t>
      </w:r>
      <w:r w:rsidRPr="00A02A74">
        <w:rPr>
          <w:rFonts w:ascii="Cambria" w:hAnsi="Cambria" w:cs="TimesNewRomanPSMT"/>
          <w:sz w:val="20"/>
          <w:szCs w:val="20"/>
        </w:rPr>
        <w:t>...............................................................................................</w:t>
      </w:r>
    </w:p>
    <w:p w:rsidR="00D70173" w:rsidRPr="00A02A74" w:rsidRDefault="00D7017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</w:p>
    <w:p w:rsidR="00D70173" w:rsidRPr="00A02A74" w:rsidRDefault="00D7017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Câmpulung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Moldovenesc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, data ………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…..</w:t>
      </w:r>
      <w:proofErr w:type="gramEnd"/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D70173" w:rsidRPr="00A02A74" w:rsidTr="005750AD">
        <w:tc>
          <w:tcPr>
            <w:tcW w:w="4945" w:type="dxa"/>
          </w:tcPr>
          <w:p w:rsidR="005750AD" w:rsidRPr="00A02A74" w:rsidRDefault="005750AD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BENEFICIAR,</w:t>
            </w: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proofErr w:type="spellStart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Numele</w:t>
            </w:r>
            <w:proofErr w:type="spellEnd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………….……</w:t>
            </w: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proofErr w:type="spellStart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Prenumele</w:t>
            </w:r>
            <w:proofErr w:type="spellEnd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…………….</w:t>
            </w:r>
          </w:p>
        </w:tc>
        <w:tc>
          <w:tcPr>
            <w:tcW w:w="4945" w:type="dxa"/>
          </w:tcPr>
          <w:p w:rsidR="005750AD" w:rsidRPr="00A02A74" w:rsidRDefault="005750AD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CONSTRUCTOR,</w:t>
            </w: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proofErr w:type="spellStart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Numele</w:t>
            </w:r>
            <w:proofErr w:type="spellEnd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……………….</w:t>
            </w: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proofErr w:type="spellStart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Prenumele</w:t>
            </w:r>
            <w:proofErr w:type="spellEnd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……………….</w:t>
            </w:r>
          </w:p>
          <w:p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</w:tbl>
    <w:p w:rsidR="00D70173" w:rsidRPr="00A02A74" w:rsidRDefault="00D7017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NOTĂ: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Cererea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se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depune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pentru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fiecare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face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din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documentaţia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necesară</w:t>
      </w:r>
      <w:proofErr w:type="spellEnd"/>
    </w:p>
    <w:p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eliberării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unui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5750AD" w:rsidRPr="00A02A74">
        <w:rPr>
          <w:rFonts w:ascii="Cambria" w:hAnsi="Cambria" w:cs="TimesNewRomanPSMT"/>
          <w:sz w:val="20"/>
          <w:szCs w:val="20"/>
        </w:rPr>
        <w:t>autorizației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săpătură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.</w:t>
      </w:r>
    </w:p>
    <w:p w:rsidR="00D70173" w:rsidRPr="009808FC" w:rsidRDefault="00D7017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TimesNewRomanPSMT"/>
          <w:sz w:val="18"/>
          <w:szCs w:val="18"/>
        </w:rPr>
        <w:t xml:space="preserve">ANEXEZ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următorele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in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copie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: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Autorizaţie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Construire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Nr................din...........................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Certificat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Urbanism nr.................din...............................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Plan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situatie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vizat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pentru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neschimbare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conform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Autorizaţiei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construire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Plan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situaţie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(cu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specificarea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exactă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locului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şi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modului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poziţionare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indicatoarelor</w:t>
      </w:r>
      <w:proofErr w:type="spellEnd"/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TimesNewRomanPSMT"/>
          <w:sz w:val="18"/>
          <w:szCs w:val="18"/>
        </w:rPr>
        <w:t xml:space="preserve">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circulaţie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precum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şi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modalitatea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împrejmuire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şi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protecţie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zonei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lucru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/ 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podeţelor</w:t>
      </w:r>
      <w:proofErr w:type="spellEnd"/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TimesNewRomanPSMT"/>
          <w:sz w:val="18"/>
          <w:szCs w:val="18"/>
        </w:rPr>
        <w:t xml:space="preserve">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trecere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dacă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este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cazul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);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capitolul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cu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partea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din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proiectul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tehnic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.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contractul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pentru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sau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după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caz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lista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personalului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specializat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în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drumului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şi</w:t>
      </w:r>
      <w:proofErr w:type="spellEnd"/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TimesNewRomanPSMT"/>
          <w:sz w:val="18"/>
          <w:szCs w:val="18"/>
        </w:rPr>
        <w:t xml:space="preserve">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utilajelor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implicate la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sistemului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rutier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carosabil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trotuar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zona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verde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datele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contact ale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responsabilului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lucrării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dovada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achitării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taxelor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stabilite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prin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prezentul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Regulament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BI/CI –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Beneficiar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al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Autorizaţiei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construire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BI/CI –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Responsabil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lucrare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/ personal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specializat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:rsidR="00D70173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Certificat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u</w:t>
      </w:r>
      <w:r w:rsidR="009808FC">
        <w:rPr>
          <w:rFonts w:ascii="Cambria" w:hAnsi="Cambria" w:cs="TimesNewRomanPSMT"/>
          <w:sz w:val="18"/>
          <w:szCs w:val="18"/>
        </w:rPr>
        <w:t>nic</w:t>
      </w:r>
      <w:proofErr w:type="spellEnd"/>
      <w:r w:rsid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="009808FC">
        <w:rPr>
          <w:rFonts w:ascii="Cambria" w:hAnsi="Cambria" w:cs="TimesNewRomanPSMT"/>
          <w:sz w:val="18"/>
          <w:szCs w:val="18"/>
        </w:rPr>
        <w:t>înregistrare</w:t>
      </w:r>
      <w:proofErr w:type="spellEnd"/>
      <w:r w:rsidR="009808FC">
        <w:rPr>
          <w:rFonts w:ascii="Cambria" w:hAnsi="Cambria" w:cs="TimesNewRomanPSMT"/>
          <w:sz w:val="18"/>
          <w:szCs w:val="18"/>
        </w:rPr>
        <w:t xml:space="preserve"> (</w:t>
      </w:r>
      <w:proofErr w:type="spellStart"/>
      <w:r w:rsidR="009808FC">
        <w:rPr>
          <w:rFonts w:ascii="Cambria" w:hAnsi="Cambria" w:cs="TimesNewRomanPSMT"/>
          <w:sz w:val="18"/>
          <w:szCs w:val="18"/>
        </w:rPr>
        <w:t>societate</w:t>
      </w:r>
      <w:proofErr w:type="spellEnd"/>
      <w:r w:rsidR="009808FC">
        <w:rPr>
          <w:rFonts w:ascii="Cambria" w:hAnsi="Cambria" w:cs="TimesNewRomanPSMT"/>
          <w:sz w:val="18"/>
          <w:szCs w:val="18"/>
        </w:rPr>
        <w:t>).</w:t>
      </w:r>
    </w:p>
    <w:p w:rsidR="000462C4" w:rsidRDefault="00987967" w:rsidP="009808FC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PS-BoldMT"/>
          <w:b/>
          <w:bCs/>
          <w:sz w:val="24"/>
          <w:szCs w:val="24"/>
        </w:rPr>
      </w:pPr>
      <w:r w:rsidRPr="00987967">
        <w:rPr>
          <w:rFonts w:ascii="Cambria" w:hAnsi="Cambria" w:cs="TimesNewRomanPS-BoldMT"/>
          <w:b/>
          <w:bCs/>
          <w:sz w:val="24"/>
          <w:szCs w:val="24"/>
        </w:rPr>
        <w:lastRenderedPageBreak/>
        <w:t xml:space="preserve">ANEXA 2 </w:t>
      </w:r>
      <w:r w:rsidR="00D70173">
        <w:rPr>
          <w:rFonts w:ascii="Cambria" w:hAnsi="Cambria" w:cs="TimesNewRomanPS-BoldMT"/>
          <w:b/>
          <w:bCs/>
          <w:sz w:val="24"/>
          <w:szCs w:val="24"/>
        </w:rPr>
        <w:t>la REGULAMENT</w:t>
      </w:r>
    </w:p>
    <w:p w:rsidR="00987967" w:rsidRPr="00987967" w:rsidRDefault="000462C4" w:rsidP="004D00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sz w:val="24"/>
          <w:szCs w:val="24"/>
        </w:rPr>
      </w:pPr>
      <w:r w:rsidRPr="00987967">
        <w:rPr>
          <w:rFonts w:ascii="Cambria" w:hAnsi="Cambria" w:cs="TimesNewRomanPS-BoldMT"/>
          <w:b/>
          <w:bCs/>
          <w:sz w:val="24"/>
          <w:szCs w:val="24"/>
        </w:rPr>
        <w:t>STRUCTURA DE REFACERE</w:t>
      </w:r>
    </w:p>
    <w:p w:rsidR="000462C4" w:rsidRDefault="000462C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Refacerea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straturilor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suport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pentru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asfalt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vor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realiza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după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 xml:space="preserve"> cum </w:t>
      </w:r>
      <w:proofErr w:type="spellStart"/>
      <w:r w:rsidRPr="00987967">
        <w:rPr>
          <w:rFonts w:ascii="Cambria" w:hAnsi="Cambria" w:cs="TimesNewRomanPS-BoldMT"/>
          <w:b/>
          <w:bCs/>
          <w:sz w:val="24"/>
          <w:szCs w:val="24"/>
        </w:rPr>
        <w:t>urmează</w:t>
      </w:r>
      <w:proofErr w:type="spellEnd"/>
      <w:r w:rsidRPr="00987967">
        <w:rPr>
          <w:rFonts w:ascii="Cambria" w:hAnsi="Cambria" w:cs="TimesNewRomanPS-BoldMT"/>
          <w:b/>
          <w:bCs/>
          <w:sz w:val="24"/>
          <w:szCs w:val="24"/>
        </w:rPr>
        <w:t>:</w:t>
      </w:r>
    </w:p>
    <w:p w:rsidR="000462C4" w:rsidRDefault="000462C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4"/>
          <w:szCs w:val="24"/>
        </w:rPr>
      </w:pPr>
    </w:p>
    <w:p w:rsidR="00987967" w:rsidRPr="00D70173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4"/>
          <w:szCs w:val="24"/>
        </w:rPr>
      </w:pP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Carosabil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 cu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strat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 de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uzură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 din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asfalt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>: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materialul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transportă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imediat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afara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zonei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tăiere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disc in forma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regulată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pat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nisip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bandă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avertizoare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umplutaura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urma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face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compactat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conform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normativelor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proofErr w:type="spellStart"/>
      <w:r w:rsidRPr="00987967">
        <w:rPr>
          <w:rFonts w:ascii="Cambria" w:hAnsi="Cambria" w:cs="TimesNewRomanPSMT"/>
          <w:sz w:val="24"/>
          <w:szCs w:val="24"/>
        </w:rPr>
        <w:t>vigoare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15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strat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superior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fundatie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stabilizat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>6-</w:t>
      </w:r>
      <w:r w:rsidR="00F7786A">
        <w:rPr>
          <w:rFonts w:ascii="Cambria" w:hAnsi="Cambria" w:cs="TimesNewRomanPSMT"/>
          <w:sz w:val="24"/>
          <w:szCs w:val="24"/>
        </w:rPr>
        <w:t>8</w:t>
      </w:r>
      <w:r w:rsidRPr="00987967">
        <w:rPr>
          <w:rFonts w:ascii="Cambria" w:hAnsi="Cambria" w:cs="TimesNewRomanPSMT"/>
          <w:sz w:val="24"/>
          <w:szCs w:val="24"/>
        </w:rPr>
        <w:t xml:space="preserve">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strat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legătură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BAD 25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4-6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strat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uzură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BA 16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după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tereminarea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lucrării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zona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curăţă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spală</w:t>
      </w:r>
      <w:proofErr w:type="spellEnd"/>
    </w:p>
    <w:p w:rsidR="000462C4" w:rsidRPr="000462C4" w:rsidRDefault="000462C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12"/>
          <w:szCs w:val="12"/>
        </w:rPr>
      </w:pPr>
    </w:p>
    <w:p w:rsidR="00987967" w:rsidRPr="00D70173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4"/>
          <w:szCs w:val="24"/>
        </w:rPr>
      </w:pP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Carosabil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 din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beton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>: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materialul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transportă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imediat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afara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zonei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tăiere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disc in forma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regulată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pat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nisip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bandă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avertizoare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umplutaura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urma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face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compactat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conform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normativelor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proofErr w:type="spellStart"/>
      <w:r w:rsidRPr="00987967">
        <w:rPr>
          <w:rFonts w:ascii="Cambria" w:hAnsi="Cambria" w:cs="TimesNewRomanPSMT"/>
          <w:sz w:val="24"/>
          <w:szCs w:val="24"/>
        </w:rPr>
        <w:t>vigoare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15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strat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superior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fundatie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stabilizat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20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beton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special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pentru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drumuri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inchid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bitum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rosturile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contractie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după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tereminarea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lucrării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zona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curăţă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</w:p>
    <w:p w:rsidR="000462C4" w:rsidRPr="000462C4" w:rsidRDefault="000462C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12"/>
          <w:szCs w:val="12"/>
        </w:rPr>
      </w:pPr>
    </w:p>
    <w:p w:rsidR="00987967" w:rsidRPr="00D70173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4"/>
          <w:szCs w:val="24"/>
        </w:rPr>
      </w:pP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Carosabil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pietruit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>: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materialul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transportă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imediat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afara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zonei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pat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nisip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bandă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avertizoare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umplutaura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urma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face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compactat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conform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normativelor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proofErr w:type="spellStart"/>
      <w:r w:rsidRPr="00987967">
        <w:rPr>
          <w:rFonts w:ascii="Cambria" w:hAnsi="Cambria" w:cs="TimesNewRomanPSMT"/>
          <w:sz w:val="24"/>
          <w:szCs w:val="24"/>
        </w:rPr>
        <w:t>vigoare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20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strat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piatra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spartă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compactat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conform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normativelor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vigoare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după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tereminarea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lucrării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zona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curăţă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spală</w:t>
      </w:r>
      <w:proofErr w:type="spellEnd"/>
    </w:p>
    <w:p w:rsidR="000462C4" w:rsidRPr="000462C4" w:rsidRDefault="000462C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12"/>
          <w:szCs w:val="12"/>
        </w:rPr>
      </w:pPr>
    </w:p>
    <w:p w:rsidR="00987967" w:rsidRPr="00D70173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4"/>
          <w:szCs w:val="24"/>
        </w:rPr>
      </w:pP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Trotuare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 din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asfalt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 xml:space="preserve">/ din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pavele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>: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materialul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transportă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imediat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afara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zonei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tăiere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disc in forma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regulată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pat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nisip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bandă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avertizoare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umplutaura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urma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săpăturii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face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compactat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conform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normativelor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proofErr w:type="spellStart"/>
      <w:r w:rsidRPr="00987967">
        <w:rPr>
          <w:rFonts w:ascii="Cambria" w:hAnsi="Cambria" w:cs="TimesNewRomanPSMT"/>
          <w:sz w:val="24"/>
          <w:szCs w:val="24"/>
        </w:rPr>
        <w:t>vigoare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12 cm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strat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balast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stabilizat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="00F7786A">
        <w:rPr>
          <w:rFonts w:ascii="Cambria" w:hAnsi="Cambria" w:cs="TimesNewRomanPSMT"/>
          <w:sz w:val="24"/>
          <w:szCs w:val="24"/>
        </w:rPr>
        <w:t xml:space="preserve">4-6 cm </w:t>
      </w:r>
      <w:proofErr w:type="spellStart"/>
      <w:r w:rsidR="00F7786A">
        <w:rPr>
          <w:rFonts w:ascii="Cambria" w:hAnsi="Cambria" w:cs="TimesNewRomanPSMT"/>
          <w:sz w:val="24"/>
          <w:szCs w:val="24"/>
        </w:rPr>
        <w:t>asf</w:t>
      </w:r>
      <w:r w:rsidRPr="00987967">
        <w:rPr>
          <w:rFonts w:ascii="Cambria" w:hAnsi="Cambria" w:cs="TimesNewRomanPSMT"/>
          <w:sz w:val="24"/>
          <w:szCs w:val="24"/>
        </w:rPr>
        <w:t>alt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turnat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BA8/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montare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pavaj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pavele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grosimea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6-8 cm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Bordurile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vor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rostui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vor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reface la forma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iniţială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după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tereminarea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lucrării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zona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curăţă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spală</w:t>
      </w:r>
      <w:proofErr w:type="spellEnd"/>
    </w:p>
    <w:p w:rsidR="000462C4" w:rsidRPr="000462C4" w:rsidRDefault="000462C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12"/>
          <w:szCs w:val="12"/>
        </w:rPr>
      </w:pPr>
    </w:p>
    <w:p w:rsidR="00987967" w:rsidRPr="00D70173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4"/>
          <w:szCs w:val="24"/>
        </w:rPr>
      </w:pPr>
      <w:r w:rsidRPr="00D70173">
        <w:rPr>
          <w:rFonts w:ascii="Cambria" w:hAnsi="Cambria" w:cs="TimesNewRomanPSMT"/>
          <w:b/>
          <w:sz w:val="24"/>
          <w:szCs w:val="24"/>
        </w:rPr>
        <w:t xml:space="preserve">Zona </w:t>
      </w:r>
      <w:proofErr w:type="spellStart"/>
      <w:r w:rsidRPr="00D70173">
        <w:rPr>
          <w:rFonts w:ascii="Cambria" w:hAnsi="Cambria" w:cs="TimesNewRomanPSMT"/>
          <w:b/>
          <w:sz w:val="24"/>
          <w:szCs w:val="24"/>
        </w:rPr>
        <w:t>verde</w:t>
      </w:r>
      <w:proofErr w:type="spellEnd"/>
      <w:r w:rsidRPr="00D70173">
        <w:rPr>
          <w:rFonts w:ascii="Cambria" w:hAnsi="Cambria" w:cs="TimesNewRomanPSMT"/>
          <w:b/>
          <w:sz w:val="24"/>
          <w:szCs w:val="24"/>
        </w:rPr>
        <w:t>:</w:t>
      </w:r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umputură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pământ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vegetal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compactat</w:t>
      </w:r>
      <w:proofErr w:type="spellEnd"/>
    </w:p>
    <w:p w:rsidR="00987967" w:rsidRPr="00987967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r w:rsidRPr="00987967">
        <w:rPr>
          <w:rFonts w:ascii="Cambria" w:hAnsi="Cambria" w:cs="TimesNewRomanPSMT"/>
          <w:sz w:val="24"/>
          <w:szCs w:val="24"/>
        </w:rPr>
        <w:t xml:space="preserve">se reface zona,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după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caz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, cu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iarba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sau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gard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viu</w:t>
      </w:r>
      <w:proofErr w:type="spellEnd"/>
    </w:p>
    <w:p w:rsidR="00D70173" w:rsidRPr="009A3868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987967">
        <w:rPr>
          <w:rFonts w:ascii="Cambria" w:hAnsi="Cambria" w:cs="ArialMT"/>
          <w:sz w:val="24"/>
          <w:szCs w:val="24"/>
        </w:rPr>
        <w:t xml:space="preserve">-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bolovanii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rezultati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sapatură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se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transportă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in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afara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zonei</w:t>
      </w:r>
      <w:proofErr w:type="spellEnd"/>
      <w:r w:rsidRPr="00987967">
        <w:rPr>
          <w:rFonts w:ascii="Cambria" w:hAnsi="Cambria" w:cs="TimesNewRomanPSMT"/>
          <w:sz w:val="24"/>
          <w:szCs w:val="24"/>
        </w:rPr>
        <w:t xml:space="preserve"> de </w:t>
      </w:r>
      <w:proofErr w:type="spellStart"/>
      <w:r w:rsidRPr="00987967">
        <w:rPr>
          <w:rFonts w:ascii="Cambria" w:hAnsi="Cambria" w:cs="TimesNewRomanPSMT"/>
          <w:sz w:val="24"/>
          <w:szCs w:val="24"/>
        </w:rPr>
        <w:t>lucru</w:t>
      </w:r>
      <w:proofErr w:type="spellEnd"/>
    </w:p>
    <w:sectPr w:rsidR="00D70173" w:rsidRPr="009A3868" w:rsidSect="00BC7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90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DB" w:rsidRDefault="00944ADB" w:rsidP="004D00DB">
      <w:pPr>
        <w:spacing w:after="0" w:line="240" w:lineRule="auto"/>
      </w:pPr>
      <w:r>
        <w:separator/>
      </w:r>
    </w:p>
  </w:endnote>
  <w:endnote w:type="continuationSeparator" w:id="0">
    <w:p w:rsidR="00944ADB" w:rsidRDefault="00944ADB" w:rsidP="004D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4D00D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159765"/>
      <w:docPartObj>
        <w:docPartGallery w:val="Page Numbers (Bottom of Page)"/>
        <w:docPartUnique/>
      </w:docPartObj>
    </w:sdtPr>
    <w:sdtEndPr/>
    <w:sdtContent>
      <w:p w:rsidR="004D00DB" w:rsidRDefault="004D00DB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68" w:rsidRPr="009A3868">
          <w:rPr>
            <w:noProof/>
            <w:lang w:val="ro-RO"/>
          </w:rPr>
          <w:t>13</w:t>
        </w:r>
        <w:r>
          <w:fldChar w:fldCharType="end"/>
        </w:r>
      </w:p>
    </w:sdtContent>
  </w:sdt>
  <w:p w:rsidR="004D00DB" w:rsidRDefault="004D00D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4D00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DB" w:rsidRDefault="00944ADB" w:rsidP="004D00DB">
      <w:pPr>
        <w:spacing w:after="0" w:line="240" w:lineRule="auto"/>
      </w:pPr>
      <w:r>
        <w:separator/>
      </w:r>
    </w:p>
  </w:footnote>
  <w:footnote w:type="continuationSeparator" w:id="0">
    <w:p w:rsidR="00944ADB" w:rsidRDefault="00944ADB" w:rsidP="004D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4D00D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4D00D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4D00D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721"/>
    <w:multiLevelType w:val="hybridMultilevel"/>
    <w:tmpl w:val="7B90B8F6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F6D"/>
    <w:multiLevelType w:val="hybridMultilevel"/>
    <w:tmpl w:val="ED72E7E2"/>
    <w:lvl w:ilvl="0" w:tplc="AFE8F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06509"/>
    <w:multiLevelType w:val="hybridMultilevel"/>
    <w:tmpl w:val="93301CB4"/>
    <w:lvl w:ilvl="0" w:tplc="9DB83182">
      <w:numFmt w:val="bullet"/>
      <w:lvlText w:val="·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1C10"/>
    <w:multiLevelType w:val="hybridMultilevel"/>
    <w:tmpl w:val="7FE4CAC6"/>
    <w:lvl w:ilvl="0" w:tplc="CD061E16">
      <w:numFmt w:val="bullet"/>
      <w:lvlText w:val=""/>
      <w:lvlJc w:val="left"/>
      <w:pPr>
        <w:ind w:left="720" w:hanging="360"/>
      </w:pPr>
      <w:rPr>
        <w:rFonts w:ascii="Cambria" w:eastAsia="SymbolOOEnc" w:hAnsi="Cambria" w:cs="SymbolOOEn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7D97"/>
    <w:multiLevelType w:val="hybridMultilevel"/>
    <w:tmpl w:val="9ADEABD2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00E9"/>
    <w:multiLevelType w:val="hybridMultilevel"/>
    <w:tmpl w:val="BA723552"/>
    <w:lvl w:ilvl="0" w:tplc="FE8851B6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TimesNewRomanPSM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0974"/>
    <w:multiLevelType w:val="hybridMultilevel"/>
    <w:tmpl w:val="9908764E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7E5"/>
    <w:multiLevelType w:val="hybridMultilevel"/>
    <w:tmpl w:val="D61A1F9E"/>
    <w:lvl w:ilvl="0" w:tplc="8F728264">
      <w:numFmt w:val="bullet"/>
      <w:lvlText w:val=""/>
      <w:lvlJc w:val="left"/>
      <w:pPr>
        <w:ind w:left="720" w:hanging="360"/>
      </w:pPr>
      <w:rPr>
        <w:rFonts w:ascii="Cambria" w:eastAsia="SymbolOOEnc" w:hAnsi="Cambria" w:cs="SymbolOOEn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1873"/>
    <w:multiLevelType w:val="hybridMultilevel"/>
    <w:tmpl w:val="326473E6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E631B"/>
    <w:multiLevelType w:val="hybridMultilevel"/>
    <w:tmpl w:val="4DE8317C"/>
    <w:lvl w:ilvl="0" w:tplc="3F1EE3C2">
      <w:numFmt w:val="bullet"/>
      <w:lvlText w:val="·"/>
      <w:lvlJc w:val="left"/>
      <w:pPr>
        <w:ind w:left="1080" w:hanging="360"/>
      </w:pPr>
      <w:rPr>
        <w:rFonts w:ascii="Cambria" w:eastAsiaTheme="minorHAnsi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7A3DAA"/>
    <w:multiLevelType w:val="hybridMultilevel"/>
    <w:tmpl w:val="126285D2"/>
    <w:lvl w:ilvl="0" w:tplc="2876B7AE">
      <w:numFmt w:val="bullet"/>
      <w:lvlText w:val=""/>
      <w:lvlJc w:val="left"/>
      <w:pPr>
        <w:ind w:left="720" w:hanging="360"/>
      </w:pPr>
      <w:rPr>
        <w:rFonts w:ascii="Cambria" w:eastAsia="SymbolOOEnc" w:hAnsi="Cambria" w:cs="SymbolOOEn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01B2"/>
    <w:multiLevelType w:val="hybridMultilevel"/>
    <w:tmpl w:val="84D8D534"/>
    <w:lvl w:ilvl="0" w:tplc="AFE8F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9E"/>
    <w:rsid w:val="00001108"/>
    <w:rsid w:val="00031846"/>
    <w:rsid w:val="000324FA"/>
    <w:rsid w:val="000462C4"/>
    <w:rsid w:val="000674CB"/>
    <w:rsid w:val="00072387"/>
    <w:rsid w:val="00084FA7"/>
    <w:rsid w:val="000D4D90"/>
    <w:rsid w:val="001F5C43"/>
    <w:rsid w:val="00230795"/>
    <w:rsid w:val="00241DD8"/>
    <w:rsid w:val="00252480"/>
    <w:rsid w:val="00261533"/>
    <w:rsid w:val="0029225B"/>
    <w:rsid w:val="002A6033"/>
    <w:rsid w:val="002A7921"/>
    <w:rsid w:val="002E0955"/>
    <w:rsid w:val="00311A04"/>
    <w:rsid w:val="00315D4A"/>
    <w:rsid w:val="003B496C"/>
    <w:rsid w:val="004232D9"/>
    <w:rsid w:val="00426E63"/>
    <w:rsid w:val="00452BA9"/>
    <w:rsid w:val="004B73C8"/>
    <w:rsid w:val="004C2CA7"/>
    <w:rsid w:val="004D00DB"/>
    <w:rsid w:val="004D399E"/>
    <w:rsid w:val="00533429"/>
    <w:rsid w:val="005750AD"/>
    <w:rsid w:val="00584B24"/>
    <w:rsid w:val="005B5E85"/>
    <w:rsid w:val="005F6F36"/>
    <w:rsid w:val="005F728C"/>
    <w:rsid w:val="0064178D"/>
    <w:rsid w:val="00652085"/>
    <w:rsid w:val="00682178"/>
    <w:rsid w:val="006C51BC"/>
    <w:rsid w:val="00746276"/>
    <w:rsid w:val="00820243"/>
    <w:rsid w:val="00872E0E"/>
    <w:rsid w:val="008E17AE"/>
    <w:rsid w:val="008F7F26"/>
    <w:rsid w:val="0091055C"/>
    <w:rsid w:val="00922701"/>
    <w:rsid w:val="00944ADB"/>
    <w:rsid w:val="00980562"/>
    <w:rsid w:val="009808FC"/>
    <w:rsid w:val="00987967"/>
    <w:rsid w:val="009A3868"/>
    <w:rsid w:val="00A02A74"/>
    <w:rsid w:val="00A27C9E"/>
    <w:rsid w:val="00A402E2"/>
    <w:rsid w:val="00AB5F48"/>
    <w:rsid w:val="00AD4C14"/>
    <w:rsid w:val="00B97DB8"/>
    <w:rsid w:val="00BC7839"/>
    <w:rsid w:val="00BE7AB0"/>
    <w:rsid w:val="00C014FD"/>
    <w:rsid w:val="00C64C25"/>
    <w:rsid w:val="00CC15D7"/>
    <w:rsid w:val="00D0076C"/>
    <w:rsid w:val="00D33DFF"/>
    <w:rsid w:val="00D375A2"/>
    <w:rsid w:val="00D5178F"/>
    <w:rsid w:val="00D70173"/>
    <w:rsid w:val="00DE712C"/>
    <w:rsid w:val="00E142ED"/>
    <w:rsid w:val="00E30216"/>
    <w:rsid w:val="00E60111"/>
    <w:rsid w:val="00E642CF"/>
    <w:rsid w:val="00EA00D0"/>
    <w:rsid w:val="00EA0C65"/>
    <w:rsid w:val="00EB1F45"/>
    <w:rsid w:val="00ED161C"/>
    <w:rsid w:val="00F7786A"/>
    <w:rsid w:val="00FB34FA"/>
    <w:rsid w:val="00FB4E93"/>
    <w:rsid w:val="00FB68B2"/>
    <w:rsid w:val="00FD41CA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69EB-72E4-4B65-B223-3F68AED3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D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318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E7AB0"/>
    <w:pPr>
      <w:spacing w:after="0" w:line="240" w:lineRule="auto"/>
    </w:pPr>
  </w:style>
  <w:style w:type="table" w:styleId="Tabelgril">
    <w:name w:val="Table Grid"/>
    <w:basedOn w:val="TabelNormal"/>
    <w:uiPriority w:val="59"/>
    <w:rsid w:val="0007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52480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31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4D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00DB"/>
  </w:style>
  <w:style w:type="paragraph" w:styleId="Subsol">
    <w:name w:val="footer"/>
    <w:basedOn w:val="Normal"/>
    <w:link w:val="SubsolCaracter"/>
    <w:uiPriority w:val="99"/>
    <w:unhideWhenUsed/>
    <w:rsid w:val="004D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00DB"/>
  </w:style>
  <w:style w:type="paragraph" w:styleId="TextnBalon">
    <w:name w:val="Balloon Text"/>
    <w:basedOn w:val="Normal"/>
    <w:link w:val="TextnBalonCaracter"/>
    <w:uiPriority w:val="99"/>
    <w:semiHidden/>
    <w:unhideWhenUsed/>
    <w:rsid w:val="00F7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C260-ECE7-45DA-9CB0-D9866E42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Luminita.Istrate</dc:creator>
  <cp:keywords/>
  <dc:description/>
  <cp:lastModifiedBy>Florin.Salvari</cp:lastModifiedBy>
  <cp:revision>2</cp:revision>
  <cp:lastPrinted>2017-07-24T10:12:00Z</cp:lastPrinted>
  <dcterms:created xsi:type="dcterms:W3CDTF">2020-05-06T07:09:00Z</dcterms:created>
  <dcterms:modified xsi:type="dcterms:W3CDTF">2020-05-06T07:09:00Z</dcterms:modified>
</cp:coreProperties>
</file>