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6D32" w14:textId="77777777" w:rsidR="00426F83" w:rsidRDefault="00426F83" w:rsidP="00426F83">
      <w:pPr>
        <w:jc w:val="center"/>
        <w:rPr>
          <w:b/>
          <w:bCs/>
          <w:sz w:val="22"/>
          <w:szCs w:val="22"/>
          <w:lang w:val="ro-RO"/>
        </w:rPr>
      </w:pPr>
      <w:r w:rsidRPr="00426F83">
        <w:rPr>
          <w:b/>
          <w:bCs/>
          <w:sz w:val="22"/>
          <w:szCs w:val="22"/>
          <w:lang w:val="ro-RO"/>
        </w:rPr>
        <w:t xml:space="preserve">ACTE NECESARE PT. INTOCMIREA DOSARULUI PRIVIND </w:t>
      </w:r>
    </w:p>
    <w:p w14:paraId="6A6FAB85" w14:textId="189F6612" w:rsidR="00426F83" w:rsidRDefault="00426F83" w:rsidP="00426F83">
      <w:pPr>
        <w:jc w:val="center"/>
        <w:rPr>
          <w:b/>
          <w:bCs/>
          <w:sz w:val="22"/>
          <w:szCs w:val="22"/>
          <w:lang w:val="ro-RO"/>
        </w:rPr>
      </w:pPr>
      <w:r w:rsidRPr="00426F83">
        <w:rPr>
          <w:b/>
          <w:bCs/>
          <w:sz w:val="22"/>
          <w:szCs w:val="22"/>
          <w:lang w:val="ro-RO"/>
        </w:rPr>
        <w:t>ALOCAŢIA PENTRU SUSŢINEREA FAMILIEI</w:t>
      </w:r>
    </w:p>
    <w:p w14:paraId="11CB6C7E" w14:textId="77777777" w:rsidR="00426F83" w:rsidRDefault="00426F83" w:rsidP="00426F83">
      <w:pPr>
        <w:jc w:val="center"/>
        <w:rPr>
          <w:b/>
          <w:bCs/>
          <w:sz w:val="22"/>
          <w:szCs w:val="22"/>
          <w:lang w:val="ro-RO"/>
        </w:rPr>
      </w:pPr>
    </w:p>
    <w:p w14:paraId="61609313" w14:textId="77777777" w:rsidR="00426F83" w:rsidRDefault="00426F83" w:rsidP="00426F83">
      <w:pPr>
        <w:jc w:val="center"/>
        <w:rPr>
          <w:b/>
          <w:bCs/>
          <w:sz w:val="22"/>
          <w:szCs w:val="22"/>
          <w:lang w:val="ro-RO"/>
        </w:rPr>
      </w:pPr>
    </w:p>
    <w:p w14:paraId="363B3650" w14:textId="77777777" w:rsidR="00426F83" w:rsidRPr="00426F83" w:rsidRDefault="00426F83" w:rsidP="00426F83">
      <w:pPr>
        <w:jc w:val="center"/>
        <w:rPr>
          <w:b/>
          <w:bCs/>
          <w:sz w:val="22"/>
          <w:szCs w:val="22"/>
          <w:lang w:val="ro-RO"/>
        </w:rPr>
      </w:pPr>
    </w:p>
    <w:p w14:paraId="59140F77" w14:textId="77777777" w:rsidR="00426F83" w:rsidRPr="00F27FC5" w:rsidRDefault="00426F83" w:rsidP="00426F83">
      <w:pPr>
        <w:numPr>
          <w:ilvl w:val="0"/>
          <w:numId w:val="1"/>
        </w:numPr>
        <w:tabs>
          <w:tab w:val="clear" w:pos="540"/>
        </w:tabs>
        <w:ind w:hanging="180"/>
        <w:rPr>
          <w:sz w:val="22"/>
          <w:szCs w:val="22"/>
          <w:lang w:val="ro-RO"/>
        </w:rPr>
      </w:pPr>
      <w:r>
        <w:rPr>
          <w:sz w:val="22"/>
          <w:szCs w:val="22"/>
          <w:lang w:val="es-PE"/>
        </w:rPr>
        <w:t>Se prezint</w:t>
      </w:r>
      <w:r>
        <w:rPr>
          <w:sz w:val="22"/>
          <w:szCs w:val="22"/>
          <w:lang w:val="ro-RO"/>
        </w:rPr>
        <w:t>ă în original</w:t>
      </w:r>
      <w:r w:rsidRPr="007B1513">
        <w:rPr>
          <w:sz w:val="22"/>
          <w:szCs w:val="22"/>
          <w:lang w:val="es-PE"/>
        </w:rPr>
        <w:t>:</w:t>
      </w:r>
      <w:r>
        <w:rPr>
          <w:sz w:val="22"/>
          <w:szCs w:val="22"/>
          <w:lang w:val="ro-RO"/>
        </w:rPr>
        <w:t xml:space="preserve"> - </w:t>
      </w:r>
      <w:r w:rsidRPr="007B1513">
        <w:rPr>
          <w:sz w:val="22"/>
          <w:szCs w:val="22"/>
          <w:lang w:val="es-PE"/>
        </w:rPr>
        <w:t>B.I./C.I.- părinţi;</w:t>
      </w:r>
    </w:p>
    <w:p w14:paraId="71A235A0" w14:textId="77777777" w:rsidR="00426F83" w:rsidRPr="008062A3" w:rsidRDefault="00426F83" w:rsidP="00426F83">
      <w:pPr>
        <w:numPr>
          <w:ilvl w:val="1"/>
          <w:numId w:val="1"/>
        </w:numPr>
        <w:tabs>
          <w:tab w:val="num" w:pos="540"/>
        </w:tabs>
        <w:ind w:firstLine="1440"/>
        <w:rPr>
          <w:sz w:val="22"/>
          <w:szCs w:val="22"/>
        </w:rPr>
      </w:pPr>
      <w:r w:rsidRPr="008062A3">
        <w:rPr>
          <w:sz w:val="22"/>
          <w:szCs w:val="22"/>
        </w:rPr>
        <w:t>livret familie</w:t>
      </w:r>
      <w:r>
        <w:rPr>
          <w:sz w:val="22"/>
          <w:szCs w:val="22"/>
        </w:rPr>
        <w:t>;</w:t>
      </w:r>
    </w:p>
    <w:p w14:paraId="76F01C74" w14:textId="77777777" w:rsidR="00426F83" w:rsidRPr="00F27FC5" w:rsidRDefault="00426F83" w:rsidP="00426F83">
      <w:pPr>
        <w:numPr>
          <w:ilvl w:val="1"/>
          <w:numId w:val="1"/>
        </w:numPr>
        <w:tabs>
          <w:tab w:val="num" w:pos="540"/>
        </w:tabs>
        <w:ind w:firstLine="1440"/>
        <w:rPr>
          <w:sz w:val="22"/>
          <w:szCs w:val="22"/>
          <w:lang w:val="ro-RO"/>
        </w:rPr>
      </w:pPr>
      <w:r w:rsidRPr="008062A3">
        <w:rPr>
          <w:sz w:val="22"/>
          <w:szCs w:val="22"/>
          <w:lang w:val="es-PE"/>
        </w:rPr>
        <w:t>certif</w:t>
      </w:r>
      <w:r>
        <w:rPr>
          <w:sz w:val="22"/>
          <w:szCs w:val="22"/>
          <w:lang w:val="es-PE"/>
        </w:rPr>
        <w:t>icate de naştere ale copiilor şi C.I. pentru copii care au 14 ani şi/sau peste;</w:t>
      </w:r>
    </w:p>
    <w:p w14:paraId="74808C8B" w14:textId="77777777" w:rsidR="00426F83" w:rsidRPr="008062A3" w:rsidRDefault="00426F83" w:rsidP="00426F83">
      <w:pPr>
        <w:numPr>
          <w:ilvl w:val="1"/>
          <w:numId w:val="1"/>
        </w:numPr>
        <w:tabs>
          <w:tab w:val="num" w:pos="540"/>
        </w:tabs>
        <w:ind w:firstLine="1440"/>
        <w:rPr>
          <w:sz w:val="22"/>
          <w:szCs w:val="22"/>
          <w:lang w:val="ro-RO"/>
        </w:rPr>
      </w:pPr>
      <w:r>
        <w:rPr>
          <w:sz w:val="22"/>
          <w:szCs w:val="22"/>
          <w:lang w:val="es-PE"/>
        </w:rPr>
        <w:t>certificat de deces;</w:t>
      </w:r>
    </w:p>
    <w:p w14:paraId="029C9AD3" w14:textId="77777777" w:rsidR="00426F83" w:rsidRPr="008062A3" w:rsidRDefault="00426F83" w:rsidP="00426F83">
      <w:pPr>
        <w:numPr>
          <w:ilvl w:val="1"/>
          <w:numId w:val="1"/>
        </w:numPr>
        <w:tabs>
          <w:tab w:val="num" w:pos="540"/>
        </w:tabs>
        <w:ind w:firstLine="1440"/>
        <w:rPr>
          <w:sz w:val="22"/>
          <w:szCs w:val="22"/>
          <w:lang w:val="ro-RO"/>
        </w:rPr>
      </w:pPr>
      <w:r w:rsidRPr="008062A3">
        <w:rPr>
          <w:sz w:val="22"/>
          <w:szCs w:val="22"/>
          <w:lang w:val="es-PE"/>
        </w:rPr>
        <w:t>certificat căsătorie;</w:t>
      </w:r>
    </w:p>
    <w:p w14:paraId="4CEC3A89" w14:textId="77777777" w:rsidR="00426F83" w:rsidRPr="008062A3" w:rsidRDefault="00426F83" w:rsidP="00426F83">
      <w:pPr>
        <w:numPr>
          <w:ilvl w:val="1"/>
          <w:numId w:val="1"/>
        </w:numPr>
        <w:tabs>
          <w:tab w:val="num" w:pos="540"/>
        </w:tabs>
        <w:ind w:firstLine="1440"/>
        <w:rPr>
          <w:sz w:val="22"/>
          <w:szCs w:val="22"/>
          <w:lang w:val="ro-RO"/>
        </w:rPr>
      </w:pPr>
      <w:r w:rsidRPr="008062A3">
        <w:rPr>
          <w:sz w:val="22"/>
          <w:szCs w:val="22"/>
          <w:lang w:val="ro-RO"/>
        </w:rPr>
        <w:t>sentinţe divorţ;</w:t>
      </w:r>
    </w:p>
    <w:p w14:paraId="1D8E8838" w14:textId="77777777" w:rsidR="00426F83" w:rsidRPr="008062A3" w:rsidRDefault="00426F83" w:rsidP="00426F83">
      <w:pPr>
        <w:numPr>
          <w:ilvl w:val="1"/>
          <w:numId w:val="1"/>
        </w:numPr>
        <w:tabs>
          <w:tab w:val="num" w:pos="540"/>
        </w:tabs>
        <w:ind w:firstLine="1440"/>
        <w:rPr>
          <w:sz w:val="22"/>
          <w:szCs w:val="22"/>
          <w:lang w:val="ro-RO"/>
        </w:rPr>
      </w:pPr>
      <w:r w:rsidRPr="008062A3">
        <w:rPr>
          <w:sz w:val="22"/>
          <w:szCs w:val="22"/>
          <w:lang w:val="es-PE"/>
        </w:rPr>
        <w:t>hotărâri de încredinţare/în</w:t>
      </w:r>
      <w:r>
        <w:rPr>
          <w:sz w:val="22"/>
          <w:szCs w:val="22"/>
          <w:lang w:val="es-PE"/>
        </w:rPr>
        <w:t>cuviinţare a adopţiei/plasament, tutore;</w:t>
      </w:r>
    </w:p>
    <w:p w14:paraId="000C8CC9" w14:textId="77777777" w:rsidR="00426F83" w:rsidRPr="008062A3" w:rsidRDefault="00426F83" w:rsidP="00426F83">
      <w:pPr>
        <w:numPr>
          <w:ilvl w:val="0"/>
          <w:numId w:val="1"/>
        </w:numPr>
        <w:ind w:hanging="180"/>
        <w:rPr>
          <w:sz w:val="22"/>
          <w:szCs w:val="22"/>
          <w:lang w:val="ro-RO"/>
        </w:rPr>
      </w:pPr>
      <w:r w:rsidRPr="008062A3">
        <w:rPr>
          <w:sz w:val="22"/>
          <w:szCs w:val="22"/>
          <w:lang w:val="ro-RO"/>
        </w:rPr>
        <w:t>Adeverinţă salariu net (pt. luna anterioară depunerii cererii);</w:t>
      </w:r>
    </w:p>
    <w:p w14:paraId="7C81B696" w14:textId="77777777" w:rsidR="00426F83" w:rsidRPr="00F27FC5" w:rsidRDefault="00426F83" w:rsidP="00426F83">
      <w:pPr>
        <w:numPr>
          <w:ilvl w:val="0"/>
          <w:numId w:val="1"/>
        </w:numPr>
        <w:ind w:hanging="180"/>
        <w:rPr>
          <w:sz w:val="22"/>
          <w:szCs w:val="22"/>
          <w:lang w:val="ro-RO"/>
        </w:rPr>
      </w:pPr>
      <w:r w:rsidRPr="008062A3">
        <w:rPr>
          <w:sz w:val="22"/>
          <w:szCs w:val="22"/>
          <w:lang w:val="ro-RO"/>
        </w:rPr>
        <w:t>Adeverinţă Compartimentul agricol (terenuri/animale)</w:t>
      </w:r>
      <w:r>
        <w:rPr>
          <w:sz w:val="22"/>
          <w:szCs w:val="22"/>
          <w:lang w:val="ro-RO"/>
        </w:rPr>
        <w:t xml:space="preserve"> din </w:t>
      </w:r>
      <w:r w:rsidRPr="008062A3">
        <w:rPr>
          <w:sz w:val="22"/>
          <w:szCs w:val="22"/>
          <w:lang w:val="ro-RO"/>
        </w:rPr>
        <w:t>Primărie</w:t>
      </w:r>
      <w:r>
        <w:rPr>
          <w:sz w:val="22"/>
          <w:szCs w:val="22"/>
          <w:lang w:val="ro-RO"/>
        </w:rPr>
        <w:t xml:space="preserve"> de la </w:t>
      </w:r>
      <w:r w:rsidRPr="00F27FC5">
        <w:rPr>
          <w:sz w:val="22"/>
          <w:szCs w:val="22"/>
          <w:lang w:val="ro-RO"/>
        </w:rPr>
        <w:t xml:space="preserve">cam.27 </w:t>
      </w:r>
      <w:r>
        <w:rPr>
          <w:sz w:val="22"/>
          <w:szCs w:val="22"/>
          <w:lang w:val="ro-RO"/>
        </w:rPr>
        <w:t xml:space="preserve">pt .ambii părinţi </w:t>
      </w:r>
      <w:r w:rsidRPr="008062A3">
        <w:rPr>
          <w:sz w:val="22"/>
          <w:szCs w:val="22"/>
          <w:lang w:val="ro-RO"/>
        </w:rPr>
        <w:t>;</w:t>
      </w:r>
    </w:p>
    <w:p w14:paraId="174681D8" w14:textId="77777777" w:rsidR="00426F83" w:rsidRPr="008062A3" w:rsidRDefault="00426F83" w:rsidP="00426F83">
      <w:pPr>
        <w:numPr>
          <w:ilvl w:val="0"/>
          <w:numId w:val="1"/>
        </w:numPr>
        <w:ind w:hanging="180"/>
        <w:rPr>
          <w:sz w:val="22"/>
          <w:szCs w:val="22"/>
          <w:lang w:val="ro-RO"/>
        </w:rPr>
      </w:pPr>
      <w:r w:rsidRPr="008062A3">
        <w:rPr>
          <w:sz w:val="22"/>
          <w:szCs w:val="22"/>
          <w:lang w:val="ro-RO"/>
        </w:rPr>
        <w:t>Adeverinţă de elev/student cu menţ</w:t>
      </w:r>
      <w:r>
        <w:rPr>
          <w:sz w:val="22"/>
          <w:szCs w:val="22"/>
          <w:lang w:val="ro-RO"/>
        </w:rPr>
        <w:t>iunea daca beneficiază de bursă(tipul bursei) sau nu;</w:t>
      </w:r>
    </w:p>
    <w:p w14:paraId="06F00B92" w14:textId="77777777" w:rsidR="00426F83" w:rsidRPr="008062A3" w:rsidRDefault="00426F83" w:rsidP="00426F83">
      <w:pPr>
        <w:numPr>
          <w:ilvl w:val="0"/>
          <w:numId w:val="1"/>
        </w:numPr>
        <w:ind w:hanging="180"/>
        <w:rPr>
          <w:sz w:val="22"/>
          <w:szCs w:val="22"/>
          <w:lang w:val="ro-RO"/>
        </w:rPr>
      </w:pPr>
      <w:r w:rsidRPr="008062A3">
        <w:rPr>
          <w:sz w:val="22"/>
          <w:szCs w:val="22"/>
          <w:lang w:val="ro-RO"/>
        </w:rPr>
        <w:t>Cupoane</w:t>
      </w:r>
      <w:r>
        <w:rPr>
          <w:sz w:val="22"/>
          <w:szCs w:val="22"/>
          <w:lang w:val="ro-RO"/>
        </w:rPr>
        <w:t xml:space="preserve"> sau extras de cont</w:t>
      </w:r>
      <w:r w:rsidRPr="00F27FC5">
        <w:rPr>
          <w:sz w:val="22"/>
          <w:szCs w:val="22"/>
          <w:lang w:val="ro-RO"/>
        </w:rPr>
        <w:t xml:space="preserve"> </w:t>
      </w:r>
      <w:r w:rsidRPr="008062A3">
        <w:rPr>
          <w:sz w:val="22"/>
          <w:szCs w:val="22"/>
          <w:lang w:val="ro-RO"/>
        </w:rPr>
        <w:t>pt. luna anterioară depunerii cererii:</w:t>
      </w:r>
    </w:p>
    <w:p w14:paraId="41F89A2F" w14:textId="77777777" w:rsidR="00426F83" w:rsidRPr="008062A3" w:rsidRDefault="00426F83" w:rsidP="00426F83">
      <w:pPr>
        <w:numPr>
          <w:ilvl w:val="1"/>
          <w:numId w:val="1"/>
        </w:numPr>
        <w:tabs>
          <w:tab w:val="num" w:pos="540"/>
        </w:tabs>
        <w:ind w:hanging="180"/>
        <w:rPr>
          <w:sz w:val="22"/>
          <w:szCs w:val="22"/>
          <w:lang w:val="ro-RO"/>
        </w:rPr>
      </w:pPr>
      <w:r w:rsidRPr="008062A3">
        <w:rPr>
          <w:sz w:val="22"/>
          <w:szCs w:val="22"/>
          <w:lang w:val="ro-RO"/>
        </w:rPr>
        <w:t>pensie</w:t>
      </w:r>
    </w:p>
    <w:p w14:paraId="793FD51D" w14:textId="77777777" w:rsidR="00426F83" w:rsidRPr="008062A3" w:rsidRDefault="00426F83" w:rsidP="00426F83">
      <w:pPr>
        <w:numPr>
          <w:ilvl w:val="1"/>
          <w:numId w:val="1"/>
        </w:numPr>
        <w:tabs>
          <w:tab w:val="num" w:pos="540"/>
        </w:tabs>
        <w:ind w:hanging="180"/>
        <w:rPr>
          <w:sz w:val="22"/>
          <w:szCs w:val="22"/>
          <w:lang w:val="ro-RO"/>
        </w:rPr>
      </w:pPr>
      <w:r w:rsidRPr="008062A3">
        <w:rPr>
          <w:sz w:val="22"/>
          <w:szCs w:val="22"/>
          <w:lang w:val="ro-RO"/>
        </w:rPr>
        <w:t xml:space="preserve">şomaj </w:t>
      </w:r>
      <w:r>
        <w:rPr>
          <w:sz w:val="22"/>
          <w:szCs w:val="22"/>
          <w:lang w:val="ro-RO"/>
        </w:rPr>
        <w:t xml:space="preserve"> </w:t>
      </w:r>
    </w:p>
    <w:p w14:paraId="20DFA3C9" w14:textId="77777777" w:rsidR="00426F83" w:rsidRPr="008062A3" w:rsidRDefault="00426F83" w:rsidP="00426F83">
      <w:pPr>
        <w:numPr>
          <w:ilvl w:val="1"/>
          <w:numId w:val="1"/>
        </w:numPr>
        <w:tabs>
          <w:tab w:val="num" w:pos="540"/>
        </w:tabs>
        <w:ind w:hanging="180"/>
        <w:rPr>
          <w:sz w:val="22"/>
          <w:szCs w:val="22"/>
          <w:lang w:val="ro-RO"/>
        </w:rPr>
      </w:pPr>
      <w:r w:rsidRPr="008062A3">
        <w:rPr>
          <w:sz w:val="22"/>
          <w:szCs w:val="22"/>
          <w:lang w:val="ro-RO"/>
        </w:rPr>
        <w:t>alocaţii</w:t>
      </w:r>
    </w:p>
    <w:p w14:paraId="3E9B1F60" w14:textId="77777777" w:rsidR="00426F83" w:rsidRPr="008062A3" w:rsidRDefault="00426F83" w:rsidP="00426F83">
      <w:pPr>
        <w:numPr>
          <w:ilvl w:val="1"/>
          <w:numId w:val="1"/>
        </w:numPr>
        <w:tabs>
          <w:tab w:val="num" w:pos="540"/>
        </w:tabs>
        <w:ind w:hanging="180"/>
        <w:rPr>
          <w:sz w:val="22"/>
          <w:szCs w:val="22"/>
          <w:lang w:val="ro-RO"/>
        </w:rPr>
      </w:pPr>
      <w:r w:rsidRPr="008062A3">
        <w:rPr>
          <w:sz w:val="22"/>
          <w:szCs w:val="22"/>
          <w:lang w:val="ro-RO"/>
        </w:rPr>
        <w:t>indemnizaţii(creştere copil, handicap, invalizi, veterani, văduve de război)</w:t>
      </w:r>
    </w:p>
    <w:p w14:paraId="600F790B" w14:textId="77777777" w:rsidR="00426F83" w:rsidRPr="008062A3" w:rsidRDefault="00426F83" w:rsidP="00426F83">
      <w:pPr>
        <w:numPr>
          <w:ilvl w:val="1"/>
          <w:numId w:val="1"/>
        </w:numPr>
        <w:tabs>
          <w:tab w:val="num" w:pos="540"/>
        </w:tabs>
        <w:ind w:hanging="180"/>
        <w:rPr>
          <w:sz w:val="22"/>
          <w:szCs w:val="22"/>
          <w:lang w:val="ro-RO"/>
        </w:rPr>
      </w:pPr>
      <w:r w:rsidRPr="008062A3">
        <w:rPr>
          <w:sz w:val="22"/>
          <w:szCs w:val="22"/>
          <w:lang w:val="ro-RO"/>
        </w:rPr>
        <w:t xml:space="preserve">stimulent copil </w:t>
      </w:r>
    </w:p>
    <w:p w14:paraId="4CA38CA9" w14:textId="77777777" w:rsidR="00426F83" w:rsidRPr="008062A3" w:rsidRDefault="00426F83" w:rsidP="00426F83">
      <w:pPr>
        <w:numPr>
          <w:ilvl w:val="1"/>
          <w:numId w:val="1"/>
        </w:numPr>
        <w:tabs>
          <w:tab w:val="num" w:pos="540"/>
        </w:tabs>
        <w:ind w:hanging="180"/>
        <w:rPr>
          <w:sz w:val="22"/>
          <w:szCs w:val="22"/>
          <w:lang w:val="ro-RO"/>
        </w:rPr>
      </w:pPr>
      <w:r w:rsidRPr="008062A3">
        <w:rPr>
          <w:sz w:val="22"/>
          <w:szCs w:val="22"/>
          <w:lang w:val="ro-RO"/>
        </w:rPr>
        <w:t>plasament</w:t>
      </w:r>
    </w:p>
    <w:p w14:paraId="39581E4A" w14:textId="77777777" w:rsidR="00426F83" w:rsidRPr="008062A3" w:rsidRDefault="00426F83" w:rsidP="00426F83">
      <w:pPr>
        <w:numPr>
          <w:ilvl w:val="1"/>
          <w:numId w:val="1"/>
        </w:numPr>
        <w:tabs>
          <w:tab w:val="num" w:pos="540"/>
        </w:tabs>
        <w:ind w:hanging="18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ajutor cu caracter</w:t>
      </w:r>
      <w:r w:rsidRPr="008062A3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permanent</w:t>
      </w:r>
    </w:p>
    <w:p w14:paraId="048ED022" w14:textId="77777777" w:rsidR="00426F83" w:rsidRPr="008062A3" w:rsidRDefault="00426F83" w:rsidP="00426F83">
      <w:pPr>
        <w:numPr>
          <w:ilvl w:val="1"/>
          <w:numId w:val="1"/>
        </w:numPr>
        <w:tabs>
          <w:tab w:val="num" w:pos="540"/>
        </w:tabs>
        <w:ind w:hanging="180"/>
        <w:rPr>
          <w:sz w:val="22"/>
          <w:szCs w:val="22"/>
          <w:lang w:val="ro-RO"/>
        </w:rPr>
      </w:pPr>
      <w:r w:rsidRPr="008062A3">
        <w:rPr>
          <w:sz w:val="22"/>
          <w:szCs w:val="22"/>
          <w:lang w:val="ro-RO"/>
        </w:rPr>
        <w:t>pensie de întreţinere</w:t>
      </w:r>
    </w:p>
    <w:p w14:paraId="75D35442" w14:textId="05FDF3F8" w:rsidR="00426F83" w:rsidRPr="008062A3" w:rsidRDefault="00426F83" w:rsidP="00426F83">
      <w:pPr>
        <w:tabs>
          <w:tab w:val="num" w:pos="540"/>
        </w:tabs>
        <w:ind w:left="36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</w:t>
      </w:r>
      <w:r>
        <w:rPr>
          <w:sz w:val="22"/>
          <w:szCs w:val="22"/>
          <w:lang w:val="ro-RO"/>
        </w:rPr>
        <w:t>6</w:t>
      </w:r>
      <w:r w:rsidRPr="008062A3">
        <w:rPr>
          <w:sz w:val="22"/>
          <w:szCs w:val="22"/>
          <w:lang w:val="ro-RO"/>
        </w:rPr>
        <w:t>. certificat de încadrare într-un grad de handicap</w:t>
      </w:r>
    </w:p>
    <w:p w14:paraId="475452C0" w14:textId="5FBF1362" w:rsidR="00426F83" w:rsidRPr="008062A3" w:rsidRDefault="00426F83" w:rsidP="00426F83">
      <w:pPr>
        <w:tabs>
          <w:tab w:val="num" w:pos="540"/>
        </w:tabs>
        <w:ind w:left="36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</w:t>
      </w:r>
      <w:r>
        <w:rPr>
          <w:sz w:val="22"/>
          <w:szCs w:val="22"/>
          <w:lang w:val="ro-RO"/>
        </w:rPr>
        <w:t>7</w:t>
      </w:r>
      <w:r w:rsidRPr="008062A3">
        <w:rPr>
          <w:sz w:val="22"/>
          <w:szCs w:val="22"/>
          <w:lang w:val="ro-RO"/>
        </w:rPr>
        <w:t>. dovadă eliberată de secretariatul comisiei pt. protecţiea copilului din cadrul DGASP</w:t>
      </w:r>
      <w:r>
        <w:rPr>
          <w:sz w:val="22"/>
          <w:szCs w:val="22"/>
          <w:lang w:val="ro-RO"/>
        </w:rPr>
        <w:t>C</w:t>
      </w:r>
      <w:r w:rsidRPr="008062A3">
        <w:rPr>
          <w:sz w:val="22"/>
          <w:szCs w:val="22"/>
          <w:lang w:val="ro-RO"/>
        </w:rPr>
        <w:t xml:space="preserve"> Suceava sau Serviciul de evaluare complexă din cadrul DGASP</w:t>
      </w:r>
      <w:r>
        <w:rPr>
          <w:sz w:val="22"/>
          <w:szCs w:val="22"/>
          <w:lang w:val="ro-RO"/>
        </w:rPr>
        <w:t>C</w:t>
      </w:r>
      <w:r w:rsidRPr="008062A3">
        <w:rPr>
          <w:sz w:val="22"/>
          <w:szCs w:val="22"/>
          <w:lang w:val="ro-RO"/>
        </w:rPr>
        <w:t>, prin care se atestă faptul că respectivul copil nu poate fi îns</w:t>
      </w:r>
      <w:r>
        <w:rPr>
          <w:sz w:val="22"/>
          <w:szCs w:val="22"/>
          <w:lang w:val="ro-RO"/>
        </w:rPr>
        <w:t>cris in nici o formă de învăţămâ</w:t>
      </w:r>
      <w:r w:rsidRPr="008062A3">
        <w:rPr>
          <w:sz w:val="22"/>
          <w:szCs w:val="22"/>
          <w:lang w:val="ro-RO"/>
        </w:rPr>
        <w:t>nt;</w:t>
      </w:r>
    </w:p>
    <w:p w14:paraId="08F76373" w14:textId="3A6B75BB" w:rsidR="00426F83" w:rsidRDefault="00426F83" w:rsidP="00426F83">
      <w:pPr>
        <w:tabs>
          <w:tab w:val="num" w:pos="540"/>
        </w:tabs>
        <w:ind w:left="36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</w:t>
      </w:r>
      <w:r>
        <w:rPr>
          <w:sz w:val="22"/>
          <w:szCs w:val="22"/>
          <w:lang w:val="ro-RO"/>
        </w:rPr>
        <w:t>8</w:t>
      </w:r>
      <w:r>
        <w:rPr>
          <w:sz w:val="22"/>
          <w:szCs w:val="22"/>
          <w:lang w:val="ro-RO"/>
        </w:rPr>
        <w:t>.Adeverinţă de la Serviciul impo</w:t>
      </w:r>
      <w:r w:rsidRPr="008062A3">
        <w:rPr>
          <w:sz w:val="22"/>
          <w:szCs w:val="22"/>
          <w:lang w:val="ro-RO"/>
        </w:rPr>
        <w:t>zite şi taxe</w:t>
      </w:r>
      <w:r>
        <w:rPr>
          <w:sz w:val="22"/>
          <w:szCs w:val="22"/>
          <w:lang w:val="ro-RO"/>
        </w:rPr>
        <w:t xml:space="preserve"> din Primărie de la cam. 8</w:t>
      </w:r>
      <w:r w:rsidRPr="00F27FC5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pt .ambii părinţi </w:t>
      </w:r>
      <w:r w:rsidRPr="008062A3">
        <w:rPr>
          <w:sz w:val="22"/>
          <w:szCs w:val="22"/>
          <w:lang w:val="ro-RO"/>
        </w:rPr>
        <w:t>;</w:t>
      </w:r>
    </w:p>
    <w:p w14:paraId="15AEE223" w14:textId="77777777" w:rsidR="00426F83" w:rsidRPr="00F27FC5" w:rsidRDefault="00426F83" w:rsidP="00426F83">
      <w:pPr>
        <w:tabs>
          <w:tab w:val="num" w:pos="540"/>
        </w:tabs>
        <w:ind w:left="360"/>
        <w:rPr>
          <w:sz w:val="22"/>
          <w:szCs w:val="22"/>
          <w:lang w:val="ro-RO"/>
        </w:rPr>
      </w:pPr>
      <w:r w:rsidRPr="00F27FC5">
        <w:rPr>
          <w:b/>
          <w:sz w:val="22"/>
          <w:szCs w:val="22"/>
          <w:lang w:val="ro-RO"/>
        </w:rPr>
        <w:t>Notă:</w:t>
      </w:r>
      <w:r>
        <w:rPr>
          <w:sz w:val="22"/>
          <w:szCs w:val="22"/>
          <w:lang w:val="ro-RO"/>
        </w:rPr>
        <w:t xml:space="preserve"> Persoanele care deţin un mijloc de transport trebuie să prezinte un document din care să reiasă anul fabricaţiei acestuia.</w:t>
      </w:r>
    </w:p>
    <w:p w14:paraId="71260465" w14:textId="77777777" w:rsidR="00426F83" w:rsidRDefault="00426F83" w:rsidP="00426F83">
      <w:pPr>
        <w:ind w:left="360"/>
        <w:rPr>
          <w:b/>
          <w:sz w:val="22"/>
          <w:szCs w:val="22"/>
          <w:lang w:val="ro-RO"/>
        </w:rPr>
      </w:pPr>
      <w:r w:rsidRPr="008062A3">
        <w:rPr>
          <w:sz w:val="22"/>
          <w:szCs w:val="22"/>
          <w:lang w:val="ro-RO"/>
        </w:rPr>
        <w:t xml:space="preserve">        </w:t>
      </w:r>
      <w:r w:rsidRPr="00C73555">
        <w:rPr>
          <w:b/>
          <w:sz w:val="22"/>
          <w:szCs w:val="22"/>
          <w:lang w:val="ro-RO"/>
        </w:rPr>
        <w:t>După stabilirea dreptului, titularul aloca</w:t>
      </w:r>
      <w:r>
        <w:rPr>
          <w:b/>
          <w:sz w:val="22"/>
          <w:szCs w:val="22"/>
          <w:lang w:val="ro-RO"/>
        </w:rPr>
        <w:t>ţiei este obligat să depună la P</w:t>
      </w:r>
      <w:r w:rsidRPr="00C73555">
        <w:rPr>
          <w:b/>
          <w:sz w:val="22"/>
          <w:szCs w:val="22"/>
          <w:lang w:val="ro-RO"/>
        </w:rPr>
        <w:t>rimărie</w:t>
      </w:r>
      <w:r w:rsidRPr="008062A3">
        <w:rPr>
          <w:b/>
          <w:sz w:val="22"/>
          <w:szCs w:val="22"/>
          <w:lang w:val="ro-RO"/>
        </w:rPr>
        <w:t xml:space="preserve"> declaraţia pe proprie răspundere</w:t>
      </w:r>
      <w:r>
        <w:rPr>
          <w:b/>
          <w:sz w:val="22"/>
          <w:szCs w:val="22"/>
          <w:lang w:val="ro-RO"/>
        </w:rPr>
        <w:t xml:space="preserve"> privind componenţa familiei şi </w:t>
      </w:r>
      <w:r w:rsidRPr="008062A3">
        <w:rPr>
          <w:b/>
          <w:sz w:val="22"/>
          <w:szCs w:val="22"/>
          <w:lang w:val="ro-RO"/>
        </w:rPr>
        <w:t>venitu</w:t>
      </w:r>
      <w:r>
        <w:rPr>
          <w:b/>
          <w:sz w:val="22"/>
          <w:szCs w:val="22"/>
          <w:lang w:val="ro-RO"/>
        </w:rPr>
        <w:t>rile realizate, din 6 în 6 luni; să comunice în scris primarului orice modificare intervenită, în maxim 10 zile.</w:t>
      </w:r>
    </w:p>
    <w:p w14:paraId="73167FC7" w14:textId="77777777" w:rsidR="00300E52" w:rsidRPr="00426F83" w:rsidRDefault="00300E52">
      <w:pPr>
        <w:rPr>
          <w:lang w:val="ro-RO"/>
        </w:rPr>
      </w:pPr>
    </w:p>
    <w:sectPr w:rsidR="00300E52" w:rsidRPr="0042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E4A"/>
    <w:multiLevelType w:val="hybridMultilevel"/>
    <w:tmpl w:val="8C0069D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0FA110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1847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52"/>
    <w:rsid w:val="00300E52"/>
    <w:rsid w:val="0042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3BF6"/>
  <w15:chartTrackingRefBased/>
  <w15:docId w15:val="{01EBBAB3-5862-45C9-B67B-F8DC4816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Cristina.Creciunescu</dc:creator>
  <cp:keywords/>
  <dc:description/>
  <cp:lastModifiedBy>Cristina.Creciunescu</cp:lastModifiedBy>
  <cp:revision>2</cp:revision>
  <dcterms:created xsi:type="dcterms:W3CDTF">2023-07-10T05:22:00Z</dcterms:created>
  <dcterms:modified xsi:type="dcterms:W3CDTF">2023-07-10T05:22:00Z</dcterms:modified>
</cp:coreProperties>
</file>