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17BC59B4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5C3C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___/_______</w:t>
      </w:r>
    </w:p>
    <w:p w14:paraId="2FC9FE1F" w14:textId="73281800" w:rsidR="005C3CB6" w:rsidRDefault="005C3CB6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18360E94" w14:textId="77777777" w:rsidR="00D76B0A" w:rsidRDefault="00D76B0A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5D9F384B" w:rsidR="00834DF4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32"/>
      </w:tblGrid>
      <w:tr w:rsidR="003A600D" w:rsidRPr="00861CCF" w14:paraId="51C6366C" w14:textId="77777777" w:rsidTr="00E30BBD">
        <w:trPr>
          <w:trHeight w:val="20"/>
        </w:trPr>
        <w:tc>
          <w:tcPr>
            <w:tcW w:w="9823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E56530C" w14:textId="031F839B" w:rsidR="00AD15DF" w:rsidRPr="00AD15DF" w:rsidRDefault="00AD15DF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AD15D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Construire pod peste pârâul Izvorul Alb, str. Izvorul Alb km 1+482.90, din municipiul Câmpulung Moldovenesc, județul Suceava </w:t>
            </w:r>
          </w:p>
        </w:tc>
      </w:tr>
      <w:tr w:rsidR="008B1A80" w:rsidRPr="007764B2" w14:paraId="7C519FD6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8E964E3" w14:textId="26023C14" w:rsidR="00890E32" w:rsidRDefault="00E30BBD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d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ab/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poduri, pode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e, pasaje sau pun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 pietonale (construc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ie nouă/extindere/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reabilitare/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modernizare).</w:t>
            </w:r>
          </w:p>
          <w:p w14:paraId="50ECEA6F" w14:textId="63741F80" w:rsidR="002769AE" w:rsidRPr="007764B2" w:rsidRDefault="002769AE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B1209" w:rsidRPr="007764B2" w14:paraId="5541454B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32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32" w:type="dxa"/>
            <w:vAlign w:val="center"/>
          </w:tcPr>
          <w:p w14:paraId="4CFD4436" w14:textId="379D9F28" w:rsidR="003613E8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Str. </w:t>
            </w:r>
            <w:r w:rsidR="00AD15DF">
              <w:rPr>
                <w:rFonts w:ascii="Times New Roman" w:hAnsi="Times New Roman" w:cs="Times New Roman"/>
                <w:i/>
                <w:iCs/>
                <w:lang w:val="ro-RO"/>
              </w:rPr>
              <w:t>Izvorul Alb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,</w:t>
            </w:r>
            <w:r w:rsidR="003F4730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  <w:p w14:paraId="10290476" w14:textId="0AB7EC9F" w:rsidR="00E30BBD" w:rsidRPr="007764B2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792FC86C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132" w:type="dxa"/>
            <w:vAlign w:val="center"/>
          </w:tcPr>
          <w:p w14:paraId="7155872D" w14:textId="620C09B6" w:rsidR="003A600D" w:rsidRPr="00D76B0A" w:rsidRDefault="00E30BBD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D76B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32" w:type="dxa"/>
            <w:vAlign w:val="center"/>
          </w:tcPr>
          <w:p w14:paraId="24AFC823" w14:textId="77777777" w:rsidR="008F2AF9" w:rsidRPr="00D76B0A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D76B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D76B0A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D76B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36C73CE3" w14:textId="22202C80" w:rsidR="00C37A40" w:rsidRPr="007764B2" w:rsidRDefault="00AD15DF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AD15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6,063,889.84</w:t>
            </w:r>
          </w:p>
        </w:tc>
      </w:tr>
      <w:tr w:rsidR="003613E8" w:rsidRPr="007764B2" w14:paraId="33E9AE21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</w:tcPr>
          <w:p w14:paraId="37117607" w14:textId="7436F038" w:rsidR="003613E8" w:rsidRPr="007764B2" w:rsidRDefault="00AD15DF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AD15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5,769,231.06</w:t>
            </w:r>
          </w:p>
        </w:tc>
      </w:tr>
      <w:tr w:rsidR="003613E8" w:rsidRPr="007764B2" w14:paraId="1C67954C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2DC93E4B" w14:textId="107F1248" w:rsidR="003613E8" w:rsidRPr="007764B2" w:rsidRDefault="00AD15DF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AD15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294,658.78</w:t>
            </w:r>
          </w:p>
        </w:tc>
      </w:tr>
      <w:tr w:rsidR="003613E8" w:rsidRPr="007764B2" w14:paraId="21A9CFC4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fara tva) </w:t>
            </w:r>
          </w:p>
        </w:tc>
        <w:tc>
          <w:tcPr>
            <w:tcW w:w="5132" w:type="dxa"/>
            <w:vAlign w:val="center"/>
          </w:tcPr>
          <w:p w14:paraId="5825152A" w14:textId="0999CA68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</w:tc>
      </w:tr>
      <w:tr w:rsidR="003613E8" w:rsidRPr="007764B2" w14:paraId="442BFE0F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32" w:type="dxa"/>
            <w:vAlign w:val="center"/>
          </w:tcPr>
          <w:p w14:paraId="2F09F4B6" w14:textId="55D29556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E30BBD">
        <w:trPr>
          <w:trHeight w:val="20"/>
        </w:trPr>
        <w:tc>
          <w:tcPr>
            <w:tcW w:w="9823" w:type="dxa"/>
            <w:gridSpan w:val="2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3. REZUMATUL OBIECTIVULUI DE INVESTIȚII</w:t>
            </w:r>
          </w:p>
        </w:tc>
      </w:tr>
      <w:tr w:rsidR="003613E8" w:rsidRPr="00861CCF" w14:paraId="07B41562" w14:textId="77777777" w:rsidTr="00E30BBD">
        <w:trPr>
          <w:trHeight w:val="1750"/>
        </w:trPr>
        <w:tc>
          <w:tcPr>
            <w:tcW w:w="9823" w:type="dxa"/>
            <w:gridSpan w:val="2"/>
            <w:vAlign w:val="center"/>
          </w:tcPr>
          <w:p w14:paraId="4217C6DD" w14:textId="5D5F9503" w:rsidR="003613E8" w:rsidRPr="00E30BBD" w:rsidRDefault="00E30BBD" w:rsidP="00E30BB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30BBD">
              <w:rPr>
                <w:rFonts w:ascii="Times New Roman" w:hAnsi="Times New Roman" w:cs="Times New Roman"/>
                <w:b/>
                <w:i/>
                <w:lang w:val="ro-RO"/>
              </w:rPr>
              <w:t>Pentru poduri, podețe, pasaje sau punți pietonale pentru fiecare tip:</w:t>
            </w:r>
          </w:p>
          <w:p w14:paraId="02489D6E" w14:textId="51429B02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drumul pe care este amplasat: drumuri publice din interiorul localităților, str. </w:t>
            </w:r>
            <w:r w:rsidR="00AD15DF">
              <w:rPr>
                <w:lang w:val="ro-RO"/>
              </w:rPr>
              <w:t>Izvorul Alb.</w:t>
            </w:r>
          </w:p>
          <w:p w14:paraId="36CC245B" w14:textId="2CA3D1BA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clasă tehnică: IV</w:t>
            </w:r>
          </w:p>
          <w:p w14:paraId="509B9505" w14:textId="6FB1AE2E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număr obiecte: 1 pod</w:t>
            </w:r>
          </w:p>
          <w:p w14:paraId="7BB0C91D" w14:textId="12DE06F0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lungime: 36 metri;</w:t>
            </w:r>
          </w:p>
          <w:p w14:paraId="482057BE" w14:textId="68F36D63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număr deschideri: 3;</w:t>
            </w:r>
          </w:p>
          <w:p w14:paraId="41417862" w14:textId="23B78797" w:rsidR="003613E8" w:rsidRPr="00861CCF" w:rsidRDefault="00E30BBD" w:rsidP="00E30BB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30BBD">
              <w:rPr>
                <w:rFonts w:ascii="Times New Roman" w:hAnsi="Times New Roman" w:cs="Times New Roman"/>
                <w:lang w:val="ro-RO"/>
              </w:rPr>
              <w:t xml:space="preserve">lățime: </w:t>
            </w:r>
            <w:r w:rsidR="00AD15DF">
              <w:rPr>
                <w:rFonts w:ascii="Times New Roman" w:hAnsi="Times New Roman" w:cs="Times New Roman"/>
                <w:lang w:val="ro-RO"/>
              </w:rPr>
              <w:t>9</w:t>
            </w:r>
            <w:r w:rsidRPr="00E30BBD">
              <w:rPr>
                <w:rFonts w:ascii="Times New Roman" w:hAnsi="Times New Roman" w:cs="Times New Roman"/>
                <w:lang w:val="ro-RO"/>
              </w:rPr>
              <w:t xml:space="preserve"> metri.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79CF87B9" w14:textId="6B088B01" w:rsidR="003613E8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41C990F5" w14:textId="77777777" w:rsidR="00AD15DF" w:rsidRPr="007764B2" w:rsidRDefault="00AD15DF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50B2C7D0" w:rsidR="00FE2838" w:rsidRPr="007764B2" w:rsidRDefault="003613E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p w14:paraId="3431054E" w14:textId="5B1B3895" w:rsidR="00902913" w:rsidRPr="00902913" w:rsidRDefault="00902913" w:rsidP="003613E8">
      <w:pPr>
        <w:pStyle w:val="Default"/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D67C" w14:textId="77777777" w:rsidR="00776307" w:rsidRDefault="00776307" w:rsidP="0042199E">
      <w:pPr>
        <w:spacing w:after="0" w:line="240" w:lineRule="auto"/>
      </w:pPr>
      <w:r>
        <w:separator/>
      </w:r>
    </w:p>
  </w:endnote>
  <w:endnote w:type="continuationSeparator" w:id="0">
    <w:p w14:paraId="7382C79E" w14:textId="77777777" w:rsidR="00776307" w:rsidRDefault="0077630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601B" w14:textId="77777777" w:rsidR="00776307" w:rsidRDefault="00776307" w:rsidP="0042199E">
      <w:pPr>
        <w:spacing w:after="0" w:line="240" w:lineRule="auto"/>
      </w:pPr>
      <w:r>
        <w:separator/>
      </w:r>
    </w:p>
  </w:footnote>
  <w:footnote w:type="continuationSeparator" w:id="0">
    <w:p w14:paraId="771E0E18" w14:textId="77777777" w:rsidR="00776307" w:rsidRDefault="0077630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122"/>
    <w:multiLevelType w:val="hybridMultilevel"/>
    <w:tmpl w:val="AC326E36"/>
    <w:lvl w:ilvl="0" w:tplc="46AA54A4">
      <w:start w:val="4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B31"/>
    <w:rsid w:val="0007567A"/>
    <w:rsid w:val="00086E82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97B57"/>
    <w:rsid w:val="001B36F0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15F17"/>
    <w:rsid w:val="00331BAC"/>
    <w:rsid w:val="00343700"/>
    <w:rsid w:val="003551F4"/>
    <w:rsid w:val="003613E8"/>
    <w:rsid w:val="003663BB"/>
    <w:rsid w:val="00366AD4"/>
    <w:rsid w:val="00366B08"/>
    <w:rsid w:val="00377A9B"/>
    <w:rsid w:val="00383D93"/>
    <w:rsid w:val="00384976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94C07"/>
    <w:rsid w:val="005A48D0"/>
    <w:rsid w:val="005B72B8"/>
    <w:rsid w:val="005C3CB6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50090"/>
    <w:rsid w:val="00653026"/>
    <w:rsid w:val="00662F58"/>
    <w:rsid w:val="00665C85"/>
    <w:rsid w:val="00672956"/>
    <w:rsid w:val="00693B05"/>
    <w:rsid w:val="006B6181"/>
    <w:rsid w:val="006E21A2"/>
    <w:rsid w:val="006F70FF"/>
    <w:rsid w:val="0071167C"/>
    <w:rsid w:val="00712219"/>
    <w:rsid w:val="0071668D"/>
    <w:rsid w:val="0072286A"/>
    <w:rsid w:val="00744686"/>
    <w:rsid w:val="00744E45"/>
    <w:rsid w:val="00754666"/>
    <w:rsid w:val="00754D9A"/>
    <w:rsid w:val="00776307"/>
    <w:rsid w:val="007764B2"/>
    <w:rsid w:val="00784C7F"/>
    <w:rsid w:val="007D52DD"/>
    <w:rsid w:val="007E3C43"/>
    <w:rsid w:val="007E3FBD"/>
    <w:rsid w:val="00801921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15DF"/>
    <w:rsid w:val="00AD3D60"/>
    <w:rsid w:val="00AD48D8"/>
    <w:rsid w:val="00B01B8A"/>
    <w:rsid w:val="00B0452F"/>
    <w:rsid w:val="00B06D69"/>
    <w:rsid w:val="00B23146"/>
    <w:rsid w:val="00B23BCA"/>
    <w:rsid w:val="00B3327B"/>
    <w:rsid w:val="00B338BD"/>
    <w:rsid w:val="00B33E86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6B0A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20251"/>
    <w:rsid w:val="00E214E0"/>
    <w:rsid w:val="00E26DFD"/>
    <w:rsid w:val="00E30BB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E4FAB"/>
    <w:rsid w:val="00EF3B1B"/>
    <w:rsid w:val="00EF631C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2021-10-26T07:19:00Z</dcterms:created>
  <dcterms:modified xsi:type="dcterms:W3CDTF">2021-10-27T05:44:00Z</dcterms:modified>
</cp:coreProperties>
</file>