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896F" w14:textId="17BC59B4"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  <w:r w:rsidR="005C3CB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HCL ___/_______</w:t>
      </w:r>
    </w:p>
    <w:p w14:paraId="2FC9FE1F" w14:textId="73281800" w:rsidR="005C3CB6" w:rsidRDefault="005C3CB6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(Anexa nr.1 la Ordinul 1333/2021)</w:t>
      </w:r>
    </w:p>
    <w:p w14:paraId="18360E94" w14:textId="77777777" w:rsidR="00D76B0A" w:rsidRDefault="00D76B0A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5D9F384B" w:rsidR="00834DF4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345710CF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CÂMPULUNG MOLDOVENESC</w:t>
            </w:r>
          </w:p>
          <w:p w14:paraId="617A0691" w14:textId="067BA9EC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SUCEAVA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8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5132"/>
      </w:tblGrid>
      <w:tr w:rsidR="003A600D" w:rsidRPr="00861CCF" w14:paraId="51C6366C" w14:textId="77777777" w:rsidTr="00E30BBD">
        <w:trPr>
          <w:trHeight w:val="20"/>
        </w:trPr>
        <w:tc>
          <w:tcPr>
            <w:tcW w:w="9823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7764B2" w14:paraId="70FFA6F8" w14:textId="77777777" w:rsidTr="00E30BBD">
        <w:trPr>
          <w:trHeight w:val="20"/>
        </w:trPr>
        <w:tc>
          <w:tcPr>
            <w:tcW w:w="4691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77CB782F" w14:textId="77777777" w:rsidR="003A600D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MUN. CÂMPULUNG MOLDOVENESC</w:t>
            </w:r>
          </w:p>
          <w:p w14:paraId="1AFCD838" w14:textId="1234346A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7764B2" w14:paraId="10BCC93B" w14:textId="77777777" w:rsidTr="00E30BBD">
        <w:trPr>
          <w:trHeight w:val="20"/>
        </w:trPr>
        <w:tc>
          <w:tcPr>
            <w:tcW w:w="4691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3E56530C" w14:textId="031F839B" w:rsidR="00AD15DF" w:rsidRPr="00AD15DF" w:rsidRDefault="00AD15DF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AD15D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Construire pod peste pârâul Izvorul Alb, str. Izvorul Alb km 1+482.90, din municipiul Câmpulung Moldovenesc, județul Suceava </w:t>
            </w:r>
          </w:p>
        </w:tc>
      </w:tr>
      <w:tr w:rsidR="008B1A80" w:rsidRPr="007764B2" w14:paraId="7C519FD6" w14:textId="77777777" w:rsidTr="00E30BBD">
        <w:trPr>
          <w:trHeight w:val="20"/>
        </w:trPr>
        <w:tc>
          <w:tcPr>
            <w:tcW w:w="4691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36107282" w14:textId="77777777" w:rsidR="00C01F71" w:rsidRDefault="00586667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i/>
                <w:iCs/>
                <w:lang w:val="ro-RO"/>
              </w:rPr>
              <w:t>Proiect cu o singură categorie de investiție;</w:t>
            </w:r>
          </w:p>
          <w:p w14:paraId="029DD71A" w14:textId="53CE8D52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B23146" w:rsidRPr="007764B2" w14:paraId="2BEA7D0A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78E964E3" w14:textId="26023C14" w:rsidR="00890E32" w:rsidRDefault="00E30BBD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d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>.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ab/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poduri, pode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e, pasaje sau pun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i pietonale (construc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ie nouă/extindere/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reabilitare/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modernizare).</w:t>
            </w:r>
          </w:p>
          <w:p w14:paraId="50ECEA6F" w14:textId="63741F80" w:rsidR="002769AE" w:rsidRPr="007764B2" w:rsidRDefault="002769AE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B1209" w:rsidRPr="007764B2" w14:paraId="5541454B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132" w:type="dxa"/>
            <w:vAlign w:val="center"/>
          </w:tcPr>
          <w:p w14:paraId="01848DD1" w14:textId="0DFF1113" w:rsidR="003613E8" w:rsidRPr="007764B2" w:rsidRDefault="001948B8" w:rsidP="00890E32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Obiectiv de investiții nou;</w:t>
            </w:r>
          </w:p>
        </w:tc>
      </w:tr>
      <w:tr w:rsidR="00CF4635" w:rsidRPr="007764B2" w14:paraId="109CE0E9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132" w:type="dxa"/>
            <w:vAlign w:val="center"/>
          </w:tcPr>
          <w:p w14:paraId="4CFD4436" w14:textId="379D9F28" w:rsidR="003613E8" w:rsidRDefault="00E30BBD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Str. </w:t>
            </w:r>
            <w:r w:rsidR="00AD15DF">
              <w:rPr>
                <w:rFonts w:ascii="Times New Roman" w:hAnsi="Times New Roman" w:cs="Times New Roman"/>
                <w:i/>
                <w:iCs/>
                <w:lang w:val="ro-RO"/>
              </w:rPr>
              <w:t>Izvorul Alb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,</w:t>
            </w:r>
            <w:r w:rsidR="003F4730" w:rsidRPr="007764B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i/>
                <w:iCs/>
                <w:lang w:val="ro-RO"/>
              </w:rPr>
              <w:t>Câmpulung Moldovenesc</w:t>
            </w:r>
          </w:p>
          <w:p w14:paraId="10290476" w14:textId="0AB7EC9F" w:rsidR="00E30BBD" w:rsidRPr="007764B2" w:rsidRDefault="00E30BBD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7764B2" w14:paraId="792FC86C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132" w:type="dxa"/>
            <w:vAlign w:val="center"/>
          </w:tcPr>
          <w:p w14:paraId="7155872D" w14:textId="620C09B6" w:rsidR="003A600D" w:rsidRPr="00D76B0A" w:rsidRDefault="00E30BBD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D76B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60</w:t>
            </w:r>
          </w:p>
        </w:tc>
      </w:tr>
      <w:tr w:rsidR="008F2AF9" w:rsidRPr="007764B2" w14:paraId="048B26F2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132" w:type="dxa"/>
            <w:vAlign w:val="center"/>
          </w:tcPr>
          <w:p w14:paraId="24AFC823" w14:textId="77777777" w:rsidR="008F2AF9" w:rsidRPr="00D76B0A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D76B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(Număr/dată)</w:t>
            </w:r>
          </w:p>
          <w:p w14:paraId="71026936" w14:textId="254A1525" w:rsidR="008F2AF9" w:rsidRPr="00D76B0A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D76B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………………….</w:t>
            </w:r>
          </w:p>
        </w:tc>
      </w:tr>
      <w:tr w:rsidR="003A600D" w:rsidRPr="007764B2" w14:paraId="1477AFDA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713AF5D2" w14:textId="77777777" w:rsidR="003A600D" w:rsidRDefault="00B84FEB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  <w:p w14:paraId="05696152" w14:textId="1656A37B" w:rsidR="00D236EA" w:rsidRPr="00861CCF" w:rsidRDefault="00D236EA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  <w:vAlign w:val="center"/>
          </w:tcPr>
          <w:p w14:paraId="36C73CE3" w14:textId="22202C80" w:rsidR="00C37A40" w:rsidRPr="007764B2" w:rsidRDefault="00AD15DF" w:rsidP="00594C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AD15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6,063,889.84</w:t>
            </w:r>
          </w:p>
        </w:tc>
      </w:tr>
      <w:tr w:rsidR="003613E8" w:rsidRPr="007764B2" w14:paraId="33E9AE21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09AFA5E2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Valoarea solicitată de la bugetul de stat:</w:t>
            </w:r>
          </w:p>
          <w:p w14:paraId="4EA1FA70" w14:textId="327B907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</w:tcPr>
          <w:p w14:paraId="37117607" w14:textId="7436F038" w:rsidR="003613E8" w:rsidRPr="007764B2" w:rsidRDefault="00AD15DF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AD15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5,769,231.06</w:t>
            </w:r>
          </w:p>
        </w:tc>
      </w:tr>
      <w:tr w:rsidR="003613E8" w:rsidRPr="007764B2" w14:paraId="1C67954C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2983DCDA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local: </w:t>
            </w:r>
          </w:p>
          <w:p w14:paraId="26C9FBAF" w14:textId="42BC5E0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  <w:vAlign w:val="center"/>
          </w:tcPr>
          <w:p w14:paraId="2DC93E4B" w14:textId="107F1248" w:rsidR="003613E8" w:rsidRPr="007764B2" w:rsidRDefault="00AD15DF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AD15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294,658.78</w:t>
            </w:r>
          </w:p>
        </w:tc>
      </w:tr>
      <w:tr w:rsidR="003613E8" w:rsidRPr="007764B2" w14:paraId="21A9CFC4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21586B9C" w14:textId="590160FE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standardului de cost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fara tva) </w:t>
            </w:r>
          </w:p>
        </w:tc>
        <w:tc>
          <w:tcPr>
            <w:tcW w:w="5132" w:type="dxa"/>
            <w:vAlign w:val="center"/>
          </w:tcPr>
          <w:p w14:paraId="5825152A" w14:textId="0999CA68" w:rsidR="003613E8" w:rsidRPr="007764B2" w:rsidRDefault="00E30BB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0,00</w:t>
            </w:r>
          </w:p>
        </w:tc>
      </w:tr>
      <w:tr w:rsidR="003613E8" w:rsidRPr="007764B2" w14:paraId="442BFE0F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6FC73F5B" w14:textId="0D3EB32A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 (calculat)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fără TVA)</w:t>
            </w:r>
          </w:p>
        </w:tc>
        <w:tc>
          <w:tcPr>
            <w:tcW w:w="5132" w:type="dxa"/>
            <w:vAlign w:val="center"/>
          </w:tcPr>
          <w:p w14:paraId="2F09F4B6" w14:textId="55D29556" w:rsidR="003613E8" w:rsidRPr="007764B2" w:rsidRDefault="00E30BB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0,00</w:t>
            </w:r>
          </w:p>
          <w:p w14:paraId="49D67AA6" w14:textId="7FC476AE" w:rsidR="003613E8" w:rsidRPr="007764B2" w:rsidRDefault="003613E8" w:rsidP="003613E8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613E8" w:rsidRPr="00861CCF" w14:paraId="320D5C1B" w14:textId="77777777" w:rsidTr="00E30BBD">
        <w:trPr>
          <w:trHeight w:val="20"/>
        </w:trPr>
        <w:tc>
          <w:tcPr>
            <w:tcW w:w="9823" w:type="dxa"/>
            <w:gridSpan w:val="2"/>
            <w:vAlign w:val="center"/>
          </w:tcPr>
          <w:p w14:paraId="0D87E949" w14:textId="5C9514C2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3. REZUMATUL OBIECTIVULUI DE INVESTIȚII</w:t>
            </w:r>
          </w:p>
        </w:tc>
      </w:tr>
      <w:tr w:rsidR="003613E8" w:rsidRPr="00861CCF" w14:paraId="07B41562" w14:textId="77777777" w:rsidTr="00E30BBD">
        <w:trPr>
          <w:trHeight w:val="1750"/>
        </w:trPr>
        <w:tc>
          <w:tcPr>
            <w:tcW w:w="9823" w:type="dxa"/>
            <w:gridSpan w:val="2"/>
            <w:vAlign w:val="center"/>
          </w:tcPr>
          <w:p w14:paraId="4217C6DD" w14:textId="5D5F9503" w:rsidR="003613E8" w:rsidRPr="00E30BBD" w:rsidRDefault="00E30BBD" w:rsidP="00E30BB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30BBD">
              <w:rPr>
                <w:rFonts w:ascii="Times New Roman" w:hAnsi="Times New Roman" w:cs="Times New Roman"/>
                <w:b/>
                <w:i/>
                <w:lang w:val="ro-RO"/>
              </w:rPr>
              <w:t>Pentru poduri, podețe, pasaje sau punți pietonale pentru fiecare tip:</w:t>
            </w:r>
          </w:p>
          <w:p w14:paraId="02489D6E" w14:textId="51429B02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 xml:space="preserve">drumul pe care este amplasat: drumuri publice din interiorul localităților, str. </w:t>
            </w:r>
            <w:r w:rsidR="00AD15DF">
              <w:rPr>
                <w:lang w:val="ro-RO"/>
              </w:rPr>
              <w:t>Izvorul Alb.</w:t>
            </w:r>
          </w:p>
          <w:p w14:paraId="36CC245B" w14:textId="2CA3D1BA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>clasă tehnică: IV</w:t>
            </w:r>
          </w:p>
          <w:p w14:paraId="509B9505" w14:textId="6FB1AE2E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>număr obiecte: 1 pod</w:t>
            </w:r>
          </w:p>
          <w:p w14:paraId="7BB0C91D" w14:textId="12DE06F0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>lungime: 36 metri;</w:t>
            </w:r>
          </w:p>
          <w:p w14:paraId="482057BE" w14:textId="68F36D63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>număr deschideri: 3;</w:t>
            </w:r>
          </w:p>
          <w:p w14:paraId="41417862" w14:textId="23B78797" w:rsidR="003613E8" w:rsidRPr="00861CCF" w:rsidRDefault="00E30BBD" w:rsidP="00E30BB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E30BBD">
              <w:rPr>
                <w:rFonts w:ascii="Times New Roman" w:hAnsi="Times New Roman" w:cs="Times New Roman"/>
                <w:lang w:val="ro-RO"/>
              </w:rPr>
              <w:t xml:space="preserve">lățime: </w:t>
            </w:r>
            <w:r w:rsidR="00AD15DF">
              <w:rPr>
                <w:rFonts w:ascii="Times New Roman" w:hAnsi="Times New Roman" w:cs="Times New Roman"/>
                <w:lang w:val="ro-RO"/>
              </w:rPr>
              <w:t>9</w:t>
            </w:r>
            <w:r w:rsidRPr="00E30BBD">
              <w:rPr>
                <w:rFonts w:ascii="Times New Roman" w:hAnsi="Times New Roman" w:cs="Times New Roman"/>
                <w:lang w:val="ro-RO"/>
              </w:rPr>
              <w:t xml:space="preserve"> metri.</w:t>
            </w: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9F216D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9F216D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 w:rsidRPr="009F216D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9F216D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9F216D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9F216D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9F216D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1DAACDEB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22 Decembrie</w:t>
            </w:r>
          </w:p>
        </w:tc>
        <w:tc>
          <w:tcPr>
            <w:tcW w:w="3214" w:type="dxa"/>
            <w:gridSpan w:val="2"/>
          </w:tcPr>
          <w:p w14:paraId="2B2BD2D5" w14:textId="78F6EC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740" w:type="dxa"/>
          </w:tcPr>
          <w:p w14:paraId="4B440327" w14:textId="7A444739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Cod poștal: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725100</w:t>
            </w:r>
          </w:p>
        </w:tc>
      </w:tr>
      <w:tr w:rsidR="00B338BD" w:rsidRPr="009F216D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4CA54F77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Localitatea: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Câmpulung Moldovenesc</w:t>
            </w:r>
          </w:p>
        </w:tc>
        <w:tc>
          <w:tcPr>
            <w:tcW w:w="5347" w:type="dxa"/>
            <w:gridSpan w:val="2"/>
          </w:tcPr>
          <w:p w14:paraId="128ED70D" w14:textId="55C50D1C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Județul: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Suceava</w:t>
            </w:r>
          </w:p>
        </w:tc>
      </w:tr>
      <w:tr w:rsidR="00B338BD" w:rsidRPr="009F216D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9F216D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9F216D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6304B665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lang w:val="ro-RO"/>
              </w:rPr>
              <w:t>Nume şi prenume: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lang w:val="ro-RO"/>
              </w:rPr>
              <w:t>NEGURĂ MIHĂIȚĂ</w:t>
            </w:r>
          </w:p>
        </w:tc>
      </w:tr>
      <w:tr w:rsidR="00B338BD" w:rsidRPr="009F216D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2E4C6094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lang w:val="ro-RO"/>
              </w:rPr>
              <w:t>Funcție: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>PRIMAR</w:t>
            </w:r>
          </w:p>
        </w:tc>
      </w:tr>
      <w:tr w:rsidR="00404F9A" w:rsidRPr="009F216D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78A274B9" w:rsidR="00404F9A" w:rsidRPr="003613E8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0230/314.425</w:t>
            </w:r>
          </w:p>
        </w:tc>
      </w:tr>
      <w:tr w:rsidR="00B338BD" w:rsidRPr="009F216D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7F4E2158" w:rsidR="00B338BD" w:rsidRPr="002769AE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769AE">
              <w:rPr>
                <w:rFonts w:ascii="Times New Roman" w:hAnsi="Times New Roman" w:cs="Times New Roman"/>
                <w:lang w:val="ro-RO"/>
              </w:rPr>
              <w:t>Număr de telefon mobil:</w:t>
            </w:r>
            <w:r w:rsidR="009F216D" w:rsidRPr="002769A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769AE" w:rsidRPr="002769AE">
              <w:rPr>
                <w:rFonts w:ascii="Times New Roman" w:hAnsi="Times New Roman" w:cs="Times New Roman"/>
                <w:lang w:val="ro-RO"/>
              </w:rPr>
              <w:t>0723 177 715</w:t>
            </w:r>
          </w:p>
        </w:tc>
      </w:tr>
      <w:tr w:rsidR="00B338BD" w:rsidRPr="009F216D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0CFA7064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3613E8">
              <w:rPr>
                <w:rFonts w:ascii="Times New Roman" w:hAnsi="Times New Roman" w:cs="Times New Roman"/>
                <w:lang w:val="ro-RO"/>
              </w:rPr>
              <w:t>poștă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primaria@campulungmoldovenesc.ro</w:t>
            </w:r>
          </w:p>
        </w:tc>
      </w:tr>
      <w:tr w:rsidR="00B338BD" w:rsidRPr="009F216D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3613E8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3613E8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11CBC3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ISTRATE LUMINIȚA ROZALIA</w:t>
            </w:r>
          </w:p>
        </w:tc>
      </w:tr>
      <w:tr w:rsidR="00B338BD" w:rsidRPr="009F216D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6600F0B8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Director executiv adjunct, Direcția tehnică și Urbanism</w:t>
            </w:r>
          </w:p>
        </w:tc>
      </w:tr>
      <w:tr w:rsidR="00B338BD" w:rsidRPr="009F216D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211E4879" w:rsidR="00B338BD" w:rsidRPr="005F4FEF" w:rsidRDefault="005E716B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0727 816 745</w:t>
            </w:r>
          </w:p>
        </w:tc>
      </w:tr>
      <w:tr w:rsidR="00B338BD" w:rsidRPr="009F216D" w14:paraId="305D7157" w14:textId="77777777" w:rsidTr="0013257F">
        <w:trPr>
          <w:trHeight w:val="70"/>
        </w:trPr>
        <w:tc>
          <w:tcPr>
            <w:tcW w:w="10168" w:type="dxa"/>
            <w:gridSpan w:val="4"/>
          </w:tcPr>
          <w:p w14:paraId="5BA05158" w14:textId="413A3A30" w:rsidR="00B338BD" w:rsidRPr="005F4FEF" w:rsidRDefault="00B338BD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ctronică: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urbanism@campulungmoldovenesc.ro</w:t>
            </w:r>
          </w:p>
        </w:tc>
      </w:tr>
    </w:tbl>
    <w:p w14:paraId="645FE067" w14:textId="77777777" w:rsidR="003613E8" w:rsidRDefault="003613E8" w:rsidP="007764B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406B7A8F" w14:textId="5507CA95" w:rsidR="003F698E" w:rsidRPr="007764B2" w:rsidRDefault="00BE4DE7" w:rsidP="007764B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Subsemnatul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NEGURĂ MIHĂIȚĂ,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având funcția de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PRIMAR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în calitate de reprezentant legal al U.A.T.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CÂMPULUNG MOLDOVENESC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județul 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SUCEAVA</w:t>
      </w:r>
    </w:p>
    <w:p w14:paraId="2874AC43" w14:textId="34AB597F" w:rsidR="00282E1F" w:rsidRPr="007764B2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7764B2">
        <w:rPr>
          <w:rFonts w:ascii="Times New Roman" w:hAnsi="Times New Roman" w:cs="Times New Roman"/>
          <w:lang w:val="ro-RO"/>
        </w:rPr>
        <w:t xml:space="preserve"> </w:t>
      </w:r>
      <w:r w:rsidRPr="007764B2">
        <w:rPr>
          <w:rFonts w:ascii="Times New Roman" w:hAnsi="Times New Roman" w:cs="Times New Roman"/>
          <w:lang w:val="ro-RO"/>
        </w:rPr>
        <w:t xml:space="preserve">nu </w:t>
      </w:r>
      <w:r w:rsidR="002A4D1F" w:rsidRPr="007764B2">
        <w:rPr>
          <w:rFonts w:ascii="Times New Roman" w:hAnsi="Times New Roman" w:cs="Times New Roman"/>
          <w:lang w:val="ro-RO"/>
        </w:rPr>
        <w:t>este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7764B2">
        <w:rPr>
          <w:rFonts w:ascii="Times New Roman" w:hAnsi="Times New Roman" w:cs="Times New Roman"/>
          <w:lang w:val="ro-RO"/>
        </w:rPr>
        <w:t>,</w:t>
      </w:r>
    </w:p>
    <w:p w14:paraId="7D228CEC" w14:textId="4ABD3D89" w:rsidR="00902913" w:rsidRPr="007764B2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 xml:space="preserve">Confirm </w:t>
      </w:r>
      <w:r w:rsidR="0010669F" w:rsidRPr="007764B2">
        <w:rPr>
          <w:rFonts w:ascii="Times New Roman" w:hAnsi="Times New Roman" w:cs="Times New Roman"/>
          <w:lang w:val="ro-RO"/>
        </w:rPr>
        <w:t xml:space="preserve">că </w:t>
      </w:r>
      <w:r w:rsidR="00F70E47" w:rsidRPr="007764B2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</w:t>
      </w:r>
      <w:r w:rsidR="003613E8">
        <w:rPr>
          <w:rFonts w:ascii="Times New Roman" w:hAnsi="Times New Roman" w:cs="Times New Roman"/>
          <w:lang w:val="ro-RO"/>
        </w:rPr>
        <w:t>ț</w:t>
      </w:r>
      <w:r w:rsidR="00F70E47" w:rsidRPr="007764B2">
        <w:rPr>
          <w:rFonts w:ascii="Times New Roman" w:hAnsi="Times New Roman" w:cs="Times New Roman"/>
          <w:lang w:val="ro-RO"/>
        </w:rPr>
        <w:t>ii "Anghel Saligny"</w:t>
      </w:r>
      <w:r w:rsidR="00056F5D" w:rsidRPr="007764B2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7764B2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7764B2">
        <w:rPr>
          <w:rFonts w:ascii="Times New Roman" w:hAnsi="Times New Roman" w:cs="Times New Roman"/>
          <w:lang w:val="ro-RO"/>
        </w:rPr>
        <w:t>cumentele anexate sunt corecte,</w:t>
      </w:r>
    </w:p>
    <w:p w14:paraId="79CF87B9" w14:textId="6B088B01" w:rsidR="003613E8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De asemenea, confirm că</w:t>
      </w:r>
      <w:r w:rsidR="0027621D" w:rsidRPr="007764B2">
        <w:rPr>
          <w:rFonts w:ascii="Times New Roman" w:hAnsi="Times New Roman" w:cs="Times New Roman"/>
          <w:lang w:val="ro-RO"/>
        </w:rPr>
        <w:t xml:space="preserve"> la data prezentei, </w:t>
      </w:r>
      <w:r w:rsidRPr="007764B2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7764B2">
        <w:rPr>
          <w:rFonts w:ascii="Times New Roman" w:hAnsi="Times New Roman" w:cs="Times New Roman"/>
          <w:lang w:val="ro-RO"/>
        </w:rPr>
        <w:t xml:space="preserve">ă </w:t>
      </w:r>
      <w:r w:rsidRPr="007764B2">
        <w:rPr>
          <w:rFonts w:ascii="Times New Roman" w:hAnsi="Times New Roman" w:cs="Times New Roman"/>
          <w:lang w:val="ro-RO"/>
        </w:rPr>
        <w:t>nu se der</w:t>
      </w:r>
      <w:r w:rsidR="00F368A6" w:rsidRPr="007764B2">
        <w:rPr>
          <w:rFonts w:ascii="Times New Roman" w:hAnsi="Times New Roman" w:cs="Times New Roman"/>
          <w:lang w:val="ro-RO"/>
        </w:rPr>
        <w:t>uleze sau ar putea fi întârziat.</w:t>
      </w:r>
    </w:p>
    <w:p w14:paraId="41C990F5" w14:textId="77777777" w:rsidR="00AD15DF" w:rsidRPr="007764B2" w:rsidRDefault="00AD15DF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</w:p>
    <w:p w14:paraId="6875E7A6" w14:textId="5DD39A9B" w:rsidR="00FE2838" w:rsidRPr="007764B2" w:rsidRDefault="00FE2838" w:rsidP="003613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64B2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0E44C6A4" w14:textId="50B2C7D0" w:rsidR="00FE2838" w:rsidRPr="007764B2" w:rsidRDefault="003613E8" w:rsidP="003613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NEGURĂ MIHĂIȚĂ</w:t>
      </w:r>
    </w:p>
    <w:p w14:paraId="3431054E" w14:textId="5B1B3895" w:rsidR="00902913" w:rsidRPr="00902913" w:rsidRDefault="00902913" w:rsidP="003613E8">
      <w:pPr>
        <w:pStyle w:val="Default"/>
        <w:spacing w:line="360" w:lineRule="auto"/>
        <w:jc w:val="center"/>
        <w:rPr>
          <w:rFonts w:ascii="Times New Roman" w:hAnsi="Times New Roman" w:cs="Times New Roman"/>
          <w:lang w:val="ro-RO"/>
        </w:rPr>
      </w:pP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D67C" w14:textId="77777777" w:rsidR="00776307" w:rsidRDefault="00776307" w:rsidP="0042199E">
      <w:pPr>
        <w:spacing w:after="0" w:line="240" w:lineRule="auto"/>
      </w:pPr>
      <w:r>
        <w:separator/>
      </w:r>
    </w:p>
  </w:endnote>
  <w:endnote w:type="continuationSeparator" w:id="0">
    <w:p w14:paraId="7382C79E" w14:textId="77777777" w:rsidR="00776307" w:rsidRDefault="00776307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601B" w14:textId="77777777" w:rsidR="00776307" w:rsidRDefault="00776307" w:rsidP="0042199E">
      <w:pPr>
        <w:spacing w:after="0" w:line="240" w:lineRule="auto"/>
      </w:pPr>
      <w:r>
        <w:separator/>
      </w:r>
    </w:p>
  </w:footnote>
  <w:footnote w:type="continuationSeparator" w:id="0">
    <w:p w14:paraId="771E0E18" w14:textId="77777777" w:rsidR="00776307" w:rsidRDefault="00776307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6122"/>
    <w:multiLevelType w:val="hybridMultilevel"/>
    <w:tmpl w:val="AC326E36"/>
    <w:lvl w:ilvl="0" w:tplc="46AA54A4">
      <w:start w:val="4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9" w:hanging="360"/>
      </w:pPr>
    </w:lvl>
    <w:lvl w:ilvl="2" w:tplc="0809001B" w:tentative="1">
      <w:start w:val="1"/>
      <w:numFmt w:val="lowerRoman"/>
      <w:lvlText w:val="%3."/>
      <w:lvlJc w:val="right"/>
      <w:pPr>
        <w:ind w:left="2079" w:hanging="180"/>
      </w:pPr>
    </w:lvl>
    <w:lvl w:ilvl="3" w:tplc="0809000F" w:tentative="1">
      <w:start w:val="1"/>
      <w:numFmt w:val="decimal"/>
      <w:lvlText w:val="%4."/>
      <w:lvlJc w:val="left"/>
      <w:pPr>
        <w:ind w:left="2799" w:hanging="360"/>
      </w:pPr>
    </w:lvl>
    <w:lvl w:ilvl="4" w:tplc="08090019" w:tentative="1">
      <w:start w:val="1"/>
      <w:numFmt w:val="lowerLetter"/>
      <w:lvlText w:val="%5."/>
      <w:lvlJc w:val="left"/>
      <w:pPr>
        <w:ind w:left="3519" w:hanging="360"/>
      </w:pPr>
    </w:lvl>
    <w:lvl w:ilvl="5" w:tplc="0809001B" w:tentative="1">
      <w:start w:val="1"/>
      <w:numFmt w:val="lowerRoman"/>
      <w:lvlText w:val="%6."/>
      <w:lvlJc w:val="right"/>
      <w:pPr>
        <w:ind w:left="4239" w:hanging="180"/>
      </w:pPr>
    </w:lvl>
    <w:lvl w:ilvl="6" w:tplc="0809000F" w:tentative="1">
      <w:start w:val="1"/>
      <w:numFmt w:val="decimal"/>
      <w:lvlText w:val="%7."/>
      <w:lvlJc w:val="left"/>
      <w:pPr>
        <w:ind w:left="4959" w:hanging="360"/>
      </w:pPr>
    </w:lvl>
    <w:lvl w:ilvl="7" w:tplc="08090019" w:tentative="1">
      <w:start w:val="1"/>
      <w:numFmt w:val="lowerLetter"/>
      <w:lvlText w:val="%8."/>
      <w:lvlJc w:val="left"/>
      <w:pPr>
        <w:ind w:left="5679" w:hanging="360"/>
      </w:pPr>
    </w:lvl>
    <w:lvl w:ilvl="8" w:tplc="08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12E02"/>
    <w:rsid w:val="000139C1"/>
    <w:rsid w:val="00045057"/>
    <w:rsid w:val="00055C47"/>
    <w:rsid w:val="00056F5D"/>
    <w:rsid w:val="00060C26"/>
    <w:rsid w:val="00063B31"/>
    <w:rsid w:val="0007567A"/>
    <w:rsid w:val="00086E82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134F9"/>
    <w:rsid w:val="0013257F"/>
    <w:rsid w:val="001363E6"/>
    <w:rsid w:val="001948B8"/>
    <w:rsid w:val="00196A40"/>
    <w:rsid w:val="00197B57"/>
    <w:rsid w:val="001B36F0"/>
    <w:rsid w:val="001C6F10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769AE"/>
    <w:rsid w:val="00282E1F"/>
    <w:rsid w:val="00290D1C"/>
    <w:rsid w:val="00294466"/>
    <w:rsid w:val="002949A3"/>
    <w:rsid w:val="00294F75"/>
    <w:rsid w:val="002A4D1F"/>
    <w:rsid w:val="002B05D9"/>
    <w:rsid w:val="002D4EAF"/>
    <w:rsid w:val="002D5052"/>
    <w:rsid w:val="002D55A7"/>
    <w:rsid w:val="002E2838"/>
    <w:rsid w:val="002E4538"/>
    <w:rsid w:val="00300F82"/>
    <w:rsid w:val="00302005"/>
    <w:rsid w:val="00304DCB"/>
    <w:rsid w:val="00315F17"/>
    <w:rsid w:val="00331BAC"/>
    <w:rsid w:val="00343700"/>
    <w:rsid w:val="003551F4"/>
    <w:rsid w:val="003613E8"/>
    <w:rsid w:val="003663BB"/>
    <w:rsid w:val="00366AD4"/>
    <w:rsid w:val="00366B08"/>
    <w:rsid w:val="00377A9B"/>
    <w:rsid w:val="00383D93"/>
    <w:rsid w:val="00384976"/>
    <w:rsid w:val="003A600D"/>
    <w:rsid w:val="003A656F"/>
    <w:rsid w:val="003B1209"/>
    <w:rsid w:val="003B54B4"/>
    <w:rsid w:val="003C04A1"/>
    <w:rsid w:val="003C346C"/>
    <w:rsid w:val="003E426D"/>
    <w:rsid w:val="003F26FC"/>
    <w:rsid w:val="003F4730"/>
    <w:rsid w:val="003F55F4"/>
    <w:rsid w:val="003F6046"/>
    <w:rsid w:val="003F698E"/>
    <w:rsid w:val="00404F9A"/>
    <w:rsid w:val="0042199E"/>
    <w:rsid w:val="00425986"/>
    <w:rsid w:val="00440E11"/>
    <w:rsid w:val="00444C5D"/>
    <w:rsid w:val="00445270"/>
    <w:rsid w:val="004511F9"/>
    <w:rsid w:val="0045621B"/>
    <w:rsid w:val="00466F96"/>
    <w:rsid w:val="00467535"/>
    <w:rsid w:val="0049055F"/>
    <w:rsid w:val="00494E02"/>
    <w:rsid w:val="004C20FA"/>
    <w:rsid w:val="004D1548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6667"/>
    <w:rsid w:val="00587308"/>
    <w:rsid w:val="005873F7"/>
    <w:rsid w:val="00594C07"/>
    <w:rsid w:val="005A48D0"/>
    <w:rsid w:val="005B72B8"/>
    <w:rsid w:val="005C3CB6"/>
    <w:rsid w:val="005D4028"/>
    <w:rsid w:val="005E716B"/>
    <w:rsid w:val="005F2050"/>
    <w:rsid w:val="005F4FEF"/>
    <w:rsid w:val="0060008C"/>
    <w:rsid w:val="00602E3D"/>
    <w:rsid w:val="006063D2"/>
    <w:rsid w:val="006214B5"/>
    <w:rsid w:val="0062384B"/>
    <w:rsid w:val="0063754C"/>
    <w:rsid w:val="00650090"/>
    <w:rsid w:val="00653026"/>
    <w:rsid w:val="00662F58"/>
    <w:rsid w:val="00665C85"/>
    <w:rsid w:val="00672956"/>
    <w:rsid w:val="00693B05"/>
    <w:rsid w:val="006B6181"/>
    <w:rsid w:val="006E21A2"/>
    <w:rsid w:val="006F70FF"/>
    <w:rsid w:val="0071167C"/>
    <w:rsid w:val="00712219"/>
    <w:rsid w:val="0071668D"/>
    <w:rsid w:val="0072286A"/>
    <w:rsid w:val="00744686"/>
    <w:rsid w:val="00744E45"/>
    <w:rsid w:val="00754666"/>
    <w:rsid w:val="00754D9A"/>
    <w:rsid w:val="00776307"/>
    <w:rsid w:val="007764B2"/>
    <w:rsid w:val="00784C7F"/>
    <w:rsid w:val="007D52DD"/>
    <w:rsid w:val="007E3C43"/>
    <w:rsid w:val="007E3FBD"/>
    <w:rsid w:val="00801921"/>
    <w:rsid w:val="0082299E"/>
    <w:rsid w:val="00822A9C"/>
    <w:rsid w:val="0082551B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64868"/>
    <w:rsid w:val="00966050"/>
    <w:rsid w:val="009827F4"/>
    <w:rsid w:val="009841BD"/>
    <w:rsid w:val="00985E9D"/>
    <w:rsid w:val="00997F99"/>
    <w:rsid w:val="009B0013"/>
    <w:rsid w:val="009B08BA"/>
    <w:rsid w:val="009B65FD"/>
    <w:rsid w:val="009B72E4"/>
    <w:rsid w:val="009C490F"/>
    <w:rsid w:val="009E2973"/>
    <w:rsid w:val="009E74CB"/>
    <w:rsid w:val="009E79AF"/>
    <w:rsid w:val="009F0CE5"/>
    <w:rsid w:val="009F216D"/>
    <w:rsid w:val="009F758E"/>
    <w:rsid w:val="00A15454"/>
    <w:rsid w:val="00A22B51"/>
    <w:rsid w:val="00A265C9"/>
    <w:rsid w:val="00A414BB"/>
    <w:rsid w:val="00A431D3"/>
    <w:rsid w:val="00A50D31"/>
    <w:rsid w:val="00A5678F"/>
    <w:rsid w:val="00A7554F"/>
    <w:rsid w:val="00A8241B"/>
    <w:rsid w:val="00A953C4"/>
    <w:rsid w:val="00AD15DF"/>
    <w:rsid w:val="00AD3D60"/>
    <w:rsid w:val="00AD48D8"/>
    <w:rsid w:val="00B01B8A"/>
    <w:rsid w:val="00B0452F"/>
    <w:rsid w:val="00B06D69"/>
    <w:rsid w:val="00B23146"/>
    <w:rsid w:val="00B23BCA"/>
    <w:rsid w:val="00B3327B"/>
    <w:rsid w:val="00B338BD"/>
    <w:rsid w:val="00B33E86"/>
    <w:rsid w:val="00B44A34"/>
    <w:rsid w:val="00B5304B"/>
    <w:rsid w:val="00B53AB9"/>
    <w:rsid w:val="00B61E3A"/>
    <w:rsid w:val="00B63BD1"/>
    <w:rsid w:val="00B63D51"/>
    <w:rsid w:val="00B768B0"/>
    <w:rsid w:val="00B80040"/>
    <w:rsid w:val="00B82024"/>
    <w:rsid w:val="00B8310D"/>
    <w:rsid w:val="00B84FEB"/>
    <w:rsid w:val="00B862ED"/>
    <w:rsid w:val="00B91D1B"/>
    <w:rsid w:val="00B96090"/>
    <w:rsid w:val="00BA186B"/>
    <w:rsid w:val="00BA3A91"/>
    <w:rsid w:val="00BB48BF"/>
    <w:rsid w:val="00BC1F1E"/>
    <w:rsid w:val="00BE4DE7"/>
    <w:rsid w:val="00BF1C3C"/>
    <w:rsid w:val="00C01F71"/>
    <w:rsid w:val="00C10741"/>
    <w:rsid w:val="00C32FDF"/>
    <w:rsid w:val="00C37A40"/>
    <w:rsid w:val="00C4342E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1F13"/>
    <w:rsid w:val="00CE64B2"/>
    <w:rsid w:val="00CE7538"/>
    <w:rsid w:val="00CF4635"/>
    <w:rsid w:val="00D10053"/>
    <w:rsid w:val="00D1016A"/>
    <w:rsid w:val="00D14ED6"/>
    <w:rsid w:val="00D20C23"/>
    <w:rsid w:val="00D236EA"/>
    <w:rsid w:val="00D3106D"/>
    <w:rsid w:val="00D32DB0"/>
    <w:rsid w:val="00D344C2"/>
    <w:rsid w:val="00D4652A"/>
    <w:rsid w:val="00D62BEF"/>
    <w:rsid w:val="00D76B0A"/>
    <w:rsid w:val="00D7732B"/>
    <w:rsid w:val="00D77A35"/>
    <w:rsid w:val="00D83F48"/>
    <w:rsid w:val="00DA46ED"/>
    <w:rsid w:val="00DA7BAE"/>
    <w:rsid w:val="00DB1D6E"/>
    <w:rsid w:val="00DB500A"/>
    <w:rsid w:val="00DC1A89"/>
    <w:rsid w:val="00DE48B6"/>
    <w:rsid w:val="00DF6E52"/>
    <w:rsid w:val="00E046B9"/>
    <w:rsid w:val="00E20251"/>
    <w:rsid w:val="00E214E0"/>
    <w:rsid w:val="00E26DFD"/>
    <w:rsid w:val="00E30BBD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B2E7A"/>
    <w:rsid w:val="00EB6EE0"/>
    <w:rsid w:val="00EC6713"/>
    <w:rsid w:val="00ED08B9"/>
    <w:rsid w:val="00ED7076"/>
    <w:rsid w:val="00EE4FAB"/>
    <w:rsid w:val="00EF3B1B"/>
    <w:rsid w:val="00EF631C"/>
    <w:rsid w:val="00F17885"/>
    <w:rsid w:val="00F212EE"/>
    <w:rsid w:val="00F3158F"/>
    <w:rsid w:val="00F31DA1"/>
    <w:rsid w:val="00F368A6"/>
    <w:rsid w:val="00F61EBC"/>
    <w:rsid w:val="00F63124"/>
    <w:rsid w:val="00F70E47"/>
    <w:rsid w:val="00F73E86"/>
    <w:rsid w:val="00F86F95"/>
    <w:rsid w:val="00F9043E"/>
    <w:rsid w:val="00FA11A2"/>
    <w:rsid w:val="00FA2A72"/>
    <w:rsid w:val="00FC50B3"/>
    <w:rsid w:val="00FE2838"/>
    <w:rsid w:val="00FE42AA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fontstyle01">
    <w:name w:val="fontstyle01"/>
    <w:basedOn w:val="DefaultParagraphFont"/>
    <w:rsid w:val="00D236E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E68C-1493-44E6-BC56-8F6BD1E8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2021-10-26T07:19:00Z</dcterms:created>
  <dcterms:modified xsi:type="dcterms:W3CDTF">2021-10-27T05:44:00Z</dcterms:modified>
</cp:coreProperties>
</file>