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EB99B5" w14:textId="36E6BBAC" w:rsidR="000211D9" w:rsidRDefault="000211D9" w:rsidP="00300B8F">
      <w:pPr>
        <w:rPr>
          <w:b/>
          <w:sz w:val="24"/>
        </w:rPr>
      </w:pPr>
    </w:p>
    <w:p w14:paraId="0EE3E179" w14:textId="77777777" w:rsidR="00E138D1" w:rsidRDefault="00E138D1" w:rsidP="00E138D1">
      <w:pPr>
        <w:pStyle w:val="Standard"/>
        <w:jc w:val="both"/>
        <w:rPr>
          <w:sz w:val="26"/>
        </w:rPr>
      </w:pPr>
    </w:p>
    <w:tbl>
      <w:tblPr>
        <w:tblW w:w="9175" w:type="dxa"/>
        <w:tblLayout w:type="fixed"/>
        <w:tblCellMar>
          <w:left w:w="10" w:type="dxa"/>
          <w:right w:w="10" w:type="dxa"/>
        </w:tblCellMar>
        <w:tblLook w:val="04A0" w:firstRow="1" w:lastRow="0" w:firstColumn="1" w:lastColumn="0" w:noHBand="0" w:noVBand="1"/>
      </w:tblPr>
      <w:tblGrid>
        <w:gridCol w:w="6247"/>
        <w:gridCol w:w="236"/>
        <w:gridCol w:w="2692"/>
      </w:tblGrid>
      <w:tr w:rsidR="00E138D1" w14:paraId="71FD7182" w14:textId="77777777" w:rsidTr="004E7929">
        <w:tc>
          <w:tcPr>
            <w:tcW w:w="6247" w:type="dxa"/>
            <w:tcMar>
              <w:top w:w="0" w:type="dxa"/>
              <w:left w:w="108" w:type="dxa"/>
              <w:bottom w:w="0" w:type="dxa"/>
              <w:right w:w="108" w:type="dxa"/>
            </w:tcMar>
          </w:tcPr>
          <w:p w14:paraId="574D926F" w14:textId="77777777" w:rsidR="00E138D1" w:rsidRDefault="00E138D1" w:rsidP="00B122F2">
            <w:pPr>
              <w:pStyle w:val="Titlu1"/>
              <w:rPr>
                <w:b/>
                <w:szCs w:val="28"/>
              </w:rPr>
            </w:pPr>
            <w:r>
              <w:rPr>
                <w:b/>
                <w:szCs w:val="28"/>
              </w:rPr>
              <w:t xml:space="preserve">                             ROMÂNIA</w:t>
            </w:r>
          </w:p>
          <w:p w14:paraId="55F77DFF" w14:textId="77777777" w:rsidR="00E138D1" w:rsidRDefault="00E138D1" w:rsidP="00B122F2">
            <w:pPr>
              <w:pStyle w:val="Titlu1"/>
              <w:ind w:left="105" w:right="-690"/>
              <w:rPr>
                <w:b/>
                <w:szCs w:val="28"/>
              </w:rPr>
            </w:pPr>
            <w:r>
              <w:rPr>
                <w:b/>
                <w:szCs w:val="28"/>
              </w:rPr>
              <w:t xml:space="preserve">                  JUDEȚUL SUCEAVA</w:t>
            </w:r>
          </w:p>
          <w:p w14:paraId="12A97907" w14:textId="77777777" w:rsidR="00E138D1" w:rsidRDefault="00E138D1" w:rsidP="00B122F2">
            <w:pPr>
              <w:pStyle w:val="Titlu1"/>
              <w:ind w:left="105" w:right="-690"/>
              <w:rPr>
                <w:b/>
                <w:szCs w:val="28"/>
              </w:rPr>
            </w:pPr>
            <w:r>
              <w:rPr>
                <w:b/>
                <w:szCs w:val="28"/>
              </w:rPr>
              <w:t>MUNICIPIUL CÂMPULUNG MOLDOVENESC</w:t>
            </w:r>
          </w:p>
          <w:p w14:paraId="0A94CFC6" w14:textId="77777777" w:rsidR="00E138D1" w:rsidRDefault="00E138D1" w:rsidP="00B122F2">
            <w:pPr>
              <w:pStyle w:val="Standard"/>
              <w:ind w:left="-15" w:right="-585"/>
              <w:jc w:val="both"/>
              <w:outlineLvl w:val="0"/>
              <w:rPr>
                <w:b/>
                <w:szCs w:val="28"/>
              </w:rPr>
            </w:pPr>
            <w:r>
              <w:rPr>
                <w:b/>
                <w:szCs w:val="28"/>
              </w:rPr>
              <w:t xml:space="preserve">                    CONSILIUL LOCAL</w:t>
            </w:r>
          </w:p>
        </w:tc>
        <w:tc>
          <w:tcPr>
            <w:tcW w:w="236" w:type="dxa"/>
            <w:tcMar>
              <w:top w:w="0" w:type="dxa"/>
              <w:left w:w="108" w:type="dxa"/>
              <w:bottom w:w="0" w:type="dxa"/>
              <w:right w:w="108" w:type="dxa"/>
            </w:tcMar>
          </w:tcPr>
          <w:p w14:paraId="09F38453" w14:textId="77777777" w:rsidR="00E138D1" w:rsidRDefault="00E138D1" w:rsidP="00B122F2">
            <w:pPr>
              <w:pStyle w:val="Standard"/>
              <w:snapToGrid w:val="0"/>
              <w:jc w:val="both"/>
              <w:rPr>
                <w:bCs/>
                <w:szCs w:val="28"/>
              </w:rPr>
            </w:pPr>
          </w:p>
        </w:tc>
        <w:tc>
          <w:tcPr>
            <w:tcW w:w="2692" w:type="dxa"/>
            <w:tcMar>
              <w:top w:w="0" w:type="dxa"/>
              <w:left w:w="108" w:type="dxa"/>
              <w:bottom w:w="0" w:type="dxa"/>
              <w:right w:w="108" w:type="dxa"/>
            </w:tcMar>
          </w:tcPr>
          <w:p w14:paraId="5E2809C4" w14:textId="32BD66A1" w:rsidR="00E138D1" w:rsidRDefault="00E138D1" w:rsidP="00B122F2">
            <w:pPr>
              <w:pStyle w:val="Standard"/>
              <w:ind w:left="225" w:right="-105" w:hanging="60"/>
              <w:jc w:val="right"/>
              <w:rPr>
                <w:b/>
                <w:bCs/>
                <w:szCs w:val="28"/>
              </w:rPr>
            </w:pPr>
            <w:r>
              <w:rPr>
                <w:b/>
                <w:bCs/>
                <w:szCs w:val="28"/>
              </w:rPr>
              <w:t xml:space="preserve">  ANEXA la H.C.L.                    NR.</w:t>
            </w:r>
            <w:r>
              <w:rPr>
                <w:b/>
                <w:bCs/>
                <w:szCs w:val="28"/>
                <w:lang w:val="en-US"/>
              </w:rPr>
              <w:t>________/ 201</w:t>
            </w:r>
            <w:r w:rsidR="00CE3F40">
              <w:rPr>
                <w:b/>
                <w:bCs/>
                <w:szCs w:val="28"/>
                <w:lang w:val="en-US"/>
              </w:rPr>
              <w:t>9</w:t>
            </w:r>
          </w:p>
          <w:p w14:paraId="410B8516" w14:textId="77777777" w:rsidR="00E138D1" w:rsidRDefault="00E138D1" w:rsidP="00B122F2">
            <w:pPr>
              <w:pStyle w:val="Standard"/>
              <w:rPr>
                <w:b/>
                <w:bCs/>
                <w:szCs w:val="28"/>
                <w:lang w:val="en-US"/>
              </w:rPr>
            </w:pPr>
          </w:p>
        </w:tc>
      </w:tr>
    </w:tbl>
    <w:p w14:paraId="22F8843C" w14:textId="77777777" w:rsidR="00E138D1" w:rsidRDefault="00E138D1" w:rsidP="00E138D1">
      <w:pPr>
        <w:pStyle w:val="Standard"/>
        <w:jc w:val="both"/>
        <w:rPr>
          <w:sz w:val="26"/>
        </w:rPr>
      </w:pPr>
    </w:p>
    <w:p w14:paraId="32F5BCF3" w14:textId="77777777" w:rsidR="00E138D1" w:rsidRDefault="00E138D1" w:rsidP="00E138D1">
      <w:pPr>
        <w:pStyle w:val="Standard"/>
        <w:jc w:val="center"/>
        <w:rPr>
          <w:b/>
          <w:bCs/>
          <w:sz w:val="40"/>
          <w:szCs w:val="40"/>
        </w:rPr>
      </w:pPr>
    </w:p>
    <w:p w14:paraId="185E973D" w14:textId="77777777" w:rsidR="00E138D1" w:rsidRDefault="00E138D1" w:rsidP="00E138D1">
      <w:pPr>
        <w:pStyle w:val="Standard"/>
        <w:jc w:val="center"/>
        <w:rPr>
          <w:b/>
          <w:bCs/>
          <w:sz w:val="40"/>
          <w:szCs w:val="40"/>
        </w:rPr>
      </w:pPr>
    </w:p>
    <w:p w14:paraId="7FDCB448" w14:textId="77777777" w:rsidR="00E138D1" w:rsidRDefault="00E138D1" w:rsidP="00E138D1">
      <w:pPr>
        <w:pStyle w:val="Standard"/>
        <w:jc w:val="center"/>
        <w:rPr>
          <w:b/>
          <w:bCs/>
          <w:sz w:val="40"/>
          <w:szCs w:val="40"/>
        </w:rPr>
      </w:pPr>
    </w:p>
    <w:p w14:paraId="50FD260A" w14:textId="77777777" w:rsidR="00E138D1" w:rsidRDefault="00E138D1" w:rsidP="00E138D1">
      <w:pPr>
        <w:pStyle w:val="Standard"/>
        <w:jc w:val="center"/>
        <w:rPr>
          <w:rFonts w:ascii="Tahoma" w:hAnsi="Tahoma"/>
          <w:b/>
          <w:bCs/>
          <w:sz w:val="80"/>
          <w:szCs w:val="80"/>
        </w:rPr>
      </w:pPr>
    </w:p>
    <w:p w14:paraId="1AA93F74" w14:textId="77777777" w:rsidR="00E138D1" w:rsidRDefault="00E138D1" w:rsidP="00E138D1">
      <w:pPr>
        <w:pStyle w:val="Standard"/>
        <w:jc w:val="center"/>
        <w:rPr>
          <w:rFonts w:ascii="Tahoma" w:hAnsi="Tahoma"/>
          <w:b/>
          <w:bCs/>
          <w:sz w:val="80"/>
          <w:szCs w:val="80"/>
        </w:rPr>
      </w:pPr>
    </w:p>
    <w:p w14:paraId="69F3F53E" w14:textId="77777777" w:rsidR="00E138D1" w:rsidRDefault="00E138D1" w:rsidP="00E138D1">
      <w:pPr>
        <w:pStyle w:val="Standard"/>
        <w:jc w:val="center"/>
        <w:rPr>
          <w:b/>
          <w:bCs/>
          <w:sz w:val="40"/>
          <w:szCs w:val="40"/>
        </w:rPr>
      </w:pPr>
    </w:p>
    <w:p w14:paraId="4F143CE4" w14:textId="77777777" w:rsidR="00E138D1" w:rsidRDefault="00E138D1" w:rsidP="00E138D1">
      <w:pPr>
        <w:pStyle w:val="Standard"/>
        <w:jc w:val="center"/>
        <w:rPr>
          <w:b/>
          <w:bCs/>
          <w:sz w:val="40"/>
          <w:szCs w:val="40"/>
        </w:rPr>
      </w:pPr>
    </w:p>
    <w:p w14:paraId="5670C9D9" w14:textId="77777777" w:rsidR="00E138D1" w:rsidRDefault="00E138D1" w:rsidP="00E138D1">
      <w:pPr>
        <w:pStyle w:val="Standard"/>
        <w:jc w:val="center"/>
        <w:rPr>
          <w:rFonts w:ascii="Iskoola Pota" w:hAnsi="Iskoola Pota"/>
          <w:b/>
          <w:bCs/>
          <w:sz w:val="52"/>
          <w:szCs w:val="52"/>
        </w:rPr>
      </w:pPr>
      <w:r>
        <w:rPr>
          <w:rFonts w:ascii="Iskoola Pota" w:hAnsi="Iskoola Pota"/>
          <w:b/>
          <w:bCs/>
          <w:sz w:val="52"/>
          <w:szCs w:val="52"/>
        </w:rPr>
        <w:t>STRATEGIA DE DEZVOLTARE A</w:t>
      </w:r>
    </w:p>
    <w:p w14:paraId="3FFC6D90" w14:textId="77777777" w:rsidR="00E138D1" w:rsidRDefault="00E138D1" w:rsidP="00E138D1">
      <w:pPr>
        <w:pStyle w:val="Standard"/>
        <w:jc w:val="center"/>
        <w:rPr>
          <w:rFonts w:ascii="Iskoola Pota" w:hAnsi="Iskoola Pota"/>
          <w:b/>
          <w:bCs/>
          <w:sz w:val="52"/>
          <w:szCs w:val="52"/>
        </w:rPr>
      </w:pPr>
      <w:r>
        <w:rPr>
          <w:rFonts w:ascii="Iskoola Pota" w:hAnsi="Iskoola Pota"/>
          <w:b/>
          <w:bCs/>
          <w:sz w:val="52"/>
          <w:szCs w:val="52"/>
        </w:rPr>
        <w:t>SERVICIILOR SOCIALE</w:t>
      </w:r>
    </w:p>
    <w:p w14:paraId="5203FE16" w14:textId="77777777" w:rsidR="00E138D1" w:rsidRDefault="00E138D1" w:rsidP="00E138D1">
      <w:pPr>
        <w:pStyle w:val="Standard"/>
        <w:jc w:val="center"/>
        <w:rPr>
          <w:rFonts w:ascii="Iskoola Pota" w:hAnsi="Iskoola Pota"/>
          <w:b/>
          <w:bCs/>
          <w:sz w:val="48"/>
          <w:szCs w:val="48"/>
        </w:rPr>
      </w:pPr>
      <w:r>
        <w:rPr>
          <w:rFonts w:ascii="Iskoola Pota" w:hAnsi="Iskoola Pota"/>
          <w:b/>
          <w:bCs/>
          <w:sz w:val="52"/>
          <w:szCs w:val="52"/>
        </w:rPr>
        <w:t>DIN MUNICIPIUL CÂMPULUNG MOLDOVENESC</w:t>
      </w:r>
    </w:p>
    <w:p w14:paraId="7E37647C" w14:textId="77777777" w:rsidR="00E138D1" w:rsidRDefault="00E138D1" w:rsidP="00E138D1">
      <w:pPr>
        <w:pStyle w:val="Standard"/>
        <w:jc w:val="center"/>
        <w:rPr>
          <w:b/>
          <w:bCs/>
          <w:sz w:val="64"/>
          <w:szCs w:val="64"/>
        </w:rPr>
      </w:pPr>
    </w:p>
    <w:p w14:paraId="2E16E8BA" w14:textId="2581F2B1" w:rsidR="00E138D1" w:rsidRDefault="00E138D1" w:rsidP="00E138D1">
      <w:pPr>
        <w:pStyle w:val="Standard"/>
        <w:jc w:val="center"/>
        <w:rPr>
          <w:b/>
          <w:bCs/>
          <w:sz w:val="52"/>
          <w:szCs w:val="52"/>
        </w:rPr>
      </w:pPr>
      <w:r>
        <w:rPr>
          <w:b/>
          <w:bCs/>
          <w:sz w:val="52"/>
          <w:szCs w:val="52"/>
        </w:rPr>
        <w:t xml:space="preserve"> pentru perioada 20</w:t>
      </w:r>
      <w:r w:rsidR="004E7929">
        <w:rPr>
          <w:b/>
          <w:bCs/>
          <w:sz w:val="52"/>
          <w:szCs w:val="52"/>
        </w:rPr>
        <w:t>20</w:t>
      </w:r>
      <w:r>
        <w:rPr>
          <w:b/>
          <w:bCs/>
          <w:sz w:val="52"/>
          <w:szCs w:val="52"/>
        </w:rPr>
        <w:t xml:space="preserve"> - 202</w:t>
      </w:r>
      <w:r w:rsidR="004E7929">
        <w:rPr>
          <w:b/>
          <w:bCs/>
          <w:sz w:val="52"/>
          <w:szCs w:val="52"/>
        </w:rPr>
        <w:t>5</w:t>
      </w:r>
    </w:p>
    <w:p w14:paraId="3FEAEED4" w14:textId="77777777" w:rsidR="00E138D1" w:rsidRDefault="00E138D1" w:rsidP="00E138D1">
      <w:pPr>
        <w:pStyle w:val="Standard"/>
        <w:jc w:val="center"/>
        <w:rPr>
          <w:color w:val="000000"/>
          <w:sz w:val="26"/>
        </w:rPr>
      </w:pPr>
    </w:p>
    <w:p w14:paraId="32D90AE4" w14:textId="77777777" w:rsidR="00E138D1" w:rsidRDefault="00E138D1" w:rsidP="00E138D1">
      <w:pPr>
        <w:pStyle w:val="Standard"/>
        <w:jc w:val="both"/>
        <w:rPr>
          <w:color w:val="000000"/>
          <w:sz w:val="26"/>
        </w:rPr>
      </w:pPr>
    </w:p>
    <w:p w14:paraId="4B83986E" w14:textId="77777777" w:rsidR="00E138D1" w:rsidRDefault="00E138D1" w:rsidP="00E138D1">
      <w:pPr>
        <w:pStyle w:val="Standard"/>
        <w:jc w:val="both"/>
        <w:rPr>
          <w:color w:val="000000"/>
          <w:sz w:val="26"/>
        </w:rPr>
      </w:pPr>
    </w:p>
    <w:p w14:paraId="127B985E" w14:textId="77777777" w:rsidR="00E138D1" w:rsidRDefault="00E138D1" w:rsidP="00E138D1">
      <w:pPr>
        <w:pStyle w:val="Standard"/>
        <w:jc w:val="center"/>
        <w:rPr>
          <w:color w:val="000000"/>
          <w:sz w:val="26"/>
        </w:rPr>
      </w:pPr>
    </w:p>
    <w:p w14:paraId="2A9110E9" w14:textId="77777777" w:rsidR="00E138D1" w:rsidRDefault="00E138D1" w:rsidP="00E138D1">
      <w:pPr>
        <w:pStyle w:val="Standard"/>
        <w:jc w:val="center"/>
        <w:rPr>
          <w:color w:val="000000"/>
          <w:sz w:val="26"/>
        </w:rPr>
      </w:pPr>
    </w:p>
    <w:p w14:paraId="1A428E6B" w14:textId="77777777" w:rsidR="00E138D1" w:rsidRDefault="00E138D1" w:rsidP="00E138D1">
      <w:pPr>
        <w:pStyle w:val="Standard"/>
        <w:jc w:val="center"/>
        <w:rPr>
          <w:color w:val="000000"/>
          <w:sz w:val="26"/>
        </w:rPr>
      </w:pPr>
    </w:p>
    <w:p w14:paraId="065E5533" w14:textId="77777777" w:rsidR="00E138D1" w:rsidRDefault="00E138D1" w:rsidP="00E138D1">
      <w:pPr>
        <w:pStyle w:val="Standard"/>
        <w:jc w:val="center"/>
        <w:rPr>
          <w:color w:val="000000"/>
          <w:sz w:val="26"/>
        </w:rPr>
      </w:pPr>
    </w:p>
    <w:p w14:paraId="6BF72D16" w14:textId="77777777" w:rsidR="00E138D1" w:rsidRDefault="00E138D1" w:rsidP="00E138D1">
      <w:pPr>
        <w:pStyle w:val="Standard"/>
        <w:jc w:val="center"/>
        <w:rPr>
          <w:color w:val="000000"/>
          <w:sz w:val="26"/>
        </w:rPr>
      </w:pPr>
    </w:p>
    <w:p w14:paraId="0489A19A" w14:textId="77777777" w:rsidR="00E138D1" w:rsidRDefault="00E138D1" w:rsidP="00E138D1">
      <w:pPr>
        <w:pStyle w:val="Standard"/>
        <w:jc w:val="center"/>
        <w:rPr>
          <w:color w:val="000000"/>
          <w:sz w:val="26"/>
        </w:rPr>
      </w:pPr>
    </w:p>
    <w:p w14:paraId="2F09471F" w14:textId="77777777" w:rsidR="00E138D1" w:rsidRDefault="00E138D1" w:rsidP="00E138D1">
      <w:pPr>
        <w:pStyle w:val="Standard"/>
        <w:jc w:val="center"/>
        <w:rPr>
          <w:color w:val="000000"/>
          <w:sz w:val="26"/>
        </w:rPr>
      </w:pPr>
    </w:p>
    <w:p w14:paraId="11FA3041" w14:textId="77777777" w:rsidR="00E138D1" w:rsidRDefault="00E138D1" w:rsidP="00E138D1">
      <w:pPr>
        <w:pStyle w:val="Standard"/>
        <w:jc w:val="center"/>
        <w:rPr>
          <w:color w:val="000000"/>
          <w:sz w:val="26"/>
        </w:rPr>
      </w:pPr>
    </w:p>
    <w:p w14:paraId="0AD74A33" w14:textId="00463776" w:rsidR="00DF00B5" w:rsidRDefault="00DF00B5" w:rsidP="009472E7">
      <w:pPr>
        <w:jc w:val="center"/>
        <w:rPr>
          <w:b/>
          <w:sz w:val="24"/>
        </w:rPr>
      </w:pPr>
    </w:p>
    <w:p w14:paraId="20CA4E6F" w14:textId="77777777" w:rsidR="00DF00B5" w:rsidRDefault="00DF00B5" w:rsidP="009472E7">
      <w:pPr>
        <w:jc w:val="center"/>
        <w:rPr>
          <w:b/>
          <w:sz w:val="24"/>
        </w:rPr>
      </w:pPr>
    </w:p>
    <w:p w14:paraId="43AC6BEC" w14:textId="77777777" w:rsidR="00B412B4" w:rsidRDefault="00B412B4" w:rsidP="000211D9">
      <w:pPr>
        <w:jc w:val="center"/>
        <w:rPr>
          <w:b/>
          <w:szCs w:val="28"/>
        </w:rPr>
      </w:pPr>
    </w:p>
    <w:p w14:paraId="65CF3C03" w14:textId="20580008" w:rsidR="00CC58EF" w:rsidRDefault="00CC58EF" w:rsidP="000211D9">
      <w:pPr>
        <w:jc w:val="center"/>
        <w:rPr>
          <w:b/>
          <w:szCs w:val="28"/>
        </w:rPr>
      </w:pPr>
    </w:p>
    <w:p w14:paraId="6B05F9C9" w14:textId="5F4C8DC7" w:rsidR="00CC58EF" w:rsidRDefault="00CC58EF" w:rsidP="000211D9">
      <w:pPr>
        <w:jc w:val="center"/>
        <w:rPr>
          <w:b/>
          <w:szCs w:val="28"/>
        </w:rPr>
      </w:pPr>
    </w:p>
    <w:p w14:paraId="16E7EB94" w14:textId="507374D1" w:rsidR="00CC58EF" w:rsidRDefault="00CC58EF" w:rsidP="000211D9">
      <w:pPr>
        <w:jc w:val="center"/>
        <w:rPr>
          <w:b/>
          <w:szCs w:val="28"/>
        </w:rPr>
      </w:pPr>
    </w:p>
    <w:p w14:paraId="785557DB" w14:textId="7D1855E8" w:rsidR="000E754F" w:rsidRDefault="000E754F" w:rsidP="000211D9">
      <w:pPr>
        <w:jc w:val="center"/>
        <w:rPr>
          <w:b/>
          <w:szCs w:val="28"/>
        </w:rPr>
      </w:pPr>
    </w:p>
    <w:p w14:paraId="29A48E1C" w14:textId="28EC8025" w:rsidR="000E754F" w:rsidRDefault="000E754F" w:rsidP="000211D9">
      <w:pPr>
        <w:jc w:val="center"/>
        <w:rPr>
          <w:b/>
          <w:szCs w:val="28"/>
        </w:rPr>
      </w:pPr>
    </w:p>
    <w:p w14:paraId="13FCD938" w14:textId="77777777" w:rsidR="000E754F" w:rsidRDefault="000E754F" w:rsidP="000211D9">
      <w:pPr>
        <w:jc w:val="center"/>
        <w:rPr>
          <w:b/>
          <w:szCs w:val="28"/>
        </w:rPr>
      </w:pPr>
    </w:p>
    <w:p w14:paraId="1D5D5379" w14:textId="77777777" w:rsidR="00CC58EF" w:rsidRDefault="00CC58EF" w:rsidP="000211D9">
      <w:pPr>
        <w:jc w:val="center"/>
        <w:rPr>
          <w:b/>
          <w:szCs w:val="28"/>
        </w:rPr>
      </w:pPr>
    </w:p>
    <w:p w14:paraId="1E3CCADF" w14:textId="5A3E26A4" w:rsidR="000211D9" w:rsidRPr="00CB52E6" w:rsidRDefault="000211D9" w:rsidP="000211D9">
      <w:pPr>
        <w:jc w:val="center"/>
        <w:rPr>
          <w:b/>
          <w:szCs w:val="28"/>
        </w:rPr>
      </w:pPr>
      <w:r w:rsidRPr="00CB52E6">
        <w:rPr>
          <w:b/>
          <w:szCs w:val="28"/>
        </w:rPr>
        <w:t>Capitolul I</w:t>
      </w:r>
    </w:p>
    <w:p w14:paraId="1D3F935F" w14:textId="48F8C57A" w:rsidR="000211D9" w:rsidRPr="00CB52E6" w:rsidRDefault="00E13EFE" w:rsidP="000211D9">
      <w:pPr>
        <w:jc w:val="center"/>
        <w:rPr>
          <w:b/>
          <w:szCs w:val="28"/>
          <w:u w:val="single"/>
        </w:rPr>
      </w:pPr>
      <w:r w:rsidRPr="00CB52E6">
        <w:rPr>
          <w:b/>
          <w:szCs w:val="28"/>
          <w:u w:val="single"/>
        </w:rPr>
        <w:t xml:space="preserve"> </w:t>
      </w:r>
      <w:r w:rsidR="000211D9" w:rsidRPr="00CB52E6">
        <w:rPr>
          <w:b/>
          <w:szCs w:val="28"/>
          <w:u w:val="single"/>
        </w:rPr>
        <w:t>Consideraţii generale</w:t>
      </w:r>
    </w:p>
    <w:p w14:paraId="2B056C7E" w14:textId="77777777" w:rsidR="000211D9" w:rsidRPr="00CB52E6" w:rsidRDefault="000211D9" w:rsidP="000211D9">
      <w:pPr>
        <w:jc w:val="center"/>
        <w:rPr>
          <w:b/>
          <w:szCs w:val="28"/>
          <w:u w:val="single"/>
          <w:lang w:val="en-US"/>
        </w:rPr>
      </w:pPr>
    </w:p>
    <w:p w14:paraId="0A1FF478" w14:textId="77777777" w:rsidR="000211D9" w:rsidRPr="004F6A76" w:rsidRDefault="000211D9" w:rsidP="000211D9">
      <w:pPr>
        <w:jc w:val="center"/>
        <w:rPr>
          <w:b/>
          <w:sz w:val="26"/>
          <w:szCs w:val="26"/>
        </w:rPr>
      </w:pPr>
    </w:p>
    <w:p w14:paraId="6A219126" w14:textId="6940C96D" w:rsidR="000211D9" w:rsidRDefault="000211D9" w:rsidP="001256EF">
      <w:pPr>
        <w:ind w:firstLine="1276"/>
        <w:jc w:val="both"/>
        <w:rPr>
          <w:color w:val="000000"/>
          <w:szCs w:val="28"/>
        </w:rPr>
      </w:pPr>
      <w:r w:rsidRPr="00CB52E6">
        <w:rPr>
          <w:szCs w:val="28"/>
        </w:rPr>
        <w:t xml:space="preserve">Prezenta Strategie de dezvoltare a serviciilor sociale la nivelul  </w:t>
      </w:r>
      <w:bookmarkStart w:id="0" w:name="_Hlk17355034"/>
      <w:r w:rsidRPr="00CB52E6">
        <w:rPr>
          <w:szCs w:val="28"/>
        </w:rPr>
        <w:t xml:space="preserve">municipiului </w:t>
      </w:r>
      <w:bookmarkStart w:id="1" w:name="_Hlk17355190"/>
      <w:r w:rsidRPr="00CB52E6">
        <w:rPr>
          <w:szCs w:val="28"/>
        </w:rPr>
        <w:t>Câmpulung Moldovenesc</w:t>
      </w:r>
      <w:bookmarkEnd w:id="0"/>
      <w:bookmarkEnd w:id="1"/>
      <w:r w:rsidRPr="00CB52E6">
        <w:rPr>
          <w:szCs w:val="28"/>
        </w:rPr>
        <w:t>, pentru perioada</w:t>
      </w:r>
      <w:r w:rsidR="003723A6" w:rsidRPr="00CB52E6">
        <w:rPr>
          <w:szCs w:val="28"/>
        </w:rPr>
        <w:t xml:space="preserve"> 2020-2025 </w:t>
      </w:r>
      <w:r w:rsidRPr="00CB52E6">
        <w:rPr>
          <w:szCs w:val="28"/>
        </w:rPr>
        <w:t>s</w:t>
      </w:r>
      <w:r w:rsidR="00347319" w:rsidRPr="00CB52E6">
        <w:rPr>
          <w:szCs w:val="28"/>
        </w:rPr>
        <w:t>-a</w:t>
      </w:r>
      <w:r w:rsidRPr="00CB52E6">
        <w:rPr>
          <w:szCs w:val="28"/>
        </w:rPr>
        <w:t xml:space="preserve"> elabor</w:t>
      </w:r>
      <w:r w:rsidR="00347319" w:rsidRPr="00CB52E6">
        <w:rPr>
          <w:szCs w:val="28"/>
        </w:rPr>
        <w:t>at</w:t>
      </w:r>
      <w:r w:rsidRPr="00CB52E6">
        <w:rPr>
          <w:szCs w:val="28"/>
        </w:rPr>
        <w:t xml:space="preserve"> în conformitate cu prevederile art. 112 alin. (3) lit. a) din Legea asistenţei sociale nr. 292/2011, </w:t>
      </w:r>
      <w:r w:rsidR="00347319" w:rsidRPr="00CB52E6">
        <w:rPr>
          <w:szCs w:val="28"/>
        </w:rPr>
        <w:t xml:space="preserve">cu modificările și completările ulterioare </w:t>
      </w:r>
      <w:r w:rsidR="00CB14D7" w:rsidRPr="00CB52E6">
        <w:rPr>
          <w:szCs w:val="28"/>
        </w:rPr>
        <w:t xml:space="preserve">și a </w:t>
      </w:r>
      <w:r w:rsidR="00347319" w:rsidRPr="00CB52E6">
        <w:rPr>
          <w:color w:val="000000"/>
          <w:szCs w:val="28"/>
          <w:lang w:eastAsia="en-US"/>
        </w:rPr>
        <w:t>Hotărâr</w:t>
      </w:r>
      <w:r w:rsidR="00CB14D7" w:rsidRPr="00CB52E6">
        <w:rPr>
          <w:color w:val="000000"/>
          <w:szCs w:val="28"/>
          <w:lang w:eastAsia="en-US"/>
        </w:rPr>
        <w:t>ii</w:t>
      </w:r>
      <w:r w:rsidR="00347319" w:rsidRPr="00CB52E6">
        <w:rPr>
          <w:color w:val="000000"/>
          <w:szCs w:val="28"/>
          <w:lang w:eastAsia="en-US"/>
        </w:rPr>
        <w:t xml:space="preserve"> Guvernului nr. 797/2017 </w:t>
      </w:r>
      <w:r w:rsidR="00347319" w:rsidRPr="00CB52E6">
        <w:rPr>
          <w:color w:val="000000"/>
          <w:szCs w:val="28"/>
        </w:rPr>
        <w:t>pentru aprobarea regulamentelor-cadru de organizare şi funcţionare ale serviciilor publice de asistenţă socială şi a structurii orientative de personal, cu modificarile și completarile ulterioare;</w:t>
      </w:r>
    </w:p>
    <w:p w14:paraId="757C522E" w14:textId="77777777" w:rsidR="00CB52E6" w:rsidRPr="00CB52E6" w:rsidRDefault="00CB52E6" w:rsidP="001256EF">
      <w:pPr>
        <w:ind w:firstLine="1276"/>
        <w:jc w:val="both"/>
        <w:rPr>
          <w:color w:val="000000"/>
          <w:szCs w:val="28"/>
        </w:rPr>
      </w:pPr>
    </w:p>
    <w:p w14:paraId="412DAC39" w14:textId="77777777" w:rsidR="00CB14D7" w:rsidRPr="00CB52E6" w:rsidRDefault="00CB14D7" w:rsidP="00CB14D7">
      <w:pPr>
        <w:ind w:firstLine="993"/>
        <w:jc w:val="both"/>
        <w:rPr>
          <w:szCs w:val="28"/>
        </w:rPr>
      </w:pPr>
      <w:r w:rsidRPr="00CB52E6">
        <w:rPr>
          <w:szCs w:val="28"/>
        </w:rPr>
        <w:t xml:space="preserve">     Scopul elaborării strategiei este acela de a asigura condiţiile furnizării unor servicii sociale de calitate, care implicit să conducă la îmbunătăţirea calităţii vieţii familiilor şi persoanelor sărace, fără nici un venit sau cu venituri foarte mici, a persoanelor cu handicap, a şomerilor, a pensionarilor, precum şi a altor categorii de persoane defavorizate din municipiul Câmpulung Moldovenesc.</w:t>
      </w:r>
    </w:p>
    <w:p w14:paraId="3227EFF7" w14:textId="77777777" w:rsidR="00CB14D7" w:rsidRPr="00CB52E6" w:rsidRDefault="00CB14D7" w:rsidP="001256EF">
      <w:pPr>
        <w:ind w:firstLine="1276"/>
        <w:jc w:val="both"/>
        <w:rPr>
          <w:szCs w:val="28"/>
        </w:rPr>
      </w:pPr>
    </w:p>
    <w:p w14:paraId="773EBC8B" w14:textId="1063BEC4" w:rsidR="000211D9" w:rsidRPr="00CB52E6" w:rsidRDefault="000211D9" w:rsidP="00091AF3">
      <w:pPr>
        <w:ind w:firstLine="1276"/>
        <w:jc w:val="both"/>
        <w:rPr>
          <w:szCs w:val="28"/>
        </w:rPr>
      </w:pPr>
      <w:r w:rsidRPr="00CB52E6">
        <w:rPr>
          <w:szCs w:val="28"/>
        </w:rPr>
        <w:t xml:space="preserve">Direcţia de asistenţă socială din </w:t>
      </w:r>
      <w:r w:rsidR="008B7BFD" w:rsidRPr="00CB52E6">
        <w:rPr>
          <w:szCs w:val="28"/>
        </w:rPr>
        <w:t xml:space="preserve">cadrul </w:t>
      </w:r>
      <w:r w:rsidRPr="00CB52E6">
        <w:rPr>
          <w:szCs w:val="28"/>
        </w:rPr>
        <w:t>aparatul</w:t>
      </w:r>
      <w:r w:rsidR="008B7BFD" w:rsidRPr="00CB52E6">
        <w:rPr>
          <w:szCs w:val="28"/>
        </w:rPr>
        <w:t xml:space="preserve">ui </w:t>
      </w:r>
      <w:r w:rsidRPr="00CB52E6">
        <w:rPr>
          <w:szCs w:val="28"/>
        </w:rPr>
        <w:t xml:space="preserve"> de specialitate al Primarului municipiului Câmpulung Moldovenesc </w:t>
      </w:r>
      <w:r w:rsidR="004F01F8" w:rsidRPr="00CB52E6">
        <w:rPr>
          <w:szCs w:val="28"/>
        </w:rPr>
        <w:t xml:space="preserve">are </w:t>
      </w:r>
      <w:r w:rsidRPr="00CB52E6">
        <w:rPr>
          <w:szCs w:val="28"/>
        </w:rPr>
        <w:t xml:space="preserve">obligaţia de a acorda servicii sociale </w:t>
      </w:r>
      <w:r w:rsidR="004F01F8" w:rsidRPr="00CB52E6">
        <w:rPr>
          <w:szCs w:val="28"/>
        </w:rPr>
        <w:t>la nivel local</w:t>
      </w:r>
      <w:r w:rsidRPr="00CB52E6">
        <w:rPr>
          <w:szCs w:val="28"/>
        </w:rPr>
        <w:t xml:space="preserve">, precum şi de a planifica dezvoltarea acestora, în funcţie de nevoile identificate ale persoanelor din comunitate, de priorităţile </w:t>
      </w:r>
      <w:r w:rsidR="008B7BFD" w:rsidRPr="00CB52E6">
        <w:rPr>
          <w:szCs w:val="28"/>
        </w:rPr>
        <w:t>stabilite</w:t>
      </w:r>
      <w:r w:rsidRPr="00CB52E6">
        <w:rPr>
          <w:szCs w:val="28"/>
        </w:rPr>
        <w:t>, de resursele disponibile şi cu respectarea celui mai eficient raport cost/beneficiu.</w:t>
      </w:r>
    </w:p>
    <w:p w14:paraId="5D9A2BC9" w14:textId="77777777" w:rsidR="00091AF3" w:rsidRPr="00CB52E6" w:rsidRDefault="00091AF3" w:rsidP="00091AF3">
      <w:pPr>
        <w:ind w:firstLine="1276"/>
        <w:jc w:val="both"/>
        <w:rPr>
          <w:szCs w:val="28"/>
        </w:rPr>
      </w:pPr>
    </w:p>
    <w:p w14:paraId="3F901278" w14:textId="77777777" w:rsidR="000211D9" w:rsidRPr="00CB52E6" w:rsidRDefault="000211D9" w:rsidP="00091AF3">
      <w:pPr>
        <w:ind w:firstLine="1276"/>
        <w:jc w:val="both"/>
        <w:rPr>
          <w:szCs w:val="28"/>
        </w:rPr>
      </w:pPr>
      <w:r w:rsidRPr="00CB52E6">
        <w:rPr>
          <w:szCs w:val="28"/>
        </w:rPr>
        <w:t>Serviciile sociale sunt definite ca reprezentând activitatea sau ansamblul de activităţi realizate pentru a răspunde nevoilor sociale, precum şi a celor speciale, individuale, familiale sau de grup, în vederea depăşirii situaţiilor de dificultate, prevenirii şi combaterii riscului de excluziune socială, promovării incluziunii sociale şi creşterii calităţii vieţii.</w:t>
      </w:r>
    </w:p>
    <w:p w14:paraId="15214A88" w14:textId="77777777" w:rsidR="000211D9" w:rsidRPr="00CB52E6" w:rsidRDefault="000211D9" w:rsidP="00E13EFE">
      <w:pPr>
        <w:ind w:firstLine="360"/>
        <w:jc w:val="both"/>
        <w:rPr>
          <w:szCs w:val="28"/>
        </w:rPr>
      </w:pPr>
    </w:p>
    <w:p w14:paraId="16B46833" w14:textId="77777777" w:rsidR="000211D9" w:rsidRPr="00CB52E6" w:rsidRDefault="000211D9" w:rsidP="00E13EFE">
      <w:pPr>
        <w:ind w:firstLine="3"/>
        <w:jc w:val="both"/>
        <w:rPr>
          <w:szCs w:val="28"/>
        </w:rPr>
      </w:pPr>
    </w:p>
    <w:p w14:paraId="029F1AC9" w14:textId="1B6C3843" w:rsidR="000211D9" w:rsidRPr="00CB52E6" w:rsidRDefault="000211D9" w:rsidP="00E13EFE">
      <w:pPr>
        <w:jc w:val="both"/>
        <w:rPr>
          <w:szCs w:val="28"/>
        </w:rPr>
      </w:pPr>
    </w:p>
    <w:p w14:paraId="21B71E23" w14:textId="77777777" w:rsidR="00BC48A8" w:rsidRDefault="00BC48A8" w:rsidP="00E13EFE">
      <w:pPr>
        <w:jc w:val="both"/>
        <w:rPr>
          <w:sz w:val="26"/>
          <w:szCs w:val="26"/>
        </w:rPr>
      </w:pPr>
    </w:p>
    <w:p w14:paraId="23A508B9" w14:textId="77777777" w:rsidR="003B68EF" w:rsidRPr="004F6A76" w:rsidRDefault="003B68EF" w:rsidP="00E13EFE">
      <w:pPr>
        <w:jc w:val="both"/>
        <w:rPr>
          <w:sz w:val="26"/>
          <w:szCs w:val="26"/>
        </w:rPr>
      </w:pPr>
    </w:p>
    <w:p w14:paraId="03C35274" w14:textId="69E47DD9" w:rsidR="00CB14D7" w:rsidRDefault="00CB14D7" w:rsidP="005356EB">
      <w:pPr>
        <w:jc w:val="center"/>
        <w:rPr>
          <w:b/>
          <w:bCs/>
          <w:sz w:val="26"/>
          <w:szCs w:val="26"/>
        </w:rPr>
      </w:pPr>
    </w:p>
    <w:p w14:paraId="7DBCE2F1" w14:textId="525B3415" w:rsidR="00436792" w:rsidRDefault="00436792" w:rsidP="005356EB">
      <w:pPr>
        <w:jc w:val="center"/>
        <w:rPr>
          <w:b/>
          <w:bCs/>
          <w:sz w:val="26"/>
          <w:szCs w:val="26"/>
        </w:rPr>
      </w:pPr>
    </w:p>
    <w:p w14:paraId="0FE9DF46" w14:textId="1A274B83" w:rsidR="00436792" w:rsidRDefault="00436792" w:rsidP="005356EB">
      <w:pPr>
        <w:jc w:val="center"/>
        <w:rPr>
          <w:b/>
          <w:bCs/>
          <w:sz w:val="26"/>
          <w:szCs w:val="26"/>
        </w:rPr>
      </w:pPr>
    </w:p>
    <w:p w14:paraId="7DA89F63" w14:textId="48B5105B" w:rsidR="00300B8F" w:rsidRPr="00CB52E6" w:rsidRDefault="005356EB" w:rsidP="005356EB">
      <w:pPr>
        <w:jc w:val="center"/>
        <w:rPr>
          <w:b/>
          <w:bCs/>
          <w:szCs w:val="28"/>
        </w:rPr>
      </w:pPr>
      <w:bookmarkStart w:id="2" w:name="_GoBack"/>
      <w:bookmarkEnd w:id="2"/>
      <w:r w:rsidRPr="00CB52E6">
        <w:rPr>
          <w:b/>
          <w:bCs/>
          <w:szCs w:val="28"/>
        </w:rPr>
        <w:lastRenderedPageBreak/>
        <w:t>Capitolul II</w:t>
      </w:r>
    </w:p>
    <w:p w14:paraId="71ADA804" w14:textId="77777777" w:rsidR="00CE4175" w:rsidRPr="00CB52E6" w:rsidRDefault="00CE4175" w:rsidP="005356EB">
      <w:pPr>
        <w:jc w:val="center"/>
        <w:rPr>
          <w:b/>
          <w:bCs/>
          <w:szCs w:val="28"/>
        </w:rPr>
      </w:pPr>
    </w:p>
    <w:p w14:paraId="5F768473" w14:textId="3C8BEAFF" w:rsidR="00300B8F" w:rsidRPr="00CB52E6" w:rsidRDefault="00C13470" w:rsidP="00300B8F">
      <w:pPr>
        <w:jc w:val="center"/>
        <w:rPr>
          <w:b/>
          <w:bCs/>
          <w:szCs w:val="28"/>
          <w:u w:val="single"/>
        </w:rPr>
      </w:pPr>
      <w:r w:rsidRPr="00CB52E6">
        <w:rPr>
          <w:b/>
          <w:bCs/>
          <w:szCs w:val="28"/>
          <w:u w:val="single"/>
        </w:rPr>
        <w:t>Prezentarea</w:t>
      </w:r>
      <w:r w:rsidR="00300B8F" w:rsidRPr="00CB52E6">
        <w:rPr>
          <w:b/>
          <w:bCs/>
          <w:szCs w:val="28"/>
          <w:u w:val="single"/>
        </w:rPr>
        <w:t xml:space="preserve"> municipiului Câmpulung Moldovenesc</w:t>
      </w:r>
    </w:p>
    <w:p w14:paraId="2409987A" w14:textId="1F2B3F7D" w:rsidR="004F6A76" w:rsidRPr="00CB52E6" w:rsidRDefault="004F6A76" w:rsidP="00300B8F">
      <w:pPr>
        <w:jc w:val="center"/>
        <w:rPr>
          <w:b/>
          <w:bCs/>
          <w:szCs w:val="28"/>
          <w:u w:val="single"/>
        </w:rPr>
      </w:pPr>
    </w:p>
    <w:p w14:paraId="546197EE" w14:textId="080800F5" w:rsidR="008936C9" w:rsidRDefault="00F16478" w:rsidP="00C13470">
      <w:pPr>
        <w:jc w:val="both"/>
        <w:rPr>
          <w:color w:val="222222"/>
          <w:szCs w:val="28"/>
          <w:shd w:val="clear" w:color="auto" w:fill="FFFFFF"/>
        </w:rPr>
      </w:pPr>
      <w:r w:rsidRPr="00CB52E6">
        <w:rPr>
          <w:b/>
          <w:bCs/>
          <w:color w:val="222222"/>
          <w:szCs w:val="28"/>
          <w:shd w:val="clear" w:color="auto" w:fill="FFFFFF"/>
        </w:rPr>
        <w:t xml:space="preserve">       Câmpulung Moldovenesc</w:t>
      </w:r>
      <w:r w:rsidRPr="00CB52E6">
        <w:rPr>
          <w:color w:val="222222"/>
          <w:szCs w:val="28"/>
          <w:shd w:val="clear" w:color="auto" w:fill="FFFFFF"/>
        </w:rPr>
        <w:t> este un municipiu</w:t>
      </w:r>
      <w:r w:rsidR="007B747F">
        <w:rPr>
          <w:color w:val="222222"/>
          <w:szCs w:val="28"/>
          <w:shd w:val="clear" w:color="auto" w:fill="FFFFFF"/>
        </w:rPr>
        <w:t xml:space="preserve"> situat în partea central – vestică a</w:t>
      </w:r>
      <w:r w:rsidRPr="00CB52E6">
        <w:rPr>
          <w:color w:val="222222"/>
          <w:szCs w:val="28"/>
          <w:shd w:val="clear" w:color="auto" w:fill="FFFFFF"/>
        </w:rPr>
        <w:t xml:space="preserve"> </w:t>
      </w:r>
      <w:r w:rsidR="007B747F">
        <w:rPr>
          <w:color w:val="222222"/>
          <w:szCs w:val="28"/>
          <w:shd w:val="clear" w:color="auto" w:fill="FFFFFF"/>
        </w:rPr>
        <w:t>județului Suceava, la intersecția coordonatelor 47</w:t>
      </w:r>
      <w:r w:rsidR="007B747F">
        <w:rPr>
          <w:color w:val="222222"/>
          <w:szCs w:val="28"/>
          <w:shd w:val="clear" w:color="auto" w:fill="FFFFFF"/>
          <w:vertAlign w:val="superscript"/>
        </w:rPr>
        <w:t>0</w:t>
      </w:r>
      <w:r w:rsidR="007B747F">
        <w:rPr>
          <w:color w:val="222222"/>
          <w:szCs w:val="28"/>
          <w:shd w:val="clear" w:color="auto" w:fill="FFFFFF"/>
        </w:rPr>
        <w:t xml:space="preserve">  32</w:t>
      </w:r>
      <w:r w:rsidR="00762B28">
        <w:rPr>
          <w:color w:val="222222"/>
          <w:szCs w:val="28"/>
          <w:shd w:val="clear" w:color="auto" w:fill="FFFFFF"/>
        </w:rPr>
        <w:t>`</w:t>
      </w:r>
      <w:r w:rsidR="007B747F">
        <w:rPr>
          <w:color w:val="222222"/>
          <w:szCs w:val="28"/>
          <w:shd w:val="clear" w:color="auto" w:fill="FFFFFF"/>
          <w:lang w:val="en-US"/>
        </w:rPr>
        <w:t xml:space="preserve"> lati</w:t>
      </w:r>
      <w:r w:rsidR="007B747F">
        <w:rPr>
          <w:color w:val="222222"/>
          <w:szCs w:val="28"/>
          <w:shd w:val="clear" w:color="auto" w:fill="FFFFFF"/>
        </w:rPr>
        <w:t>tudine nordică cu 25  33</w:t>
      </w:r>
      <w:r w:rsidR="00762B28">
        <w:rPr>
          <w:color w:val="222222"/>
          <w:szCs w:val="28"/>
          <w:shd w:val="clear" w:color="auto" w:fill="FFFFFF"/>
          <w:lang w:val="en-US"/>
        </w:rPr>
        <w:t>`</w:t>
      </w:r>
      <w:r w:rsidR="007B747F">
        <w:rPr>
          <w:color w:val="222222"/>
          <w:szCs w:val="28"/>
          <w:shd w:val="clear" w:color="auto" w:fill="FFFFFF"/>
        </w:rPr>
        <w:t xml:space="preserve"> longitudine estică. Orașul este localizat în depresiunea intramontană Câmpulung Moldovenesc, ce desparte Obcinele Bucovinei de Munții Stănișoarei. Zona locuită a localității este de aproximativ 24 km</w:t>
      </w:r>
      <w:r w:rsidR="007B747F">
        <w:rPr>
          <w:color w:val="222222"/>
          <w:szCs w:val="28"/>
          <w:shd w:val="clear" w:color="auto" w:fill="FFFFFF"/>
          <w:vertAlign w:val="superscript"/>
        </w:rPr>
        <w:t xml:space="preserve">2 </w:t>
      </w:r>
      <w:r w:rsidR="007B747F">
        <w:rPr>
          <w:color w:val="222222"/>
          <w:szCs w:val="28"/>
          <w:shd w:val="clear" w:color="auto" w:fill="FFFFFF"/>
        </w:rPr>
        <w:t xml:space="preserve">și se întinde pe o lungime </w:t>
      </w:r>
      <w:r w:rsidR="008936C9">
        <w:rPr>
          <w:color w:val="222222"/>
          <w:szCs w:val="28"/>
          <w:shd w:val="clear" w:color="auto" w:fill="FFFFFF"/>
        </w:rPr>
        <w:t>de peste 10 km de-a lungul râului Moldova, care traversează orașul. Suprafața intravilană măsoară aproape 11 km</w:t>
      </w:r>
      <w:r w:rsidR="00762B28">
        <w:rPr>
          <w:color w:val="222222"/>
          <w:szCs w:val="28"/>
          <w:shd w:val="clear" w:color="auto" w:fill="FFFFFF"/>
          <w:vertAlign w:val="superscript"/>
        </w:rPr>
        <w:t>2</w:t>
      </w:r>
      <w:r w:rsidR="008936C9">
        <w:rPr>
          <w:color w:val="222222"/>
          <w:szCs w:val="28"/>
          <w:shd w:val="clear" w:color="auto" w:fill="FFFFFF"/>
        </w:rPr>
        <w:t xml:space="preserve">. Localitatea se învecinează la nord cu Obcina Feredeului și Obcina Mestecănișului, la est cu comuna Vama, la sud cu munții Rarău și Giumalău, iar la vest cu comunele Sadova și Pojorâta. </w:t>
      </w:r>
      <w:r w:rsidRPr="00CB52E6">
        <w:rPr>
          <w:color w:val="222222"/>
          <w:szCs w:val="28"/>
          <w:shd w:val="clear" w:color="auto" w:fill="FFFFFF"/>
        </w:rPr>
        <w:t xml:space="preserve"> </w:t>
      </w:r>
      <w:r w:rsidR="008936C9">
        <w:rPr>
          <w:color w:val="222222"/>
          <w:szCs w:val="28"/>
          <w:shd w:val="clear" w:color="auto" w:fill="FFFFFF"/>
        </w:rPr>
        <w:t>Municipiul este situat pe șoseaua europeană E576 (DN 17) la o distanță de aproximativ 70 km de municipiul Suceava, reședința județului cu același nume.</w:t>
      </w:r>
    </w:p>
    <w:p w14:paraId="592F569B" w14:textId="3F0E710F" w:rsidR="004F6A76" w:rsidRPr="00CB52E6" w:rsidRDefault="008936C9" w:rsidP="00C13470">
      <w:pPr>
        <w:jc w:val="both"/>
        <w:rPr>
          <w:szCs w:val="28"/>
          <w:shd w:val="clear" w:color="auto" w:fill="FFFFFF"/>
        </w:rPr>
      </w:pPr>
      <w:r>
        <w:rPr>
          <w:color w:val="222222"/>
          <w:szCs w:val="28"/>
          <w:shd w:val="clear" w:color="auto" w:fill="FFFFFF"/>
        </w:rPr>
        <w:tab/>
      </w:r>
      <w:r w:rsidR="00F16478" w:rsidRPr="00CB52E6">
        <w:rPr>
          <w:color w:val="222222"/>
          <w:szCs w:val="28"/>
          <w:shd w:val="clear" w:color="auto" w:fill="FFFFFF"/>
        </w:rPr>
        <w:t xml:space="preserve">A fost declarat municipiu în anul 1995. </w:t>
      </w:r>
    </w:p>
    <w:p w14:paraId="45D43CD3" w14:textId="02441F6D" w:rsidR="00CE2607" w:rsidRDefault="00CE2607" w:rsidP="00C13470">
      <w:pPr>
        <w:jc w:val="both"/>
        <w:rPr>
          <w:szCs w:val="28"/>
          <w:shd w:val="clear" w:color="auto" w:fill="FFFFFF"/>
        </w:rPr>
      </w:pPr>
    </w:p>
    <w:p w14:paraId="0A7644CF" w14:textId="763A731E" w:rsidR="009B1BE3" w:rsidRDefault="009B1BE3" w:rsidP="00C13470">
      <w:pPr>
        <w:jc w:val="both"/>
        <w:rPr>
          <w:szCs w:val="28"/>
          <w:shd w:val="clear" w:color="auto" w:fill="FFFFFF"/>
        </w:rPr>
      </w:pPr>
    </w:p>
    <w:p w14:paraId="5BE49AF3" w14:textId="0ABCBC9B" w:rsidR="00B231CA" w:rsidRPr="00CB52E6" w:rsidRDefault="00E13EFE" w:rsidP="00E13EFE">
      <w:pPr>
        <w:pStyle w:val="Listparagraf"/>
        <w:keepNext/>
        <w:tabs>
          <w:tab w:val="num" w:pos="0"/>
        </w:tabs>
        <w:suppressAutoHyphens/>
        <w:autoSpaceDE w:val="0"/>
        <w:ind w:left="1080"/>
        <w:jc w:val="center"/>
        <w:outlineLvl w:val="1"/>
        <w:rPr>
          <w:b/>
          <w:bCs/>
          <w:noProof w:val="0"/>
          <w:szCs w:val="28"/>
          <w:lang w:eastAsia="ar-SA"/>
        </w:rPr>
      </w:pPr>
      <w:r w:rsidRPr="00CB52E6">
        <w:rPr>
          <w:b/>
          <w:bCs/>
          <w:noProof w:val="0"/>
          <w:szCs w:val="28"/>
          <w:lang w:eastAsia="ar-SA"/>
        </w:rPr>
        <w:t xml:space="preserve">1. </w:t>
      </w:r>
      <w:r w:rsidR="00B231CA" w:rsidRPr="00CB52E6">
        <w:rPr>
          <w:b/>
          <w:bCs/>
          <w:noProof w:val="0"/>
          <w:szCs w:val="28"/>
          <w:lang w:eastAsia="ar-SA"/>
        </w:rPr>
        <w:t>S</w:t>
      </w:r>
      <w:r w:rsidR="005356EB" w:rsidRPr="00CB52E6">
        <w:rPr>
          <w:b/>
          <w:bCs/>
          <w:noProof w:val="0"/>
          <w:szCs w:val="28"/>
          <w:lang w:eastAsia="ar-SA"/>
        </w:rPr>
        <w:t>tarea socială</w:t>
      </w:r>
    </w:p>
    <w:p w14:paraId="104C4B07" w14:textId="77777777" w:rsidR="00E13EFE" w:rsidRPr="00CB52E6" w:rsidRDefault="00E13EFE" w:rsidP="00E13EFE">
      <w:pPr>
        <w:pStyle w:val="Listparagraf"/>
        <w:keepNext/>
        <w:tabs>
          <w:tab w:val="num" w:pos="0"/>
        </w:tabs>
        <w:suppressAutoHyphens/>
        <w:autoSpaceDE w:val="0"/>
        <w:ind w:left="1080"/>
        <w:jc w:val="center"/>
        <w:outlineLvl w:val="1"/>
        <w:rPr>
          <w:b/>
          <w:bCs/>
          <w:noProof w:val="0"/>
          <w:szCs w:val="28"/>
          <w:lang w:eastAsia="ar-SA"/>
        </w:rPr>
      </w:pPr>
    </w:p>
    <w:p w14:paraId="7CE61C12" w14:textId="5AF21BAB" w:rsidR="004F6A76" w:rsidRPr="00CB52E6" w:rsidRDefault="004F6A76" w:rsidP="003165DE">
      <w:pPr>
        <w:jc w:val="both"/>
        <w:rPr>
          <w:szCs w:val="28"/>
        </w:rPr>
      </w:pPr>
      <w:r w:rsidRPr="00CB52E6">
        <w:rPr>
          <w:szCs w:val="28"/>
        </w:rPr>
        <w:t xml:space="preserve">      Evoluția numărului și a structurii populației a avut și are în continuare, implicații profunde asupra dezvoltării economice și sociale a Municipiului Câmpulung Moldovenesc. </w:t>
      </w:r>
    </w:p>
    <w:p w14:paraId="151C4391" w14:textId="77777777" w:rsidR="00DF00B5" w:rsidRPr="00CB52E6" w:rsidRDefault="00DF00B5" w:rsidP="003165DE">
      <w:pPr>
        <w:jc w:val="both"/>
        <w:rPr>
          <w:b/>
          <w:szCs w:val="28"/>
        </w:rPr>
      </w:pPr>
    </w:p>
    <w:p w14:paraId="6C195090" w14:textId="77777777" w:rsidR="00B231CA" w:rsidRPr="00CB52E6" w:rsidRDefault="00B231CA" w:rsidP="00E13EFE">
      <w:pPr>
        <w:keepNext/>
        <w:numPr>
          <w:ilvl w:val="3"/>
          <w:numId w:val="0"/>
        </w:numPr>
        <w:tabs>
          <w:tab w:val="num" w:pos="0"/>
        </w:tabs>
        <w:suppressAutoHyphens/>
        <w:autoSpaceDE w:val="0"/>
        <w:jc w:val="both"/>
        <w:outlineLvl w:val="3"/>
        <w:rPr>
          <w:b/>
          <w:bCs/>
          <w:noProof w:val="0"/>
          <w:szCs w:val="28"/>
          <w:lang w:eastAsia="ar-SA"/>
        </w:rPr>
      </w:pPr>
    </w:p>
    <w:p w14:paraId="2234A0EC" w14:textId="4EF55C6B" w:rsidR="00B231CA" w:rsidRPr="00CB52E6" w:rsidRDefault="00DF00B5" w:rsidP="00B231CA">
      <w:pPr>
        <w:keepNext/>
        <w:numPr>
          <w:ilvl w:val="3"/>
          <w:numId w:val="0"/>
        </w:numPr>
        <w:tabs>
          <w:tab w:val="num" w:pos="0"/>
        </w:tabs>
        <w:suppressAutoHyphens/>
        <w:autoSpaceDE w:val="0"/>
        <w:ind w:firstLine="900"/>
        <w:jc w:val="both"/>
        <w:outlineLvl w:val="3"/>
        <w:rPr>
          <w:b/>
          <w:bCs/>
          <w:noProof w:val="0"/>
          <w:szCs w:val="28"/>
          <w:lang w:eastAsia="ar-SA"/>
        </w:rPr>
      </w:pPr>
      <w:r w:rsidRPr="00CB52E6">
        <w:rPr>
          <w:b/>
          <w:bCs/>
          <w:noProof w:val="0"/>
          <w:szCs w:val="28"/>
          <w:lang w:eastAsia="ar-SA"/>
        </w:rPr>
        <w:t>1</w:t>
      </w:r>
      <w:r w:rsidR="00543B0E" w:rsidRPr="00CB52E6">
        <w:rPr>
          <w:b/>
          <w:bCs/>
          <w:noProof w:val="0"/>
          <w:szCs w:val="28"/>
          <w:lang w:eastAsia="ar-SA"/>
        </w:rPr>
        <w:t>.</w:t>
      </w:r>
      <w:r w:rsidR="00B231CA" w:rsidRPr="00CB52E6">
        <w:rPr>
          <w:b/>
          <w:bCs/>
          <w:noProof w:val="0"/>
          <w:szCs w:val="28"/>
          <w:lang w:eastAsia="ar-SA"/>
        </w:rPr>
        <w:t xml:space="preserve">1.Populaţia </w:t>
      </w:r>
      <w:r w:rsidR="00CB52E6">
        <w:rPr>
          <w:b/>
          <w:bCs/>
          <w:noProof w:val="0"/>
          <w:szCs w:val="28"/>
          <w:lang w:eastAsia="ar-SA"/>
        </w:rPr>
        <w:t>ș</w:t>
      </w:r>
      <w:r w:rsidR="00B231CA" w:rsidRPr="00CB52E6">
        <w:rPr>
          <w:b/>
          <w:bCs/>
          <w:noProof w:val="0"/>
          <w:szCs w:val="28"/>
          <w:lang w:eastAsia="ar-SA"/>
        </w:rPr>
        <w:t>i fenomene demografice</w:t>
      </w:r>
    </w:p>
    <w:p w14:paraId="04A3ABE6" w14:textId="77777777" w:rsidR="00DF00B5" w:rsidRPr="00CB52E6" w:rsidRDefault="00DF00B5" w:rsidP="00B231CA">
      <w:pPr>
        <w:keepNext/>
        <w:numPr>
          <w:ilvl w:val="3"/>
          <w:numId w:val="0"/>
        </w:numPr>
        <w:tabs>
          <w:tab w:val="num" w:pos="0"/>
        </w:tabs>
        <w:suppressAutoHyphens/>
        <w:autoSpaceDE w:val="0"/>
        <w:ind w:firstLine="900"/>
        <w:jc w:val="both"/>
        <w:outlineLvl w:val="3"/>
        <w:rPr>
          <w:b/>
          <w:bCs/>
          <w:noProof w:val="0"/>
          <w:szCs w:val="28"/>
          <w:lang w:eastAsia="ar-SA"/>
        </w:rPr>
      </w:pPr>
    </w:p>
    <w:p w14:paraId="514C616D" w14:textId="77777777" w:rsidR="00DF00B5" w:rsidRPr="00CB52E6" w:rsidRDefault="00DF00B5" w:rsidP="00B231CA">
      <w:pPr>
        <w:keepNext/>
        <w:numPr>
          <w:ilvl w:val="3"/>
          <w:numId w:val="0"/>
        </w:numPr>
        <w:tabs>
          <w:tab w:val="num" w:pos="0"/>
        </w:tabs>
        <w:suppressAutoHyphens/>
        <w:autoSpaceDE w:val="0"/>
        <w:ind w:firstLine="900"/>
        <w:jc w:val="both"/>
        <w:outlineLvl w:val="3"/>
        <w:rPr>
          <w:b/>
          <w:bCs/>
          <w:noProof w:val="0"/>
          <w:szCs w:val="28"/>
          <w:lang w:eastAsia="ar-SA"/>
        </w:rPr>
      </w:pPr>
    </w:p>
    <w:p w14:paraId="580E33E8" w14:textId="6DC6FB2A" w:rsidR="00B231CA" w:rsidRPr="00CB52E6" w:rsidRDefault="00B231CA" w:rsidP="00B231CA">
      <w:pPr>
        <w:suppressAutoHyphens/>
        <w:autoSpaceDE w:val="0"/>
        <w:ind w:firstLine="900"/>
        <w:jc w:val="both"/>
        <w:rPr>
          <w:noProof w:val="0"/>
          <w:szCs w:val="28"/>
          <w:lang w:eastAsia="ar-SA"/>
        </w:rPr>
      </w:pPr>
      <w:proofErr w:type="spellStart"/>
      <w:r w:rsidRPr="00CB52E6">
        <w:rPr>
          <w:noProof w:val="0"/>
          <w:szCs w:val="28"/>
          <w:lang w:eastAsia="ar-SA"/>
        </w:rPr>
        <w:t>Populaţia</w:t>
      </w:r>
      <w:proofErr w:type="spellEnd"/>
      <w:r w:rsidR="0037562E">
        <w:rPr>
          <w:noProof w:val="0"/>
          <w:szCs w:val="28"/>
          <w:lang w:eastAsia="ar-SA"/>
        </w:rPr>
        <w:t>,</w:t>
      </w:r>
      <w:r w:rsidRPr="00CB52E6">
        <w:rPr>
          <w:noProof w:val="0"/>
          <w:szCs w:val="28"/>
          <w:lang w:eastAsia="ar-SA"/>
        </w:rPr>
        <w:t xml:space="preserve"> municipiului Câmpulung Moldovenesc, după domiciliu, a fost  </w:t>
      </w:r>
      <w:r w:rsidR="00DF00B5" w:rsidRPr="00CB52E6">
        <w:rPr>
          <w:noProof w:val="0"/>
          <w:szCs w:val="28"/>
          <w:lang w:eastAsia="ar-SA"/>
        </w:rPr>
        <w:t>în anul 2018</w:t>
      </w:r>
      <w:r w:rsidRPr="00CB52E6">
        <w:rPr>
          <w:noProof w:val="0"/>
          <w:szCs w:val="28"/>
          <w:lang w:eastAsia="ar-SA"/>
        </w:rPr>
        <w:t xml:space="preserve"> de 19.916 persoane, din care 10.381 femei.</w:t>
      </w:r>
    </w:p>
    <w:p w14:paraId="60807F48" w14:textId="77777777" w:rsidR="00DF00B5" w:rsidRPr="00CB52E6" w:rsidRDefault="00DF00B5" w:rsidP="00B231CA">
      <w:pPr>
        <w:suppressAutoHyphens/>
        <w:autoSpaceDE w:val="0"/>
        <w:ind w:firstLine="900"/>
        <w:jc w:val="both"/>
        <w:rPr>
          <w:noProof w:val="0"/>
          <w:szCs w:val="28"/>
          <w:lang w:eastAsia="ar-SA"/>
        </w:rPr>
      </w:pPr>
    </w:p>
    <w:p w14:paraId="33EA31A2" w14:textId="160649E2" w:rsidR="00B231CA" w:rsidRPr="00CB52E6" w:rsidRDefault="00B231CA" w:rsidP="00B231CA">
      <w:pPr>
        <w:suppressAutoHyphens/>
        <w:autoSpaceDE w:val="0"/>
        <w:ind w:firstLine="900"/>
        <w:jc w:val="both"/>
        <w:rPr>
          <w:noProof w:val="0"/>
          <w:szCs w:val="28"/>
          <w:lang w:eastAsia="ar-SA"/>
        </w:rPr>
      </w:pPr>
      <w:proofErr w:type="spellStart"/>
      <w:r w:rsidRPr="00CB52E6">
        <w:rPr>
          <w:noProof w:val="0"/>
          <w:szCs w:val="28"/>
          <w:lang w:eastAsia="ar-SA"/>
        </w:rPr>
        <w:t>Populaţia</w:t>
      </w:r>
      <w:proofErr w:type="spellEnd"/>
      <w:r w:rsidRPr="00CB52E6">
        <w:rPr>
          <w:noProof w:val="0"/>
          <w:szCs w:val="28"/>
          <w:lang w:eastAsia="ar-SA"/>
        </w:rPr>
        <w:t xml:space="preserve"> după domiciliu</w:t>
      </w:r>
      <w:r w:rsidR="00DF00B5" w:rsidRPr="00CB52E6">
        <w:rPr>
          <w:noProof w:val="0"/>
          <w:szCs w:val="28"/>
          <w:lang w:eastAsia="ar-SA"/>
        </w:rPr>
        <w:t xml:space="preserve">, </w:t>
      </w:r>
      <w:r w:rsidRPr="00CB52E6">
        <w:rPr>
          <w:noProof w:val="0"/>
          <w:szCs w:val="28"/>
          <w:lang w:eastAsia="ar-SA"/>
        </w:rPr>
        <w:t xml:space="preserve"> </w:t>
      </w:r>
      <w:proofErr w:type="spellStart"/>
      <w:r w:rsidRPr="00CB52E6">
        <w:rPr>
          <w:noProof w:val="0"/>
          <w:szCs w:val="28"/>
          <w:lang w:eastAsia="ar-SA"/>
        </w:rPr>
        <w:t>împărţită</w:t>
      </w:r>
      <w:proofErr w:type="spellEnd"/>
      <w:r w:rsidRPr="00CB52E6">
        <w:rPr>
          <w:noProof w:val="0"/>
          <w:szCs w:val="28"/>
          <w:lang w:eastAsia="ar-SA"/>
        </w:rPr>
        <w:t xml:space="preserve"> pe grupe de vârstă, a fost de: </w:t>
      </w:r>
    </w:p>
    <w:p w14:paraId="0A4D26D7" w14:textId="77777777" w:rsidR="00DF00B5" w:rsidRPr="00CB52E6" w:rsidRDefault="00DF00B5" w:rsidP="0030175C">
      <w:pPr>
        <w:suppressAutoHyphens/>
        <w:autoSpaceDE w:val="0"/>
        <w:jc w:val="both"/>
        <w:rPr>
          <w:noProof w:val="0"/>
          <w:szCs w:val="28"/>
          <w:lang w:eastAsia="ar-SA"/>
        </w:rPr>
      </w:pPr>
    </w:p>
    <w:p w14:paraId="3A7EF256" w14:textId="492B7158" w:rsidR="00B231CA" w:rsidRPr="00CB52E6" w:rsidRDefault="00B231CA" w:rsidP="00B231CA">
      <w:pPr>
        <w:suppressAutoHyphens/>
        <w:autoSpaceDE w:val="0"/>
        <w:ind w:firstLine="900"/>
        <w:jc w:val="both"/>
        <w:rPr>
          <w:noProof w:val="0"/>
          <w:szCs w:val="28"/>
          <w:lang w:eastAsia="ar-SA"/>
        </w:rPr>
      </w:pPr>
      <w:r w:rsidRPr="00CB52E6">
        <w:rPr>
          <w:noProof w:val="0"/>
          <w:szCs w:val="28"/>
          <w:lang w:eastAsia="ar-SA"/>
        </w:rPr>
        <w:t xml:space="preserve">-grupa de vârstă </w:t>
      </w:r>
      <w:r w:rsidRPr="00CB52E6">
        <w:rPr>
          <w:noProof w:val="0"/>
          <w:szCs w:val="28"/>
          <w:lang w:eastAsia="ar-SA"/>
        </w:rPr>
        <w:tab/>
        <w:t xml:space="preserve">  0 – 4 ani, </w:t>
      </w:r>
      <w:r w:rsidRPr="00CB52E6">
        <w:rPr>
          <w:noProof w:val="0"/>
          <w:szCs w:val="28"/>
          <w:lang w:eastAsia="ar-SA"/>
        </w:rPr>
        <w:tab/>
      </w:r>
      <w:r w:rsidRPr="00CB52E6">
        <w:rPr>
          <w:noProof w:val="0"/>
          <w:szCs w:val="28"/>
          <w:lang w:eastAsia="ar-SA"/>
        </w:rPr>
        <w:tab/>
      </w:r>
      <w:r w:rsidRPr="00CB52E6">
        <w:rPr>
          <w:noProof w:val="0"/>
          <w:szCs w:val="28"/>
          <w:lang w:eastAsia="ar-SA"/>
        </w:rPr>
        <w:tab/>
      </w:r>
      <w:r w:rsidR="008936C9">
        <w:rPr>
          <w:noProof w:val="0"/>
          <w:szCs w:val="28"/>
          <w:lang w:eastAsia="ar-SA"/>
        </w:rPr>
        <w:t xml:space="preserve"> </w:t>
      </w:r>
      <w:r w:rsidRPr="00CB52E6">
        <w:rPr>
          <w:noProof w:val="0"/>
          <w:szCs w:val="28"/>
          <w:lang w:eastAsia="ar-SA"/>
        </w:rPr>
        <w:t xml:space="preserve">777 </w:t>
      </w:r>
      <w:r w:rsidR="008936C9">
        <w:rPr>
          <w:noProof w:val="0"/>
          <w:szCs w:val="28"/>
          <w:lang w:eastAsia="ar-SA"/>
        </w:rPr>
        <w:t xml:space="preserve"> </w:t>
      </w:r>
      <w:r w:rsidRPr="00CB52E6">
        <w:rPr>
          <w:noProof w:val="0"/>
          <w:szCs w:val="28"/>
          <w:lang w:eastAsia="ar-SA"/>
        </w:rPr>
        <w:t>persoane;</w:t>
      </w:r>
    </w:p>
    <w:p w14:paraId="3323A8F5" w14:textId="158C79DB" w:rsidR="00B231CA" w:rsidRPr="00CB52E6" w:rsidRDefault="00B231CA" w:rsidP="00B231CA">
      <w:pPr>
        <w:suppressAutoHyphens/>
        <w:autoSpaceDE w:val="0"/>
        <w:ind w:firstLine="900"/>
        <w:jc w:val="both"/>
        <w:rPr>
          <w:noProof w:val="0"/>
          <w:szCs w:val="28"/>
          <w:lang w:eastAsia="ar-SA"/>
        </w:rPr>
      </w:pPr>
      <w:r w:rsidRPr="00CB52E6">
        <w:rPr>
          <w:noProof w:val="0"/>
          <w:szCs w:val="28"/>
          <w:lang w:eastAsia="ar-SA"/>
        </w:rPr>
        <w:t xml:space="preserve">-grupa de vârstă </w:t>
      </w:r>
      <w:r w:rsidRPr="00CB52E6">
        <w:rPr>
          <w:noProof w:val="0"/>
          <w:szCs w:val="28"/>
          <w:lang w:eastAsia="ar-SA"/>
        </w:rPr>
        <w:tab/>
        <w:t xml:space="preserve">  5 – 9 ani, </w:t>
      </w:r>
      <w:r w:rsidRPr="00CB52E6">
        <w:rPr>
          <w:noProof w:val="0"/>
          <w:szCs w:val="28"/>
          <w:lang w:eastAsia="ar-SA"/>
        </w:rPr>
        <w:tab/>
      </w:r>
      <w:r w:rsidRPr="00CB52E6">
        <w:rPr>
          <w:noProof w:val="0"/>
          <w:szCs w:val="28"/>
          <w:lang w:eastAsia="ar-SA"/>
        </w:rPr>
        <w:tab/>
      </w:r>
      <w:r w:rsidRPr="00CB52E6">
        <w:rPr>
          <w:noProof w:val="0"/>
          <w:szCs w:val="28"/>
          <w:lang w:eastAsia="ar-SA"/>
        </w:rPr>
        <w:tab/>
      </w:r>
      <w:r w:rsidR="008936C9">
        <w:rPr>
          <w:noProof w:val="0"/>
          <w:szCs w:val="28"/>
          <w:lang w:eastAsia="ar-SA"/>
        </w:rPr>
        <w:t xml:space="preserve"> </w:t>
      </w:r>
      <w:r w:rsidRPr="00CB52E6">
        <w:rPr>
          <w:noProof w:val="0"/>
          <w:szCs w:val="28"/>
          <w:lang w:eastAsia="ar-SA"/>
        </w:rPr>
        <w:t xml:space="preserve">894 </w:t>
      </w:r>
      <w:r w:rsidR="008936C9">
        <w:rPr>
          <w:noProof w:val="0"/>
          <w:szCs w:val="28"/>
          <w:lang w:eastAsia="ar-SA"/>
        </w:rPr>
        <w:t xml:space="preserve"> </w:t>
      </w:r>
      <w:r w:rsidRPr="00CB52E6">
        <w:rPr>
          <w:noProof w:val="0"/>
          <w:szCs w:val="28"/>
          <w:lang w:eastAsia="ar-SA"/>
        </w:rPr>
        <w:t>persoane;</w:t>
      </w:r>
    </w:p>
    <w:p w14:paraId="7A157F10" w14:textId="6B9A3267" w:rsidR="00B231CA" w:rsidRPr="00CB52E6" w:rsidRDefault="00B231CA" w:rsidP="00B231CA">
      <w:pPr>
        <w:suppressAutoHyphens/>
        <w:autoSpaceDE w:val="0"/>
        <w:ind w:firstLine="900"/>
        <w:jc w:val="both"/>
        <w:rPr>
          <w:noProof w:val="0"/>
          <w:szCs w:val="28"/>
          <w:lang w:eastAsia="ar-SA"/>
        </w:rPr>
      </w:pPr>
      <w:r w:rsidRPr="00CB52E6">
        <w:rPr>
          <w:noProof w:val="0"/>
          <w:szCs w:val="28"/>
          <w:lang w:eastAsia="ar-SA"/>
        </w:rPr>
        <w:t xml:space="preserve">-grupa de vârstă </w:t>
      </w:r>
      <w:r w:rsidRPr="00CB52E6">
        <w:rPr>
          <w:noProof w:val="0"/>
          <w:szCs w:val="28"/>
          <w:lang w:eastAsia="ar-SA"/>
        </w:rPr>
        <w:tab/>
        <w:t xml:space="preserve">10 – 14 ani, </w:t>
      </w:r>
      <w:r w:rsidRPr="00CB52E6">
        <w:rPr>
          <w:noProof w:val="0"/>
          <w:szCs w:val="28"/>
          <w:lang w:eastAsia="ar-SA"/>
        </w:rPr>
        <w:tab/>
      </w:r>
      <w:r w:rsidRPr="00CB52E6">
        <w:rPr>
          <w:noProof w:val="0"/>
          <w:szCs w:val="28"/>
          <w:lang w:eastAsia="ar-SA"/>
        </w:rPr>
        <w:tab/>
      </w:r>
      <w:r w:rsidRPr="00CB52E6">
        <w:rPr>
          <w:noProof w:val="0"/>
          <w:szCs w:val="28"/>
          <w:lang w:eastAsia="ar-SA"/>
        </w:rPr>
        <w:tab/>
      </w:r>
      <w:r w:rsidR="008936C9">
        <w:rPr>
          <w:noProof w:val="0"/>
          <w:szCs w:val="28"/>
          <w:lang w:eastAsia="ar-SA"/>
        </w:rPr>
        <w:t xml:space="preserve"> </w:t>
      </w:r>
      <w:r w:rsidRPr="00CB52E6">
        <w:rPr>
          <w:noProof w:val="0"/>
          <w:szCs w:val="28"/>
          <w:lang w:eastAsia="ar-SA"/>
        </w:rPr>
        <w:t xml:space="preserve">959 </w:t>
      </w:r>
      <w:r w:rsidR="008936C9">
        <w:rPr>
          <w:noProof w:val="0"/>
          <w:szCs w:val="28"/>
          <w:lang w:eastAsia="ar-SA"/>
        </w:rPr>
        <w:t xml:space="preserve"> </w:t>
      </w:r>
      <w:r w:rsidRPr="00CB52E6">
        <w:rPr>
          <w:noProof w:val="0"/>
          <w:szCs w:val="28"/>
          <w:lang w:eastAsia="ar-SA"/>
        </w:rPr>
        <w:t>persoane;</w:t>
      </w:r>
    </w:p>
    <w:p w14:paraId="25B894A1" w14:textId="329079B7" w:rsidR="00B231CA" w:rsidRPr="00CB52E6" w:rsidRDefault="00B231CA" w:rsidP="00B231CA">
      <w:pPr>
        <w:suppressAutoHyphens/>
        <w:autoSpaceDE w:val="0"/>
        <w:ind w:firstLine="900"/>
        <w:jc w:val="both"/>
        <w:rPr>
          <w:noProof w:val="0"/>
          <w:szCs w:val="28"/>
          <w:lang w:eastAsia="ar-SA"/>
        </w:rPr>
      </w:pPr>
      <w:r w:rsidRPr="00CB52E6">
        <w:rPr>
          <w:noProof w:val="0"/>
          <w:szCs w:val="28"/>
          <w:lang w:eastAsia="ar-SA"/>
        </w:rPr>
        <w:t xml:space="preserve">-grupa de vârstă </w:t>
      </w:r>
      <w:r w:rsidRPr="00CB52E6">
        <w:rPr>
          <w:noProof w:val="0"/>
          <w:szCs w:val="28"/>
          <w:lang w:eastAsia="ar-SA"/>
        </w:rPr>
        <w:tab/>
        <w:t xml:space="preserve">15 – 19 ani, </w:t>
      </w:r>
      <w:r w:rsidRPr="00CB52E6">
        <w:rPr>
          <w:noProof w:val="0"/>
          <w:szCs w:val="28"/>
          <w:lang w:eastAsia="ar-SA"/>
        </w:rPr>
        <w:tab/>
      </w:r>
      <w:r w:rsidRPr="00CB52E6">
        <w:rPr>
          <w:noProof w:val="0"/>
          <w:szCs w:val="28"/>
          <w:lang w:eastAsia="ar-SA"/>
        </w:rPr>
        <w:tab/>
      </w:r>
      <w:r w:rsidRPr="00CB52E6">
        <w:rPr>
          <w:noProof w:val="0"/>
          <w:szCs w:val="28"/>
          <w:lang w:eastAsia="ar-SA"/>
        </w:rPr>
        <w:tab/>
      </w:r>
      <w:r w:rsidR="008936C9">
        <w:rPr>
          <w:noProof w:val="0"/>
          <w:szCs w:val="28"/>
          <w:lang w:eastAsia="ar-SA"/>
        </w:rPr>
        <w:t xml:space="preserve"> </w:t>
      </w:r>
      <w:r w:rsidRPr="00CB52E6">
        <w:rPr>
          <w:noProof w:val="0"/>
          <w:szCs w:val="28"/>
          <w:lang w:eastAsia="ar-SA"/>
        </w:rPr>
        <w:t xml:space="preserve">966 </w:t>
      </w:r>
      <w:r w:rsidR="008936C9">
        <w:rPr>
          <w:noProof w:val="0"/>
          <w:szCs w:val="28"/>
          <w:lang w:eastAsia="ar-SA"/>
        </w:rPr>
        <w:t xml:space="preserve"> </w:t>
      </w:r>
      <w:r w:rsidRPr="00CB52E6">
        <w:rPr>
          <w:noProof w:val="0"/>
          <w:szCs w:val="28"/>
          <w:lang w:eastAsia="ar-SA"/>
        </w:rPr>
        <w:t>persoane;</w:t>
      </w:r>
    </w:p>
    <w:p w14:paraId="352ABC3B" w14:textId="6638F80A" w:rsidR="00B231CA" w:rsidRPr="00CB52E6" w:rsidRDefault="00B231CA" w:rsidP="00B231CA">
      <w:pPr>
        <w:suppressAutoHyphens/>
        <w:autoSpaceDE w:val="0"/>
        <w:ind w:firstLine="900"/>
        <w:jc w:val="both"/>
        <w:rPr>
          <w:noProof w:val="0"/>
          <w:szCs w:val="28"/>
          <w:lang w:eastAsia="ar-SA"/>
        </w:rPr>
      </w:pPr>
      <w:r w:rsidRPr="00CB52E6">
        <w:rPr>
          <w:noProof w:val="0"/>
          <w:szCs w:val="28"/>
          <w:lang w:eastAsia="ar-SA"/>
        </w:rPr>
        <w:t xml:space="preserve">-grupa de vârstă </w:t>
      </w:r>
      <w:r w:rsidRPr="00CB52E6">
        <w:rPr>
          <w:noProof w:val="0"/>
          <w:szCs w:val="28"/>
          <w:lang w:eastAsia="ar-SA"/>
        </w:rPr>
        <w:tab/>
        <w:t xml:space="preserve">20 – 24 ani, </w:t>
      </w:r>
      <w:r w:rsidRPr="00CB52E6">
        <w:rPr>
          <w:noProof w:val="0"/>
          <w:szCs w:val="28"/>
          <w:lang w:eastAsia="ar-SA"/>
        </w:rPr>
        <w:tab/>
      </w:r>
      <w:r w:rsidRPr="00CB52E6">
        <w:rPr>
          <w:noProof w:val="0"/>
          <w:szCs w:val="28"/>
          <w:lang w:eastAsia="ar-SA"/>
        </w:rPr>
        <w:tab/>
      </w:r>
      <w:r w:rsidRPr="00CB52E6">
        <w:rPr>
          <w:noProof w:val="0"/>
          <w:szCs w:val="28"/>
          <w:lang w:eastAsia="ar-SA"/>
        </w:rPr>
        <w:tab/>
      </w:r>
      <w:r w:rsidR="008936C9">
        <w:rPr>
          <w:noProof w:val="0"/>
          <w:szCs w:val="28"/>
          <w:lang w:eastAsia="ar-SA"/>
        </w:rPr>
        <w:t xml:space="preserve"> </w:t>
      </w:r>
      <w:r w:rsidRPr="00CB52E6">
        <w:rPr>
          <w:noProof w:val="0"/>
          <w:szCs w:val="28"/>
          <w:lang w:eastAsia="ar-SA"/>
        </w:rPr>
        <w:t xml:space="preserve">990 </w:t>
      </w:r>
      <w:r w:rsidR="008936C9">
        <w:rPr>
          <w:noProof w:val="0"/>
          <w:szCs w:val="28"/>
          <w:lang w:eastAsia="ar-SA"/>
        </w:rPr>
        <w:t xml:space="preserve"> </w:t>
      </w:r>
      <w:r w:rsidRPr="00CB52E6">
        <w:rPr>
          <w:noProof w:val="0"/>
          <w:szCs w:val="28"/>
          <w:lang w:eastAsia="ar-SA"/>
        </w:rPr>
        <w:t>persoane;</w:t>
      </w:r>
    </w:p>
    <w:p w14:paraId="4383F1CF" w14:textId="77777777" w:rsidR="00B231CA" w:rsidRPr="00CB52E6" w:rsidRDefault="00B231CA" w:rsidP="00B231CA">
      <w:pPr>
        <w:suppressAutoHyphens/>
        <w:autoSpaceDE w:val="0"/>
        <w:ind w:firstLine="900"/>
        <w:jc w:val="both"/>
        <w:rPr>
          <w:noProof w:val="0"/>
          <w:szCs w:val="28"/>
          <w:lang w:eastAsia="ar-SA"/>
        </w:rPr>
      </w:pPr>
      <w:r w:rsidRPr="00CB52E6">
        <w:rPr>
          <w:noProof w:val="0"/>
          <w:szCs w:val="28"/>
          <w:lang w:eastAsia="ar-SA"/>
        </w:rPr>
        <w:t xml:space="preserve">-grupa de vârstă </w:t>
      </w:r>
      <w:r w:rsidRPr="00CB52E6">
        <w:rPr>
          <w:noProof w:val="0"/>
          <w:szCs w:val="28"/>
          <w:lang w:eastAsia="ar-SA"/>
        </w:rPr>
        <w:tab/>
        <w:t xml:space="preserve">25 – 29 ani, </w:t>
      </w:r>
      <w:r w:rsidRPr="00CB52E6">
        <w:rPr>
          <w:noProof w:val="0"/>
          <w:szCs w:val="28"/>
          <w:lang w:eastAsia="ar-SA"/>
        </w:rPr>
        <w:tab/>
      </w:r>
      <w:r w:rsidRPr="00CB52E6">
        <w:rPr>
          <w:noProof w:val="0"/>
          <w:szCs w:val="28"/>
          <w:lang w:eastAsia="ar-SA"/>
        </w:rPr>
        <w:tab/>
      </w:r>
      <w:r w:rsidRPr="00CB52E6">
        <w:rPr>
          <w:noProof w:val="0"/>
          <w:szCs w:val="28"/>
          <w:lang w:eastAsia="ar-SA"/>
        </w:rPr>
        <w:tab/>
        <w:t>1344 persoane;</w:t>
      </w:r>
    </w:p>
    <w:p w14:paraId="37E06BE4" w14:textId="77777777" w:rsidR="00B231CA" w:rsidRPr="00CB52E6" w:rsidRDefault="00B231CA" w:rsidP="00B231CA">
      <w:pPr>
        <w:suppressAutoHyphens/>
        <w:autoSpaceDE w:val="0"/>
        <w:ind w:firstLine="900"/>
        <w:jc w:val="both"/>
        <w:rPr>
          <w:noProof w:val="0"/>
          <w:szCs w:val="28"/>
          <w:lang w:eastAsia="ar-SA"/>
        </w:rPr>
      </w:pPr>
      <w:r w:rsidRPr="00CB52E6">
        <w:rPr>
          <w:noProof w:val="0"/>
          <w:szCs w:val="28"/>
          <w:lang w:eastAsia="ar-SA"/>
        </w:rPr>
        <w:t xml:space="preserve">-grupa de vârstă </w:t>
      </w:r>
      <w:r w:rsidRPr="00CB52E6">
        <w:rPr>
          <w:noProof w:val="0"/>
          <w:szCs w:val="28"/>
          <w:lang w:eastAsia="ar-SA"/>
        </w:rPr>
        <w:tab/>
        <w:t xml:space="preserve">30 – 34 ani, </w:t>
      </w:r>
      <w:r w:rsidRPr="00CB52E6">
        <w:rPr>
          <w:noProof w:val="0"/>
          <w:szCs w:val="28"/>
          <w:lang w:eastAsia="ar-SA"/>
        </w:rPr>
        <w:tab/>
      </w:r>
      <w:r w:rsidRPr="00CB52E6">
        <w:rPr>
          <w:noProof w:val="0"/>
          <w:szCs w:val="28"/>
          <w:lang w:eastAsia="ar-SA"/>
        </w:rPr>
        <w:tab/>
      </w:r>
      <w:r w:rsidRPr="00CB52E6">
        <w:rPr>
          <w:noProof w:val="0"/>
          <w:szCs w:val="28"/>
          <w:lang w:eastAsia="ar-SA"/>
        </w:rPr>
        <w:tab/>
        <w:t>1478 persoane;</w:t>
      </w:r>
    </w:p>
    <w:p w14:paraId="3797CD90" w14:textId="77777777" w:rsidR="00B231CA" w:rsidRPr="00CB52E6" w:rsidRDefault="00B231CA" w:rsidP="00B231CA">
      <w:pPr>
        <w:suppressAutoHyphens/>
        <w:autoSpaceDE w:val="0"/>
        <w:ind w:firstLine="900"/>
        <w:jc w:val="both"/>
        <w:rPr>
          <w:noProof w:val="0"/>
          <w:szCs w:val="28"/>
          <w:lang w:eastAsia="ar-SA"/>
        </w:rPr>
      </w:pPr>
      <w:r w:rsidRPr="00CB52E6">
        <w:rPr>
          <w:noProof w:val="0"/>
          <w:szCs w:val="28"/>
          <w:lang w:eastAsia="ar-SA"/>
        </w:rPr>
        <w:t xml:space="preserve">-grupa de vârstă </w:t>
      </w:r>
      <w:r w:rsidRPr="00CB52E6">
        <w:rPr>
          <w:noProof w:val="0"/>
          <w:szCs w:val="28"/>
          <w:lang w:eastAsia="ar-SA"/>
        </w:rPr>
        <w:tab/>
        <w:t xml:space="preserve">35 – 39 ani, </w:t>
      </w:r>
      <w:r w:rsidRPr="00CB52E6">
        <w:rPr>
          <w:noProof w:val="0"/>
          <w:szCs w:val="28"/>
          <w:lang w:eastAsia="ar-SA"/>
        </w:rPr>
        <w:tab/>
      </w:r>
      <w:r w:rsidRPr="00CB52E6">
        <w:rPr>
          <w:noProof w:val="0"/>
          <w:szCs w:val="28"/>
          <w:lang w:eastAsia="ar-SA"/>
        </w:rPr>
        <w:tab/>
      </w:r>
      <w:r w:rsidRPr="00CB52E6">
        <w:rPr>
          <w:noProof w:val="0"/>
          <w:szCs w:val="28"/>
          <w:lang w:eastAsia="ar-SA"/>
        </w:rPr>
        <w:tab/>
        <w:t>1482 persoane;</w:t>
      </w:r>
    </w:p>
    <w:p w14:paraId="55B5EEF1" w14:textId="77777777" w:rsidR="00B231CA" w:rsidRPr="00CB52E6" w:rsidRDefault="00B231CA" w:rsidP="00B231CA">
      <w:pPr>
        <w:suppressAutoHyphens/>
        <w:autoSpaceDE w:val="0"/>
        <w:ind w:firstLine="900"/>
        <w:jc w:val="both"/>
        <w:rPr>
          <w:noProof w:val="0"/>
          <w:szCs w:val="28"/>
          <w:lang w:eastAsia="ar-SA"/>
        </w:rPr>
      </w:pPr>
      <w:r w:rsidRPr="00CB52E6">
        <w:rPr>
          <w:noProof w:val="0"/>
          <w:szCs w:val="28"/>
          <w:lang w:eastAsia="ar-SA"/>
        </w:rPr>
        <w:t xml:space="preserve">-grupa de vârstă </w:t>
      </w:r>
      <w:r w:rsidRPr="00CB52E6">
        <w:rPr>
          <w:noProof w:val="0"/>
          <w:szCs w:val="28"/>
          <w:lang w:eastAsia="ar-SA"/>
        </w:rPr>
        <w:tab/>
        <w:t xml:space="preserve">40 – 44 ani, </w:t>
      </w:r>
      <w:r w:rsidRPr="00CB52E6">
        <w:rPr>
          <w:noProof w:val="0"/>
          <w:szCs w:val="28"/>
          <w:lang w:eastAsia="ar-SA"/>
        </w:rPr>
        <w:tab/>
      </w:r>
      <w:r w:rsidRPr="00CB52E6">
        <w:rPr>
          <w:noProof w:val="0"/>
          <w:szCs w:val="28"/>
          <w:lang w:eastAsia="ar-SA"/>
        </w:rPr>
        <w:tab/>
      </w:r>
      <w:r w:rsidRPr="00CB52E6">
        <w:rPr>
          <w:noProof w:val="0"/>
          <w:szCs w:val="28"/>
          <w:lang w:eastAsia="ar-SA"/>
        </w:rPr>
        <w:tab/>
        <w:t>1506 persoane;</w:t>
      </w:r>
    </w:p>
    <w:p w14:paraId="3F9C8764" w14:textId="77777777" w:rsidR="00B231CA" w:rsidRPr="00CB52E6" w:rsidRDefault="00B231CA" w:rsidP="00B231CA">
      <w:pPr>
        <w:suppressAutoHyphens/>
        <w:autoSpaceDE w:val="0"/>
        <w:ind w:firstLine="900"/>
        <w:jc w:val="both"/>
        <w:rPr>
          <w:noProof w:val="0"/>
          <w:szCs w:val="28"/>
          <w:lang w:eastAsia="ar-SA"/>
        </w:rPr>
      </w:pPr>
      <w:r w:rsidRPr="00CB52E6">
        <w:rPr>
          <w:noProof w:val="0"/>
          <w:szCs w:val="28"/>
          <w:lang w:eastAsia="ar-SA"/>
        </w:rPr>
        <w:t xml:space="preserve">-grupa de vârstă </w:t>
      </w:r>
      <w:r w:rsidRPr="00CB52E6">
        <w:rPr>
          <w:noProof w:val="0"/>
          <w:szCs w:val="28"/>
          <w:lang w:eastAsia="ar-SA"/>
        </w:rPr>
        <w:tab/>
        <w:t xml:space="preserve">45 – 49 ani, </w:t>
      </w:r>
      <w:r w:rsidRPr="00CB52E6">
        <w:rPr>
          <w:noProof w:val="0"/>
          <w:szCs w:val="28"/>
          <w:lang w:eastAsia="ar-SA"/>
        </w:rPr>
        <w:tab/>
      </w:r>
      <w:r w:rsidRPr="00CB52E6">
        <w:rPr>
          <w:noProof w:val="0"/>
          <w:szCs w:val="28"/>
          <w:lang w:eastAsia="ar-SA"/>
        </w:rPr>
        <w:tab/>
      </w:r>
      <w:r w:rsidRPr="00CB52E6">
        <w:rPr>
          <w:noProof w:val="0"/>
          <w:szCs w:val="28"/>
          <w:lang w:eastAsia="ar-SA"/>
        </w:rPr>
        <w:tab/>
        <w:t>1671 persoane;</w:t>
      </w:r>
    </w:p>
    <w:p w14:paraId="7302DA1F" w14:textId="77777777" w:rsidR="00B231CA" w:rsidRPr="00CB52E6" w:rsidRDefault="00B231CA" w:rsidP="00B231CA">
      <w:pPr>
        <w:suppressAutoHyphens/>
        <w:autoSpaceDE w:val="0"/>
        <w:ind w:firstLine="900"/>
        <w:jc w:val="both"/>
        <w:rPr>
          <w:noProof w:val="0"/>
          <w:szCs w:val="28"/>
          <w:lang w:eastAsia="ar-SA"/>
        </w:rPr>
      </w:pPr>
      <w:r w:rsidRPr="00CB52E6">
        <w:rPr>
          <w:noProof w:val="0"/>
          <w:szCs w:val="28"/>
          <w:lang w:eastAsia="ar-SA"/>
        </w:rPr>
        <w:t xml:space="preserve">-grupa de vârstă </w:t>
      </w:r>
      <w:r w:rsidRPr="00CB52E6">
        <w:rPr>
          <w:noProof w:val="0"/>
          <w:szCs w:val="28"/>
          <w:lang w:eastAsia="ar-SA"/>
        </w:rPr>
        <w:tab/>
        <w:t xml:space="preserve">50 – 54 ani, </w:t>
      </w:r>
      <w:r w:rsidRPr="00CB52E6">
        <w:rPr>
          <w:noProof w:val="0"/>
          <w:szCs w:val="28"/>
          <w:lang w:eastAsia="ar-SA"/>
        </w:rPr>
        <w:tab/>
      </w:r>
      <w:r w:rsidRPr="00CB52E6">
        <w:rPr>
          <w:noProof w:val="0"/>
          <w:szCs w:val="28"/>
          <w:lang w:eastAsia="ar-SA"/>
        </w:rPr>
        <w:tab/>
      </w:r>
      <w:r w:rsidRPr="00CB52E6">
        <w:rPr>
          <w:noProof w:val="0"/>
          <w:szCs w:val="28"/>
          <w:lang w:eastAsia="ar-SA"/>
        </w:rPr>
        <w:tab/>
        <w:t>1527 persoane;</w:t>
      </w:r>
    </w:p>
    <w:p w14:paraId="4F76CC73" w14:textId="77777777" w:rsidR="00B231CA" w:rsidRPr="00CB52E6" w:rsidRDefault="00B231CA" w:rsidP="00B231CA">
      <w:pPr>
        <w:suppressAutoHyphens/>
        <w:autoSpaceDE w:val="0"/>
        <w:ind w:firstLine="900"/>
        <w:jc w:val="both"/>
        <w:rPr>
          <w:noProof w:val="0"/>
          <w:szCs w:val="28"/>
          <w:lang w:eastAsia="ar-SA"/>
        </w:rPr>
      </w:pPr>
      <w:r w:rsidRPr="00CB52E6">
        <w:rPr>
          <w:noProof w:val="0"/>
          <w:szCs w:val="28"/>
          <w:lang w:eastAsia="ar-SA"/>
        </w:rPr>
        <w:t xml:space="preserve">-grupa de vârstă </w:t>
      </w:r>
      <w:r w:rsidRPr="00CB52E6">
        <w:rPr>
          <w:noProof w:val="0"/>
          <w:szCs w:val="28"/>
          <w:lang w:eastAsia="ar-SA"/>
        </w:rPr>
        <w:tab/>
        <w:t xml:space="preserve">55 – 59 ani, </w:t>
      </w:r>
      <w:r w:rsidRPr="00CB52E6">
        <w:rPr>
          <w:noProof w:val="0"/>
          <w:szCs w:val="28"/>
          <w:lang w:eastAsia="ar-SA"/>
        </w:rPr>
        <w:tab/>
      </w:r>
      <w:r w:rsidRPr="00CB52E6">
        <w:rPr>
          <w:noProof w:val="0"/>
          <w:szCs w:val="28"/>
          <w:lang w:eastAsia="ar-SA"/>
        </w:rPr>
        <w:tab/>
      </w:r>
      <w:r w:rsidRPr="00CB52E6">
        <w:rPr>
          <w:noProof w:val="0"/>
          <w:szCs w:val="28"/>
          <w:lang w:eastAsia="ar-SA"/>
        </w:rPr>
        <w:tab/>
        <w:t>1346 persoane;</w:t>
      </w:r>
    </w:p>
    <w:p w14:paraId="1B8E34EA" w14:textId="77777777" w:rsidR="00B231CA" w:rsidRPr="00CB52E6" w:rsidRDefault="00B231CA" w:rsidP="00B231CA">
      <w:pPr>
        <w:suppressAutoHyphens/>
        <w:autoSpaceDE w:val="0"/>
        <w:ind w:firstLine="900"/>
        <w:jc w:val="both"/>
        <w:rPr>
          <w:noProof w:val="0"/>
          <w:szCs w:val="28"/>
          <w:lang w:eastAsia="ar-SA"/>
        </w:rPr>
      </w:pPr>
      <w:r w:rsidRPr="00CB52E6">
        <w:rPr>
          <w:noProof w:val="0"/>
          <w:szCs w:val="28"/>
          <w:lang w:eastAsia="ar-SA"/>
        </w:rPr>
        <w:lastRenderedPageBreak/>
        <w:t xml:space="preserve">-grupa de vârstă </w:t>
      </w:r>
      <w:r w:rsidRPr="00CB52E6">
        <w:rPr>
          <w:noProof w:val="0"/>
          <w:szCs w:val="28"/>
          <w:lang w:eastAsia="ar-SA"/>
        </w:rPr>
        <w:tab/>
        <w:t xml:space="preserve">60 – 64 ani, </w:t>
      </w:r>
      <w:r w:rsidRPr="00CB52E6">
        <w:rPr>
          <w:noProof w:val="0"/>
          <w:szCs w:val="28"/>
          <w:lang w:eastAsia="ar-SA"/>
        </w:rPr>
        <w:tab/>
      </w:r>
      <w:r w:rsidRPr="00CB52E6">
        <w:rPr>
          <w:noProof w:val="0"/>
          <w:szCs w:val="28"/>
          <w:lang w:eastAsia="ar-SA"/>
        </w:rPr>
        <w:tab/>
      </w:r>
      <w:r w:rsidRPr="00CB52E6">
        <w:rPr>
          <w:noProof w:val="0"/>
          <w:szCs w:val="28"/>
          <w:lang w:eastAsia="ar-SA"/>
        </w:rPr>
        <w:tab/>
        <w:t>1462 persoane;</w:t>
      </w:r>
    </w:p>
    <w:p w14:paraId="3990C661" w14:textId="77777777" w:rsidR="00B231CA" w:rsidRPr="00CB52E6" w:rsidRDefault="00B231CA" w:rsidP="00B231CA">
      <w:pPr>
        <w:suppressAutoHyphens/>
        <w:autoSpaceDE w:val="0"/>
        <w:ind w:firstLine="900"/>
        <w:jc w:val="both"/>
        <w:rPr>
          <w:noProof w:val="0"/>
          <w:szCs w:val="28"/>
          <w:lang w:eastAsia="ar-SA"/>
        </w:rPr>
      </w:pPr>
      <w:r w:rsidRPr="00CB52E6">
        <w:rPr>
          <w:noProof w:val="0"/>
          <w:szCs w:val="28"/>
          <w:lang w:eastAsia="ar-SA"/>
        </w:rPr>
        <w:t xml:space="preserve">-grupa de vârstă </w:t>
      </w:r>
      <w:r w:rsidRPr="00CB52E6">
        <w:rPr>
          <w:noProof w:val="0"/>
          <w:szCs w:val="28"/>
          <w:lang w:eastAsia="ar-SA"/>
        </w:rPr>
        <w:tab/>
        <w:t xml:space="preserve">65 – 69 ani, </w:t>
      </w:r>
      <w:r w:rsidRPr="00CB52E6">
        <w:rPr>
          <w:noProof w:val="0"/>
          <w:szCs w:val="28"/>
          <w:lang w:eastAsia="ar-SA"/>
        </w:rPr>
        <w:tab/>
      </w:r>
      <w:r w:rsidRPr="00CB52E6">
        <w:rPr>
          <w:noProof w:val="0"/>
          <w:szCs w:val="28"/>
          <w:lang w:eastAsia="ar-SA"/>
        </w:rPr>
        <w:tab/>
      </w:r>
      <w:r w:rsidRPr="00CB52E6">
        <w:rPr>
          <w:noProof w:val="0"/>
          <w:szCs w:val="28"/>
          <w:lang w:eastAsia="ar-SA"/>
        </w:rPr>
        <w:tab/>
        <w:t>1330 persoane;</w:t>
      </w:r>
    </w:p>
    <w:p w14:paraId="02175B1F" w14:textId="23DF07A0" w:rsidR="00B231CA" w:rsidRPr="00CB52E6" w:rsidRDefault="00B231CA" w:rsidP="00B231CA">
      <w:pPr>
        <w:suppressAutoHyphens/>
        <w:autoSpaceDE w:val="0"/>
        <w:ind w:firstLine="900"/>
        <w:jc w:val="both"/>
        <w:rPr>
          <w:noProof w:val="0"/>
          <w:szCs w:val="28"/>
          <w:lang w:eastAsia="ar-SA"/>
        </w:rPr>
      </w:pPr>
      <w:r w:rsidRPr="00CB52E6">
        <w:rPr>
          <w:noProof w:val="0"/>
          <w:szCs w:val="28"/>
          <w:lang w:eastAsia="ar-SA"/>
        </w:rPr>
        <w:t xml:space="preserve">-grupa de vârstă </w:t>
      </w:r>
      <w:r w:rsidRPr="00CB52E6">
        <w:rPr>
          <w:noProof w:val="0"/>
          <w:szCs w:val="28"/>
          <w:lang w:eastAsia="ar-SA"/>
        </w:rPr>
        <w:tab/>
        <w:t xml:space="preserve">70 – 74 ani, </w:t>
      </w:r>
      <w:r w:rsidRPr="00CB52E6">
        <w:rPr>
          <w:noProof w:val="0"/>
          <w:szCs w:val="28"/>
          <w:lang w:eastAsia="ar-SA"/>
        </w:rPr>
        <w:tab/>
      </w:r>
      <w:r w:rsidRPr="00CB52E6">
        <w:rPr>
          <w:noProof w:val="0"/>
          <w:szCs w:val="28"/>
          <w:lang w:eastAsia="ar-SA"/>
        </w:rPr>
        <w:tab/>
      </w:r>
      <w:r w:rsidRPr="00CB52E6">
        <w:rPr>
          <w:noProof w:val="0"/>
          <w:szCs w:val="28"/>
          <w:lang w:eastAsia="ar-SA"/>
        </w:rPr>
        <w:tab/>
      </w:r>
      <w:r w:rsidR="008936C9">
        <w:rPr>
          <w:noProof w:val="0"/>
          <w:szCs w:val="28"/>
          <w:lang w:eastAsia="ar-SA"/>
        </w:rPr>
        <w:t xml:space="preserve"> </w:t>
      </w:r>
      <w:r w:rsidRPr="00CB52E6">
        <w:rPr>
          <w:noProof w:val="0"/>
          <w:szCs w:val="28"/>
          <w:lang w:eastAsia="ar-SA"/>
        </w:rPr>
        <w:t xml:space="preserve">771 </w:t>
      </w:r>
      <w:r w:rsidR="008936C9">
        <w:rPr>
          <w:noProof w:val="0"/>
          <w:szCs w:val="28"/>
          <w:lang w:eastAsia="ar-SA"/>
        </w:rPr>
        <w:t xml:space="preserve"> </w:t>
      </w:r>
      <w:r w:rsidRPr="00CB52E6">
        <w:rPr>
          <w:noProof w:val="0"/>
          <w:szCs w:val="28"/>
          <w:lang w:eastAsia="ar-SA"/>
        </w:rPr>
        <w:t>persoane;</w:t>
      </w:r>
    </w:p>
    <w:p w14:paraId="550F6C9B" w14:textId="77AAF83D" w:rsidR="00B231CA" w:rsidRPr="00DF00B5" w:rsidRDefault="00B231CA" w:rsidP="00B231CA">
      <w:pPr>
        <w:suppressAutoHyphens/>
        <w:autoSpaceDE w:val="0"/>
        <w:ind w:firstLine="900"/>
        <w:jc w:val="both"/>
        <w:rPr>
          <w:noProof w:val="0"/>
          <w:szCs w:val="28"/>
          <w:lang w:eastAsia="ar-SA"/>
        </w:rPr>
      </w:pPr>
      <w:r w:rsidRPr="00DF00B5">
        <w:rPr>
          <w:noProof w:val="0"/>
          <w:szCs w:val="28"/>
          <w:lang w:eastAsia="ar-SA"/>
        </w:rPr>
        <w:t xml:space="preserve">-grupa de vârstă </w:t>
      </w:r>
      <w:r w:rsidRPr="00DF00B5">
        <w:rPr>
          <w:noProof w:val="0"/>
          <w:szCs w:val="28"/>
          <w:lang w:eastAsia="ar-SA"/>
        </w:rPr>
        <w:tab/>
        <w:t xml:space="preserve">75 – 79 ani, </w:t>
      </w:r>
      <w:r w:rsidRPr="00DF00B5">
        <w:rPr>
          <w:noProof w:val="0"/>
          <w:szCs w:val="28"/>
          <w:lang w:eastAsia="ar-SA"/>
        </w:rPr>
        <w:tab/>
      </w:r>
      <w:r w:rsidRPr="00DF00B5">
        <w:rPr>
          <w:noProof w:val="0"/>
          <w:szCs w:val="28"/>
          <w:lang w:eastAsia="ar-SA"/>
        </w:rPr>
        <w:tab/>
      </w:r>
      <w:r w:rsidRPr="00DF00B5">
        <w:rPr>
          <w:noProof w:val="0"/>
          <w:szCs w:val="28"/>
          <w:lang w:eastAsia="ar-SA"/>
        </w:rPr>
        <w:tab/>
      </w:r>
      <w:r w:rsidR="008936C9">
        <w:rPr>
          <w:noProof w:val="0"/>
          <w:szCs w:val="28"/>
          <w:lang w:eastAsia="ar-SA"/>
        </w:rPr>
        <w:t xml:space="preserve"> </w:t>
      </w:r>
      <w:r w:rsidRPr="00DF00B5">
        <w:rPr>
          <w:noProof w:val="0"/>
          <w:szCs w:val="28"/>
          <w:lang w:eastAsia="ar-SA"/>
        </w:rPr>
        <w:t xml:space="preserve">657 </w:t>
      </w:r>
      <w:r w:rsidR="008936C9">
        <w:rPr>
          <w:noProof w:val="0"/>
          <w:szCs w:val="28"/>
          <w:lang w:eastAsia="ar-SA"/>
        </w:rPr>
        <w:t xml:space="preserve"> </w:t>
      </w:r>
      <w:r w:rsidRPr="00DF00B5">
        <w:rPr>
          <w:noProof w:val="0"/>
          <w:szCs w:val="28"/>
          <w:lang w:eastAsia="ar-SA"/>
        </w:rPr>
        <w:t>persoane;</w:t>
      </w:r>
    </w:p>
    <w:p w14:paraId="4BC666EE" w14:textId="717F315B" w:rsidR="00B231CA" w:rsidRPr="00DF00B5" w:rsidRDefault="00B231CA" w:rsidP="00B231CA">
      <w:pPr>
        <w:suppressAutoHyphens/>
        <w:autoSpaceDE w:val="0"/>
        <w:ind w:firstLine="900"/>
        <w:jc w:val="both"/>
        <w:rPr>
          <w:noProof w:val="0"/>
          <w:szCs w:val="28"/>
          <w:lang w:eastAsia="ar-SA"/>
        </w:rPr>
      </w:pPr>
      <w:r w:rsidRPr="00DF00B5">
        <w:rPr>
          <w:noProof w:val="0"/>
          <w:szCs w:val="28"/>
          <w:lang w:eastAsia="ar-SA"/>
        </w:rPr>
        <w:t xml:space="preserve">-grupa de vârstă </w:t>
      </w:r>
      <w:r w:rsidRPr="00DF00B5">
        <w:rPr>
          <w:noProof w:val="0"/>
          <w:szCs w:val="28"/>
          <w:lang w:eastAsia="ar-SA"/>
        </w:rPr>
        <w:tab/>
        <w:t xml:space="preserve">80 – 84 ani, </w:t>
      </w:r>
      <w:r w:rsidRPr="00DF00B5">
        <w:rPr>
          <w:noProof w:val="0"/>
          <w:szCs w:val="28"/>
          <w:lang w:eastAsia="ar-SA"/>
        </w:rPr>
        <w:tab/>
      </w:r>
      <w:r w:rsidRPr="00DF00B5">
        <w:rPr>
          <w:noProof w:val="0"/>
          <w:szCs w:val="28"/>
          <w:lang w:eastAsia="ar-SA"/>
        </w:rPr>
        <w:tab/>
      </w:r>
      <w:r w:rsidRPr="00DF00B5">
        <w:rPr>
          <w:noProof w:val="0"/>
          <w:szCs w:val="28"/>
          <w:lang w:eastAsia="ar-SA"/>
        </w:rPr>
        <w:tab/>
      </w:r>
      <w:r w:rsidR="008936C9">
        <w:rPr>
          <w:noProof w:val="0"/>
          <w:szCs w:val="28"/>
          <w:lang w:eastAsia="ar-SA"/>
        </w:rPr>
        <w:t xml:space="preserve"> </w:t>
      </w:r>
      <w:r w:rsidRPr="00DF00B5">
        <w:rPr>
          <w:noProof w:val="0"/>
          <w:szCs w:val="28"/>
          <w:lang w:eastAsia="ar-SA"/>
        </w:rPr>
        <w:t xml:space="preserve">464 </w:t>
      </w:r>
      <w:r w:rsidR="008936C9">
        <w:rPr>
          <w:noProof w:val="0"/>
          <w:szCs w:val="28"/>
          <w:lang w:eastAsia="ar-SA"/>
        </w:rPr>
        <w:t xml:space="preserve"> </w:t>
      </w:r>
      <w:r w:rsidRPr="00DF00B5">
        <w:rPr>
          <w:noProof w:val="0"/>
          <w:szCs w:val="28"/>
          <w:lang w:eastAsia="ar-SA"/>
        </w:rPr>
        <w:t>persoane;</w:t>
      </w:r>
    </w:p>
    <w:p w14:paraId="55CAEBD5" w14:textId="77F2AF43" w:rsidR="004F6A76" w:rsidRPr="0075570B" w:rsidRDefault="00B231CA" w:rsidP="00B231CA">
      <w:pPr>
        <w:suppressAutoHyphens/>
        <w:autoSpaceDE w:val="0"/>
        <w:ind w:firstLine="900"/>
        <w:jc w:val="both"/>
        <w:rPr>
          <w:noProof w:val="0"/>
          <w:szCs w:val="28"/>
          <w:lang w:eastAsia="ar-SA"/>
        </w:rPr>
      </w:pPr>
      <w:r w:rsidRPr="00DF00B5">
        <w:rPr>
          <w:noProof w:val="0"/>
          <w:szCs w:val="28"/>
          <w:lang w:eastAsia="ar-SA"/>
        </w:rPr>
        <w:t xml:space="preserve">-grupa de vârstă </w:t>
      </w:r>
      <w:r w:rsidRPr="00DF00B5">
        <w:rPr>
          <w:noProof w:val="0"/>
          <w:szCs w:val="28"/>
          <w:lang w:eastAsia="ar-SA"/>
        </w:rPr>
        <w:tab/>
        <w:t xml:space="preserve">85 ani </w:t>
      </w:r>
      <w:proofErr w:type="spellStart"/>
      <w:r w:rsidRPr="00DF00B5">
        <w:rPr>
          <w:noProof w:val="0"/>
          <w:szCs w:val="28"/>
          <w:lang w:eastAsia="ar-SA"/>
        </w:rPr>
        <w:t>şi</w:t>
      </w:r>
      <w:proofErr w:type="spellEnd"/>
      <w:r w:rsidRPr="00DF00B5">
        <w:rPr>
          <w:noProof w:val="0"/>
          <w:szCs w:val="28"/>
          <w:lang w:eastAsia="ar-SA"/>
        </w:rPr>
        <w:t xml:space="preserve"> peste, </w:t>
      </w:r>
      <w:r w:rsidRPr="00DF00B5">
        <w:rPr>
          <w:noProof w:val="0"/>
          <w:szCs w:val="28"/>
          <w:lang w:eastAsia="ar-SA"/>
        </w:rPr>
        <w:tab/>
      </w:r>
      <w:r w:rsidRPr="00DF00B5">
        <w:rPr>
          <w:noProof w:val="0"/>
          <w:szCs w:val="28"/>
          <w:lang w:eastAsia="ar-SA"/>
        </w:rPr>
        <w:tab/>
      </w:r>
      <w:r w:rsidR="008936C9">
        <w:rPr>
          <w:noProof w:val="0"/>
          <w:szCs w:val="28"/>
          <w:lang w:eastAsia="ar-SA"/>
        </w:rPr>
        <w:t xml:space="preserve"> </w:t>
      </w:r>
      <w:r w:rsidRPr="00DF00B5">
        <w:rPr>
          <w:noProof w:val="0"/>
          <w:szCs w:val="28"/>
          <w:lang w:eastAsia="ar-SA"/>
        </w:rPr>
        <w:t xml:space="preserve">310 </w:t>
      </w:r>
      <w:r w:rsidR="008936C9">
        <w:rPr>
          <w:noProof w:val="0"/>
          <w:szCs w:val="28"/>
          <w:lang w:eastAsia="ar-SA"/>
        </w:rPr>
        <w:t xml:space="preserve"> </w:t>
      </w:r>
      <w:r w:rsidRPr="00DF00B5">
        <w:rPr>
          <w:noProof w:val="0"/>
          <w:szCs w:val="28"/>
          <w:lang w:eastAsia="ar-SA"/>
        </w:rPr>
        <w:t>persoane</w:t>
      </w:r>
      <w:r w:rsidR="0075570B">
        <w:rPr>
          <w:noProof w:val="0"/>
          <w:szCs w:val="28"/>
          <w:lang w:eastAsia="ar-SA"/>
        </w:rPr>
        <w:t>;</w:t>
      </w:r>
    </w:p>
    <w:p w14:paraId="28C483A5" w14:textId="77777777" w:rsidR="00B412B4" w:rsidRDefault="00B412B4" w:rsidP="00B231CA">
      <w:pPr>
        <w:suppressAutoHyphens/>
        <w:ind w:firstLine="900"/>
        <w:jc w:val="both"/>
        <w:rPr>
          <w:b/>
          <w:bCs/>
          <w:noProof w:val="0"/>
          <w:szCs w:val="28"/>
          <w:lang w:eastAsia="ar-SA"/>
        </w:rPr>
      </w:pPr>
    </w:p>
    <w:p w14:paraId="32F5CA06" w14:textId="1386785F" w:rsidR="00B231CA" w:rsidRPr="00DF00B5" w:rsidRDefault="00DF00B5" w:rsidP="00B231CA">
      <w:pPr>
        <w:suppressAutoHyphens/>
        <w:ind w:firstLine="900"/>
        <w:jc w:val="both"/>
        <w:rPr>
          <w:b/>
          <w:bCs/>
          <w:noProof w:val="0"/>
          <w:szCs w:val="28"/>
          <w:lang w:eastAsia="ar-SA"/>
        </w:rPr>
      </w:pPr>
      <w:r w:rsidRPr="00DF00B5">
        <w:rPr>
          <w:b/>
          <w:bCs/>
          <w:noProof w:val="0"/>
          <w:szCs w:val="28"/>
          <w:lang w:eastAsia="ar-SA"/>
        </w:rPr>
        <w:t>1</w:t>
      </w:r>
      <w:r w:rsidR="00B231CA" w:rsidRPr="00DF00B5">
        <w:rPr>
          <w:b/>
          <w:bCs/>
          <w:noProof w:val="0"/>
          <w:szCs w:val="28"/>
          <w:lang w:eastAsia="ar-SA"/>
        </w:rPr>
        <w:t xml:space="preserve">.2.Forţa de muncă </w:t>
      </w:r>
      <w:proofErr w:type="spellStart"/>
      <w:r w:rsidR="00B231CA" w:rsidRPr="00DF00B5">
        <w:rPr>
          <w:b/>
          <w:bCs/>
          <w:noProof w:val="0"/>
          <w:szCs w:val="28"/>
          <w:lang w:eastAsia="ar-SA"/>
        </w:rPr>
        <w:t>şi</w:t>
      </w:r>
      <w:proofErr w:type="spellEnd"/>
      <w:r w:rsidR="00B231CA" w:rsidRPr="00DF00B5">
        <w:rPr>
          <w:b/>
          <w:bCs/>
          <w:noProof w:val="0"/>
          <w:szCs w:val="28"/>
          <w:lang w:eastAsia="ar-SA"/>
        </w:rPr>
        <w:t xml:space="preserve"> </w:t>
      </w:r>
      <w:proofErr w:type="spellStart"/>
      <w:r w:rsidR="00B231CA" w:rsidRPr="00DF00B5">
        <w:rPr>
          <w:b/>
          <w:bCs/>
          <w:noProof w:val="0"/>
          <w:szCs w:val="28"/>
          <w:lang w:eastAsia="ar-SA"/>
        </w:rPr>
        <w:t>şomajul</w:t>
      </w:r>
      <w:proofErr w:type="spellEnd"/>
    </w:p>
    <w:p w14:paraId="469B0097" w14:textId="77777777" w:rsidR="00DF00B5" w:rsidRPr="004F6A76" w:rsidRDefault="00DF00B5" w:rsidP="00B231CA">
      <w:pPr>
        <w:suppressAutoHyphens/>
        <w:ind w:firstLine="900"/>
        <w:jc w:val="both"/>
        <w:rPr>
          <w:noProof w:val="0"/>
          <w:sz w:val="26"/>
          <w:szCs w:val="26"/>
          <w:lang w:eastAsia="ar-SA"/>
        </w:rPr>
      </w:pPr>
    </w:p>
    <w:p w14:paraId="1A542731" w14:textId="27170508" w:rsidR="00B231CA" w:rsidRPr="00DF00B5" w:rsidRDefault="00B231CA" w:rsidP="00B231CA">
      <w:pPr>
        <w:suppressAutoHyphens/>
        <w:ind w:firstLine="900"/>
        <w:jc w:val="both"/>
        <w:rPr>
          <w:noProof w:val="0"/>
          <w:szCs w:val="28"/>
          <w:lang w:eastAsia="ar-SA"/>
        </w:rPr>
      </w:pPr>
      <w:r w:rsidRPr="00DF00B5">
        <w:rPr>
          <w:noProof w:val="0"/>
          <w:szCs w:val="28"/>
          <w:lang w:eastAsia="ar-SA"/>
        </w:rPr>
        <w:t xml:space="preserve">Numărul mediu de </w:t>
      </w:r>
      <w:proofErr w:type="spellStart"/>
      <w:r w:rsidRPr="00DF00B5">
        <w:rPr>
          <w:noProof w:val="0"/>
          <w:szCs w:val="28"/>
          <w:lang w:eastAsia="ar-SA"/>
        </w:rPr>
        <w:t>salariaţi</w:t>
      </w:r>
      <w:proofErr w:type="spellEnd"/>
      <w:r w:rsidRPr="00DF00B5">
        <w:rPr>
          <w:noProof w:val="0"/>
          <w:szCs w:val="28"/>
          <w:lang w:eastAsia="ar-SA"/>
        </w:rPr>
        <w:t xml:space="preserve"> existent la </w:t>
      </w:r>
      <w:proofErr w:type="spellStart"/>
      <w:r w:rsidRPr="00DF00B5">
        <w:rPr>
          <w:noProof w:val="0"/>
          <w:szCs w:val="28"/>
          <w:lang w:eastAsia="ar-SA"/>
        </w:rPr>
        <w:t>sfârşitul</w:t>
      </w:r>
      <w:proofErr w:type="spellEnd"/>
      <w:r w:rsidRPr="00DF00B5">
        <w:rPr>
          <w:noProof w:val="0"/>
          <w:szCs w:val="28"/>
          <w:lang w:eastAsia="ar-SA"/>
        </w:rPr>
        <w:t xml:space="preserve"> anului 2018 în municipiul Câmpulung Moldovenesc a fost de 4648, iar numărul de </w:t>
      </w:r>
      <w:proofErr w:type="spellStart"/>
      <w:r w:rsidRPr="00DF00B5">
        <w:rPr>
          <w:noProof w:val="0"/>
          <w:szCs w:val="28"/>
          <w:lang w:eastAsia="ar-SA"/>
        </w:rPr>
        <w:t>societăţi</w:t>
      </w:r>
      <w:proofErr w:type="spellEnd"/>
      <w:r w:rsidRPr="00DF00B5">
        <w:rPr>
          <w:noProof w:val="0"/>
          <w:szCs w:val="28"/>
          <w:lang w:eastAsia="ar-SA"/>
        </w:rPr>
        <w:t xml:space="preserve"> cu cel </w:t>
      </w:r>
      <w:proofErr w:type="spellStart"/>
      <w:r w:rsidRPr="00DF00B5">
        <w:rPr>
          <w:noProof w:val="0"/>
          <w:szCs w:val="28"/>
          <w:lang w:eastAsia="ar-SA"/>
        </w:rPr>
        <w:t>puţin</w:t>
      </w:r>
      <w:proofErr w:type="spellEnd"/>
      <w:r w:rsidRPr="00DF00B5">
        <w:rPr>
          <w:noProof w:val="0"/>
          <w:szCs w:val="28"/>
          <w:lang w:eastAsia="ar-SA"/>
        </w:rPr>
        <w:t xml:space="preserve"> un contract activ a fost de 879.</w:t>
      </w:r>
    </w:p>
    <w:p w14:paraId="29704291" w14:textId="77777777" w:rsidR="00B231CA" w:rsidRPr="00DF00B5" w:rsidRDefault="00B231CA" w:rsidP="00B231CA">
      <w:pPr>
        <w:suppressAutoHyphens/>
        <w:ind w:firstLine="900"/>
        <w:jc w:val="both"/>
        <w:rPr>
          <w:noProof w:val="0"/>
          <w:szCs w:val="28"/>
          <w:lang w:eastAsia="ar-SA"/>
        </w:rPr>
      </w:pPr>
      <w:r w:rsidRPr="00DF00B5">
        <w:rPr>
          <w:noProof w:val="0"/>
          <w:szCs w:val="28"/>
          <w:lang w:eastAsia="ar-SA"/>
        </w:rPr>
        <w:t xml:space="preserve">La finele anului 2018, numărul </w:t>
      </w:r>
      <w:proofErr w:type="spellStart"/>
      <w:r w:rsidRPr="00DF00B5">
        <w:rPr>
          <w:noProof w:val="0"/>
          <w:szCs w:val="28"/>
          <w:lang w:eastAsia="ar-SA"/>
        </w:rPr>
        <w:t>salariaţilor</w:t>
      </w:r>
      <w:proofErr w:type="spellEnd"/>
      <w:r w:rsidRPr="00DF00B5">
        <w:rPr>
          <w:noProof w:val="0"/>
          <w:szCs w:val="28"/>
          <w:lang w:eastAsia="ar-SA"/>
        </w:rPr>
        <w:t xml:space="preserve"> pe domenii de activitate, </w:t>
      </w:r>
      <w:proofErr w:type="spellStart"/>
      <w:r w:rsidRPr="00DF00B5">
        <w:rPr>
          <w:noProof w:val="0"/>
          <w:szCs w:val="28"/>
          <w:lang w:eastAsia="ar-SA"/>
        </w:rPr>
        <w:t>defalcaţi</w:t>
      </w:r>
      <w:proofErr w:type="spellEnd"/>
      <w:r w:rsidRPr="00DF00B5">
        <w:rPr>
          <w:noProof w:val="0"/>
          <w:szCs w:val="28"/>
          <w:lang w:eastAsia="ar-SA"/>
        </w:rPr>
        <w:t xml:space="preserve"> pe principalele domenii de activitate arată astfel:</w:t>
      </w:r>
    </w:p>
    <w:p w14:paraId="52B67E41" w14:textId="77777777" w:rsidR="00B231CA" w:rsidRPr="00DF00B5" w:rsidRDefault="00B231CA" w:rsidP="00B231CA">
      <w:pPr>
        <w:suppressAutoHyphens/>
        <w:ind w:firstLine="900"/>
        <w:jc w:val="both"/>
        <w:rPr>
          <w:noProof w:val="0"/>
          <w:szCs w:val="28"/>
          <w:lang w:eastAsia="ar-SA"/>
        </w:rPr>
      </w:pPr>
      <w:r w:rsidRPr="00DF00B5">
        <w:rPr>
          <w:noProof w:val="0"/>
          <w:szCs w:val="28"/>
          <w:lang w:eastAsia="ar-SA"/>
        </w:rPr>
        <w:t>-</w:t>
      </w:r>
      <w:proofErr w:type="spellStart"/>
      <w:r w:rsidRPr="00DF00B5">
        <w:rPr>
          <w:noProof w:val="0"/>
          <w:szCs w:val="28"/>
          <w:lang w:eastAsia="ar-SA"/>
        </w:rPr>
        <w:t>învăţământ</w:t>
      </w:r>
      <w:proofErr w:type="spellEnd"/>
      <w:r w:rsidRPr="00DF00B5">
        <w:rPr>
          <w:noProof w:val="0"/>
          <w:szCs w:val="28"/>
          <w:lang w:eastAsia="ar-SA"/>
        </w:rPr>
        <w:t xml:space="preserve"> secundar general – 463;</w:t>
      </w:r>
    </w:p>
    <w:p w14:paraId="3E166BB0" w14:textId="77777777" w:rsidR="00B231CA" w:rsidRPr="00DF00B5" w:rsidRDefault="00B231CA" w:rsidP="00B231CA">
      <w:pPr>
        <w:suppressAutoHyphens/>
        <w:ind w:firstLine="900"/>
        <w:jc w:val="both"/>
        <w:rPr>
          <w:noProof w:val="0"/>
          <w:szCs w:val="28"/>
          <w:lang w:eastAsia="ar-SA"/>
        </w:rPr>
      </w:pPr>
      <w:r w:rsidRPr="00DF00B5">
        <w:rPr>
          <w:noProof w:val="0"/>
          <w:szCs w:val="28"/>
          <w:lang w:eastAsia="ar-SA"/>
        </w:rPr>
        <w:t>-</w:t>
      </w:r>
      <w:proofErr w:type="spellStart"/>
      <w:r w:rsidRPr="00DF00B5">
        <w:rPr>
          <w:noProof w:val="0"/>
          <w:szCs w:val="28"/>
          <w:lang w:eastAsia="ar-SA"/>
        </w:rPr>
        <w:t>învăţământ</w:t>
      </w:r>
      <w:proofErr w:type="spellEnd"/>
      <w:r w:rsidRPr="00DF00B5">
        <w:rPr>
          <w:noProof w:val="0"/>
          <w:szCs w:val="28"/>
          <w:lang w:eastAsia="ar-SA"/>
        </w:rPr>
        <w:t xml:space="preserve"> secundar, tehnic sau profesional – 450;</w:t>
      </w:r>
    </w:p>
    <w:p w14:paraId="7D2E243D" w14:textId="77777777" w:rsidR="00B231CA" w:rsidRPr="00DF00B5" w:rsidRDefault="00B231CA" w:rsidP="00B231CA">
      <w:pPr>
        <w:suppressAutoHyphens/>
        <w:ind w:firstLine="900"/>
        <w:jc w:val="both"/>
        <w:rPr>
          <w:noProof w:val="0"/>
          <w:szCs w:val="28"/>
          <w:lang w:eastAsia="ar-SA"/>
        </w:rPr>
      </w:pPr>
      <w:r w:rsidRPr="00DF00B5">
        <w:rPr>
          <w:noProof w:val="0"/>
          <w:szCs w:val="28"/>
          <w:lang w:eastAsia="ar-SA"/>
        </w:rPr>
        <w:t>-</w:t>
      </w:r>
      <w:proofErr w:type="spellStart"/>
      <w:r w:rsidRPr="00DF00B5">
        <w:rPr>
          <w:noProof w:val="0"/>
          <w:szCs w:val="28"/>
          <w:lang w:eastAsia="ar-SA"/>
        </w:rPr>
        <w:t>activităţi</w:t>
      </w:r>
      <w:proofErr w:type="spellEnd"/>
      <w:r w:rsidRPr="00DF00B5">
        <w:rPr>
          <w:noProof w:val="0"/>
          <w:szCs w:val="28"/>
          <w:lang w:eastAsia="ar-SA"/>
        </w:rPr>
        <w:t xml:space="preserve"> de </w:t>
      </w:r>
      <w:proofErr w:type="spellStart"/>
      <w:r w:rsidRPr="00DF00B5">
        <w:rPr>
          <w:noProof w:val="0"/>
          <w:szCs w:val="28"/>
          <w:lang w:eastAsia="ar-SA"/>
        </w:rPr>
        <w:t>asistenţă</w:t>
      </w:r>
      <w:proofErr w:type="spellEnd"/>
      <w:r w:rsidRPr="00DF00B5">
        <w:rPr>
          <w:noProof w:val="0"/>
          <w:szCs w:val="28"/>
          <w:lang w:eastAsia="ar-SA"/>
        </w:rPr>
        <w:t xml:space="preserve"> spitalicească – 365;</w:t>
      </w:r>
    </w:p>
    <w:p w14:paraId="6E31282D" w14:textId="77777777" w:rsidR="00B231CA" w:rsidRPr="00DF00B5" w:rsidRDefault="00B231CA" w:rsidP="00B231CA">
      <w:pPr>
        <w:suppressAutoHyphens/>
        <w:ind w:firstLine="900"/>
        <w:jc w:val="both"/>
        <w:rPr>
          <w:noProof w:val="0"/>
          <w:szCs w:val="28"/>
          <w:lang w:eastAsia="ar-SA"/>
        </w:rPr>
      </w:pPr>
      <w:r w:rsidRPr="00DF00B5">
        <w:rPr>
          <w:noProof w:val="0"/>
          <w:szCs w:val="28"/>
          <w:lang w:eastAsia="ar-SA"/>
        </w:rPr>
        <w:t xml:space="preserve">-fabricarea produselor lactate </w:t>
      </w:r>
      <w:proofErr w:type="spellStart"/>
      <w:r w:rsidRPr="00DF00B5">
        <w:rPr>
          <w:noProof w:val="0"/>
          <w:szCs w:val="28"/>
          <w:lang w:eastAsia="ar-SA"/>
        </w:rPr>
        <w:t>şi</w:t>
      </w:r>
      <w:proofErr w:type="spellEnd"/>
      <w:r w:rsidRPr="00DF00B5">
        <w:rPr>
          <w:noProof w:val="0"/>
          <w:szCs w:val="28"/>
          <w:lang w:eastAsia="ar-SA"/>
        </w:rPr>
        <w:t xml:space="preserve"> a brânzeturilor – 295;</w:t>
      </w:r>
    </w:p>
    <w:p w14:paraId="6EDF3577" w14:textId="0B782AD8" w:rsidR="00B231CA" w:rsidRPr="00DF00B5" w:rsidRDefault="00B231CA" w:rsidP="00B231CA">
      <w:pPr>
        <w:suppressAutoHyphens/>
        <w:ind w:firstLine="900"/>
        <w:jc w:val="both"/>
        <w:rPr>
          <w:noProof w:val="0"/>
          <w:szCs w:val="28"/>
          <w:lang w:eastAsia="ar-SA"/>
        </w:rPr>
      </w:pPr>
      <w:r w:rsidRPr="00DF00B5">
        <w:rPr>
          <w:noProof w:val="0"/>
          <w:szCs w:val="28"/>
          <w:lang w:eastAsia="ar-SA"/>
        </w:rPr>
        <w:t xml:space="preserve">-fabricarea de articole din textile(cu </w:t>
      </w:r>
      <w:proofErr w:type="spellStart"/>
      <w:r w:rsidRPr="00DF00B5">
        <w:rPr>
          <w:noProof w:val="0"/>
          <w:szCs w:val="28"/>
          <w:lang w:eastAsia="ar-SA"/>
        </w:rPr>
        <w:t>excepţia</w:t>
      </w:r>
      <w:proofErr w:type="spellEnd"/>
      <w:r w:rsidRPr="00DF00B5">
        <w:rPr>
          <w:noProof w:val="0"/>
          <w:szCs w:val="28"/>
          <w:lang w:eastAsia="ar-SA"/>
        </w:rPr>
        <w:t xml:space="preserve"> îmbrăcămintei </w:t>
      </w:r>
      <w:proofErr w:type="spellStart"/>
      <w:r w:rsidRPr="00DF00B5">
        <w:rPr>
          <w:noProof w:val="0"/>
          <w:szCs w:val="28"/>
          <w:lang w:eastAsia="ar-SA"/>
        </w:rPr>
        <w:t>şi</w:t>
      </w:r>
      <w:proofErr w:type="spellEnd"/>
      <w:r w:rsidRPr="00DF00B5">
        <w:rPr>
          <w:noProof w:val="0"/>
          <w:szCs w:val="28"/>
          <w:lang w:eastAsia="ar-SA"/>
        </w:rPr>
        <w:t xml:space="preserve"> lenjeriei de corp) – 258;</w:t>
      </w:r>
    </w:p>
    <w:p w14:paraId="0412FE76" w14:textId="77777777" w:rsidR="00B231CA" w:rsidRPr="00DF00B5" w:rsidRDefault="00B231CA" w:rsidP="00B231CA">
      <w:pPr>
        <w:suppressAutoHyphens/>
        <w:ind w:firstLine="900"/>
        <w:jc w:val="both"/>
        <w:rPr>
          <w:noProof w:val="0"/>
          <w:szCs w:val="28"/>
          <w:lang w:eastAsia="ar-SA"/>
        </w:rPr>
      </w:pPr>
      <w:r w:rsidRPr="00DF00B5">
        <w:rPr>
          <w:noProof w:val="0"/>
          <w:szCs w:val="28"/>
          <w:lang w:eastAsia="ar-SA"/>
        </w:rPr>
        <w:t>-</w:t>
      </w:r>
      <w:proofErr w:type="spellStart"/>
      <w:r w:rsidRPr="00DF00B5">
        <w:rPr>
          <w:noProof w:val="0"/>
          <w:szCs w:val="28"/>
          <w:lang w:eastAsia="ar-SA"/>
        </w:rPr>
        <w:t>comerţ</w:t>
      </w:r>
      <w:proofErr w:type="spellEnd"/>
      <w:r w:rsidRPr="00DF00B5">
        <w:rPr>
          <w:noProof w:val="0"/>
          <w:szCs w:val="28"/>
          <w:lang w:eastAsia="ar-SA"/>
        </w:rPr>
        <w:t xml:space="preserve"> cu amănuntul în magazine nespecializate, cu vânzare predominantă de produse alimentare, băuturi </w:t>
      </w:r>
      <w:proofErr w:type="spellStart"/>
      <w:r w:rsidRPr="00DF00B5">
        <w:rPr>
          <w:noProof w:val="0"/>
          <w:szCs w:val="28"/>
          <w:lang w:eastAsia="ar-SA"/>
        </w:rPr>
        <w:t>şi</w:t>
      </w:r>
      <w:proofErr w:type="spellEnd"/>
      <w:r w:rsidRPr="00DF00B5">
        <w:rPr>
          <w:noProof w:val="0"/>
          <w:szCs w:val="28"/>
          <w:lang w:eastAsia="ar-SA"/>
        </w:rPr>
        <w:t xml:space="preserve"> tutun – 225;</w:t>
      </w:r>
    </w:p>
    <w:p w14:paraId="67B89B74" w14:textId="77777777" w:rsidR="00B231CA" w:rsidRPr="00DF00B5" w:rsidRDefault="00B231CA" w:rsidP="00B231CA">
      <w:pPr>
        <w:suppressAutoHyphens/>
        <w:ind w:firstLine="900"/>
        <w:jc w:val="both"/>
        <w:rPr>
          <w:noProof w:val="0"/>
          <w:szCs w:val="28"/>
          <w:lang w:eastAsia="ar-SA"/>
        </w:rPr>
      </w:pPr>
      <w:r w:rsidRPr="00DF00B5">
        <w:rPr>
          <w:noProof w:val="0"/>
          <w:szCs w:val="28"/>
          <w:lang w:eastAsia="ar-SA"/>
        </w:rPr>
        <w:t>-transporturi rutiere de mărfuri – 155;</w:t>
      </w:r>
    </w:p>
    <w:p w14:paraId="30309FE3" w14:textId="77777777" w:rsidR="00B231CA" w:rsidRPr="00DF00B5" w:rsidRDefault="00B231CA" w:rsidP="00B231CA">
      <w:pPr>
        <w:suppressAutoHyphens/>
        <w:ind w:firstLine="900"/>
        <w:jc w:val="both"/>
        <w:rPr>
          <w:noProof w:val="0"/>
          <w:szCs w:val="28"/>
          <w:lang w:eastAsia="ar-SA"/>
        </w:rPr>
      </w:pPr>
      <w:r w:rsidRPr="00DF00B5">
        <w:rPr>
          <w:noProof w:val="0"/>
          <w:szCs w:val="28"/>
          <w:lang w:eastAsia="ar-SA"/>
        </w:rPr>
        <w:t>-restaurante – 141;</w:t>
      </w:r>
    </w:p>
    <w:p w14:paraId="54728CC6" w14:textId="77777777" w:rsidR="00B231CA" w:rsidRPr="00DF00B5" w:rsidRDefault="00B231CA" w:rsidP="00B231CA">
      <w:pPr>
        <w:suppressAutoHyphens/>
        <w:ind w:firstLine="900"/>
        <w:jc w:val="both"/>
        <w:rPr>
          <w:noProof w:val="0"/>
          <w:szCs w:val="28"/>
          <w:lang w:eastAsia="ar-SA"/>
        </w:rPr>
      </w:pPr>
      <w:r w:rsidRPr="00DF00B5">
        <w:rPr>
          <w:noProof w:val="0"/>
          <w:szCs w:val="28"/>
          <w:lang w:eastAsia="ar-SA"/>
        </w:rPr>
        <w:t xml:space="preserve">-fabricarea de echipamente electrice </w:t>
      </w:r>
      <w:proofErr w:type="spellStart"/>
      <w:r w:rsidRPr="00DF00B5">
        <w:rPr>
          <w:noProof w:val="0"/>
          <w:szCs w:val="28"/>
          <w:lang w:eastAsia="ar-SA"/>
        </w:rPr>
        <w:t>şi</w:t>
      </w:r>
      <w:proofErr w:type="spellEnd"/>
      <w:r w:rsidRPr="00DF00B5">
        <w:rPr>
          <w:noProof w:val="0"/>
          <w:szCs w:val="28"/>
          <w:lang w:eastAsia="ar-SA"/>
        </w:rPr>
        <w:t xml:space="preserve"> electronice pentru autovehicule </w:t>
      </w:r>
      <w:proofErr w:type="spellStart"/>
      <w:r w:rsidRPr="00DF00B5">
        <w:rPr>
          <w:noProof w:val="0"/>
          <w:szCs w:val="28"/>
          <w:lang w:eastAsia="ar-SA"/>
        </w:rPr>
        <w:t>şi</w:t>
      </w:r>
      <w:proofErr w:type="spellEnd"/>
      <w:r w:rsidRPr="00DF00B5">
        <w:rPr>
          <w:noProof w:val="0"/>
          <w:szCs w:val="28"/>
          <w:lang w:eastAsia="ar-SA"/>
        </w:rPr>
        <w:t xml:space="preserve"> pentru motoare de autovehicule – 136;</w:t>
      </w:r>
    </w:p>
    <w:p w14:paraId="498F6271" w14:textId="77777777" w:rsidR="00B231CA" w:rsidRPr="00DF00B5" w:rsidRDefault="00B231CA" w:rsidP="00B231CA">
      <w:pPr>
        <w:suppressAutoHyphens/>
        <w:ind w:firstLine="900"/>
        <w:jc w:val="both"/>
        <w:rPr>
          <w:noProof w:val="0"/>
          <w:szCs w:val="28"/>
          <w:lang w:eastAsia="ar-SA"/>
        </w:rPr>
      </w:pPr>
      <w:r w:rsidRPr="00DF00B5">
        <w:rPr>
          <w:noProof w:val="0"/>
          <w:szCs w:val="28"/>
          <w:lang w:eastAsia="ar-SA"/>
        </w:rPr>
        <w:t>-</w:t>
      </w:r>
      <w:proofErr w:type="spellStart"/>
      <w:r w:rsidRPr="00DF00B5">
        <w:rPr>
          <w:noProof w:val="0"/>
          <w:szCs w:val="28"/>
          <w:lang w:eastAsia="ar-SA"/>
        </w:rPr>
        <w:t>comerţ</w:t>
      </w:r>
      <w:proofErr w:type="spellEnd"/>
      <w:r w:rsidRPr="00DF00B5">
        <w:rPr>
          <w:noProof w:val="0"/>
          <w:szCs w:val="28"/>
          <w:lang w:eastAsia="ar-SA"/>
        </w:rPr>
        <w:t xml:space="preserve"> cu amănuntul în magazine nespecializate, cu vânzare predominantă de produse nealimentare – 133;</w:t>
      </w:r>
    </w:p>
    <w:p w14:paraId="1CC07314" w14:textId="77777777" w:rsidR="00B231CA" w:rsidRPr="00DF00B5" w:rsidRDefault="00B231CA" w:rsidP="00B231CA">
      <w:pPr>
        <w:suppressAutoHyphens/>
        <w:ind w:firstLine="900"/>
        <w:jc w:val="both"/>
        <w:rPr>
          <w:noProof w:val="0"/>
          <w:szCs w:val="28"/>
          <w:lang w:eastAsia="ar-SA"/>
        </w:rPr>
      </w:pPr>
      <w:r w:rsidRPr="00DF00B5">
        <w:rPr>
          <w:noProof w:val="0"/>
          <w:szCs w:val="28"/>
          <w:lang w:eastAsia="ar-SA"/>
        </w:rPr>
        <w:t>-</w:t>
      </w:r>
      <w:proofErr w:type="spellStart"/>
      <w:r w:rsidRPr="00DF00B5">
        <w:rPr>
          <w:noProof w:val="0"/>
          <w:szCs w:val="28"/>
          <w:lang w:eastAsia="ar-SA"/>
        </w:rPr>
        <w:t>distribuţia</w:t>
      </w:r>
      <w:proofErr w:type="spellEnd"/>
      <w:r w:rsidRPr="00DF00B5">
        <w:rPr>
          <w:noProof w:val="0"/>
          <w:szCs w:val="28"/>
          <w:lang w:eastAsia="ar-SA"/>
        </w:rPr>
        <w:t xml:space="preserve"> energiei electrice – 104;</w:t>
      </w:r>
    </w:p>
    <w:p w14:paraId="1E0B7A91" w14:textId="77777777" w:rsidR="00B231CA" w:rsidRPr="00DF00B5" w:rsidRDefault="00B231CA" w:rsidP="00B231CA">
      <w:pPr>
        <w:suppressAutoHyphens/>
        <w:ind w:firstLine="900"/>
        <w:jc w:val="both"/>
        <w:rPr>
          <w:noProof w:val="0"/>
          <w:szCs w:val="28"/>
          <w:lang w:eastAsia="ar-SA"/>
        </w:rPr>
      </w:pPr>
      <w:r w:rsidRPr="00DF00B5">
        <w:rPr>
          <w:noProof w:val="0"/>
          <w:szCs w:val="28"/>
          <w:lang w:eastAsia="ar-SA"/>
        </w:rPr>
        <w:t xml:space="preserve">-servicii de </w:t>
      </w:r>
      <w:proofErr w:type="spellStart"/>
      <w:r w:rsidRPr="00DF00B5">
        <w:rPr>
          <w:noProof w:val="0"/>
          <w:szCs w:val="28"/>
          <w:lang w:eastAsia="ar-SA"/>
        </w:rPr>
        <w:t>administraţie</w:t>
      </w:r>
      <w:proofErr w:type="spellEnd"/>
      <w:r w:rsidRPr="00DF00B5">
        <w:rPr>
          <w:noProof w:val="0"/>
          <w:szCs w:val="28"/>
          <w:lang w:eastAsia="ar-SA"/>
        </w:rPr>
        <w:t xml:space="preserve"> publică – 101;</w:t>
      </w:r>
    </w:p>
    <w:p w14:paraId="27E694BC" w14:textId="4FEA11A7" w:rsidR="003165DE" w:rsidRPr="00CE3F40" w:rsidRDefault="00B231CA" w:rsidP="00DF00B5">
      <w:pPr>
        <w:suppressAutoHyphens/>
        <w:ind w:firstLine="900"/>
        <w:jc w:val="both"/>
        <w:rPr>
          <w:b/>
          <w:bCs/>
          <w:noProof w:val="0"/>
          <w:szCs w:val="28"/>
          <w:lang w:val="en-US" w:eastAsia="ar-SA"/>
        </w:rPr>
      </w:pPr>
      <w:r w:rsidRPr="00DF00B5">
        <w:rPr>
          <w:noProof w:val="0"/>
          <w:szCs w:val="28"/>
          <w:lang w:eastAsia="ar-SA"/>
        </w:rPr>
        <w:t>-altele – 2022</w:t>
      </w:r>
      <w:r w:rsidR="00CE3F40">
        <w:rPr>
          <w:noProof w:val="0"/>
          <w:szCs w:val="28"/>
          <w:lang w:val="en-US" w:eastAsia="ar-SA"/>
        </w:rPr>
        <w:t>;</w:t>
      </w:r>
    </w:p>
    <w:p w14:paraId="09B5C334" w14:textId="77777777" w:rsidR="003165DE" w:rsidRDefault="003165DE" w:rsidP="00B231CA">
      <w:pPr>
        <w:suppressAutoHyphens/>
        <w:autoSpaceDE w:val="0"/>
        <w:ind w:firstLine="900"/>
        <w:jc w:val="both"/>
        <w:rPr>
          <w:b/>
          <w:bCs/>
          <w:noProof w:val="0"/>
          <w:sz w:val="26"/>
          <w:szCs w:val="26"/>
          <w:lang w:eastAsia="ar-SA"/>
        </w:rPr>
      </w:pPr>
    </w:p>
    <w:p w14:paraId="47647E8B" w14:textId="53E4C065" w:rsidR="00B231CA" w:rsidRPr="00AB27C9" w:rsidRDefault="00B231CA" w:rsidP="00B231CA">
      <w:pPr>
        <w:suppressAutoHyphens/>
        <w:autoSpaceDE w:val="0"/>
        <w:ind w:firstLine="900"/>
        <w:jc w:val="both"/>
        <w:rPr>
          <w:noProof w:val="0"/>
          <w:szCs w:val="28"/>
          <w:lang w:eastAsia="ar-SA"/>
        </w:rPr>
      </w:pPr>
      <w:r w:rsidRPr="00AB27C9">
        <w:rPr>
          <w:noProof w:val="0"/>
          <w:szCs w:val="28"/>
          <w:lang w:eastAsia="ar-SA"/>
        </w:rPr>
        <w:t xml:space="preserve">Rata </w:t>
      </w:r>
      <w:proofErr w:type="spellStart"/>
      <w:r w:rsidRPr="00AB27C9">
        <w:rPr>
          <w:noProof w:val="0"/>
          <w:szCs w:val="28"/>
          <w:lang w:eastAsia="ar-SA"/>
        </w:rPr>
        <w:t>şomajului</w:t>
      </w:r>
      <w:proofErr w:type="spellEnd"/>
      <w:r w:rsidRPr="00AB27C9">
        <w:rPr>
          <w:noProof w:val="0"/>
          <w:szCs w:val="28"/>
          <w:lang w:eastAsia="ar-SA"/>
        </w:rPr>
        <w:t xml:space="preserve"> în </w:t>
      </w:r>
      <w:proofErr w:type="spellStart"/>
      <w:r w:rsidRPr="00AB27C9">
        <w:rPr>
          <w:noProof w:val="0"/>
          <w:szCs w:val="28"/>
          <w:lang w:eastAsia="ar-SA"/>
        </w:rPr>
        <w:t>judeţul</w:t>
      </w:r>
      <w:proofErr w:type="spellEnd"/>
      <w:r w:rsidRPr="00AB27C9">
        <w:rPr>
          <w:noProof w:val="0"/>
          <w:szCs w:val="28"/>
          <w:lang w:eastAsia="ar-SA"/>
        </w:rPr>
        <w:t xml:space="preserve"> Suceava în anul 2018:</w:t>
      </w:r>
    </w:p>
    <w:p w14:paraId="755765DF" w14:textId="77777777" w:rsidR="00B231CA" w:rsidRPr="00AB27C9" w:rsidRDefault="00B231CA" w:rsidP="00B231CA">
      <w:pPr>
        <w:suppressAutoHyphens/>
        <w:autoSpaceDE w:val="0"/>
        <w:ind w:firstLine="900"/>
        <w:jc w:val="both"/>
        <w:rPr>
          <w:noProof w:val="0"/>
          <w:szCs w:val="28"/>
          <w:lang w:eastAsia="ar-SA"/>
        </w:rPr>
      </w:pPr>
    </w:p>
    <w:tbl>
      <w:tblPr>
        <w:tblW w:w="9640" w:type="dxa"/>
        <w:jc w:val="center"/>
        <w:tblLayout w:type="fixed"/>
        <w:tblLook w:val="0000" w:firstRow="0" w:lastRow="0" w:firstColumn="0" w:lastColumn="0" w:noHBand="0" w:noVBand="0"/>
      </w:tblPr>
      <w:tblGrid>
        <w:gridCol w:w="1135"/>
        <w:gridCol w:w="708"/>
        <w:gridCol w:w="709"/>
        <w:gridCol w:w="709"/>
        <w:gridCol w:w="709"/>
        <w:gridCol w:w="708"/>
        <w:gridCol w:w="709"/>
        <w:gridCol w:w="709"/>
        <w:gridCol w:w="709"/>
        <w:gridCol w:w="708"/>
        <w:gridCol w:w="709"/>
        <w:gridCol w:w="709"/>
        <w:gridCol w:w="709"/>
      </w:tblGrid>
      <w:tr w:rsidR="00B231CA" w:rsidRPr="00AB27C9" w14:paraId="028CC16C" w14:textId="77777777" w:rsidTr="009B15F1">
        <w:trPr>
          <w:jc w:val="center"/>
        </w:trPr>
        <w:tc>
          <w:tcPr>
            <w:tcW w:w="1135" w:type="dxa"/>
            <w:tcBorders>
              <w:top w:val="single" w:sz="4" w:space="0" w:color="000000"/>
              <w:left w:val="single" w:sz="4" w:space="0" w:color="000000"/>
              <w:bottom w:val="single" w:sz="4" w:space="0" w:color="000000"/>
            </w:tcBorders>
            <w:shd w:val="clear" w:color="auto" w:fill="auto"/>
          </w:tcPr>
          <w:p w14:paraId="34EC11E0" w14:textId="77777777" w:rsidR="00B231CA" w:rsidRPr="00AB27C9" w:rsidRDefault="00B231CA" w:rsidP="00B231CA">
            <w:pPr>
              <w:suppressAutoHyphens/>
              <w:snapToGrid w:val="0"/>
              <w:jc w:val="center"/>
              <w:rPr>
                <w:noProof w:val="0"/>
                <w:sz w:val="22"/>
                <w:szCs w:val="22"/>
                <w:lang w:eastAsia="ar-SA"/>
              </w:rPr>
            </w:pPr>
            <w:r w:rsidRPr="00AB27C9">
              <w:rPr>
                <w:noProof w:val="0"/>
                <w:sz w:val="22"/>
                <w:szCs w:val="22"/>
                <w:lang w:eastAsia="ar-SA"/>
              </w:rPr>
              <w:t>2018</w:t>
            </w:r>
          </w:p>
          <w:p w14:paraId="5F768D93" w14:textId="77777777" w:rsidR="00B231CA" w:rsidRPr="00AB27C9" w:rsidRDefault="00B231CA" w:rsidP="00B231CA">
            <w:pPr>
              <w:suppressAutoHyphens/>
              <w:snapToGrid w:val="0"/>
              <w:jc w:val="center"/>
              <w:rPr>
                <w:noProof w:val="0"/>
                <w:sz w:val="22"/>
                <w:szCs w:val="22"/>
                <w:lang w:eastAsia="ar-SA"/>
              </w:rPr>
            </w:pPr>
            <w:r w:rsidRPr="00AB27C9">
              <w:rPr>
                <w:noProof w:val="0"/>
                <w:sz w:val="22"/>
                <w:szCs w:val="22"/>
                <w:lang w:eastAsia="ar-SA"/>
              </w:rPr>
              <w:t>Indicator</w:t>
            </w:r>
          </w:p>
        </w:tc>
        <w:tc>
          <w:tcPr>
            <w:tcW w:w="708" w:type="dxa"/>
            <w:tcBorders>
              <w:top w:val="single" w:sz="4" w:space="0" w:color="000000"/>
              <w:left w:val="single" w:sz="4" w:space="0" w:color="000000"/>
              <w:bottom w:val="single" w:sz="4" w:space="0" w:color="000000"/>
            </w:tcBorders>
            <w:shd w:val="clear" w:color="auto" w:fill="auto"/>
          </w:tcPr>
          <w:p w14:paraId="62221A04" w14:textId="77777777" w:rsidR="00B231CA" w:rsidRPr="00AB27C9" w:rsidRDefault="00B231CA" w:rsidP="00B231CA">
            <w:pPr>
              <w:suppressAutoHyphens/>
              <w:snapToGrid w:val="0"/>
              <w:jc w:val="center"/>
              <w:rPr>
                <w:noProof w:val="0"/>
                <w:sz w:val="26"/>
                <w:szCs w:val="26"/>
                <w:lang w:eastAsia="ar-SA"/>
              </w:rPr>
            </w:pPr>
            <w:r w:rsidRPr="00AB27C9">
              <w:rPr>
                <w:noProof w:val="0"/>
                <w:sz w:val="26"/>
                <w:szCs w:val="26"/>
                <w:lang w:eastAsia="ar-SA"/>
              </w:rPr>
              <w:t>ian</w:t>
            </w:r>
          </w:p>
        </w:tc>
        <w:tc>
          <w:tcPr>
            <w:tcW w:w="709" w:type="dxa"/>
            <w:tcBorders>
              <w:top w:val="single" w:sz="4" w:space="0" w:color="000000"/>
              <w:left w:val="single" w:sz="4" w:space="0" w:color="000000"/>
              <w:bottom w:val="single" w:sz="4" w:space="0" w:color="000000"/>
            </w:tcBorders>
            <w:shd w:val="clear" w:color="auto" w:fill="auto"/>
          </w:tcPr>
          <w:p w14:paraId="514CEE95" w14:textId="77777777" w:rsidR="00B231CA" w:rsidRPr="00AB27C9" w:rsidRDefault="00B231CA" w:rsidP="00B231CA">
            <w:pPr>
              <w:suppressAutoHyphens/>
              <w:snapToGrid w:val="0"/>
              <w:jc w:val="center"/>
              <w:rPr>
                <w:noProof w:val="0"/>
                <w:sz w:val="26"/>
                <w:szCs w:val="26"/>
                <w:lang w:eastAsia="ar-SA"/>
              </w:rPr>
            </w:pPr>
            <w:r w:rsidRPr="00AB27C9">
              <w:rPr>
                <w:noProof w:val="0"/>
                <w:sz w:val="26"/>
                <w:szCs w:val="26"/>
                <w:lang w:eastAsia="ar-SA"/>
              </w:rPr>
              <w:t>febr</w:t>
            </w:r>
          </w:p>
        </w:tc>
        <w:tc>
          <w:tcPr>
            <w:tcW w:w="709" w:type="dxa"/>
            <w:tcBorders>
              <w:top w:val="single" w:sz="4" w:space="0" w:color="000000"/>
              <w:left w:val="single" w:sz="4" w:space="0" w:color="000000"/>
              <w:bottom w:val="single" w:sz="4" w:space="0" w:color="000000"/>
            </w:tcBorders>
            <w:shd w:val="clear" w:color="auto" w:fill="auto"/>
          </w:tcPr>
          <w:p w14:paraId="0F69AFE3" w14:textId="77777777" w:rsidR="00B231CA" w:rsidRPr="00AB27C9" w:rsidRDefault="00B231CA" w:rsidP="00B231CA">
            <w:pPr>
              <w:suppressAutoHyphens/>
              <w:snapToGrid w:val="0"/>
              <w:jc w:val="center"/>
              <w:rPr>
                <w:noProof w:val="0"/>
                <w:sz w:val="26"/>
                <w:szCs w:val="26"/>
                <w:lang w:eastAsia="ar-SA"/>
              </w:rPr>
            </w:pPr>
            <w:r w:rsidRPr="00AB27C9">
              <w:rPr>
                <w:noProof w:val="0"/>
                <w:sz w:val="26"/>
                <w:szCs w:val="26"/>
                <w:lang w:eastAsia="ar-SA"/>
              </w:rPr>
              <w:t>mar</w:t>
            </w:r>
          </w:p>
        </w:tc>
        <w:tc>
          <w:tcPr>
            <w:tcW w:w="709" w:type="dxa"/>
            <w:tcBorders>
              <w:top w:val="single" w:sz="4" w:space="0" w:color="000000"/>
              <w:left w:val="single" w:sz="4" w:space="0" w:color="000000"/>
              <w:bottom w:val="single" w:sz="4" w:space="0" w:color="000000"/>
            </w:tcBorders>
            <w:shd w:val="clear" w:color="auto" w:fill="auto"/>
          </w:tcPr>
          <w:p w14:paraId="648D3E33" w14:textId="77777777" w:rsidR="00B231CA" w:rsidRPr="00AB27C9" w:rsidRDefault="00B231CA" w:rsidP="00B231CA">
            <w:pPr>
              <w:suppressAutoHyphens/>
              <w:snapToGrid w:val="0"/>
              <w:jc w:val="center"/>
              <w:rPr>
                <w:noProof w:val="0"/>
                <w:sz w:val="26"/>
                <w:szCs w:val="26"/>
                <w:lang w:eastAsia="ar-SA"/>
              </w:rPr>
            </w:pPr>
            <w:r w:rsidRPr="00AB27C9">
              <w:rPr>
                <w:noProof w:val="0"/>
                <w:sz w:val="26"/>
                <w:szCs w:val="26"/>
                <w:lang w:eastAsia="ar-SA"/>
              </w:rPr>
              <w:t>apr</w:t>
            </w:r>
          </w:p>
        </w:tc>
        <w:tc>
          <w:tcPr>
            <w:tcW w:w="708" w:type="dxa"/>
            <w:tcBorders>
              <w:top w:val="single" w:sz="4" w:space="0" w:color="000000"/>
              <w:left w:val="single" w:sz="4" w:space="0" w:color="000000"/>
              <w:bottom w:val="single" w:sz="4" w:space="0" w:color="000000"/>
            </w:tcBorders>
            <w:shd w:val="clear" w:color="auto" w:fill="auto"/>
          </w:tcPr>
          <w:p w14:paraId="19982736" w14:textId="77777777" w:rsidR="00B231CA" w:rsidRPr="00AB27C9" w:rsidRDefault="00B231CA" w:rsidP="00B231CA">
            <w:pPr>
              <w:suppressAutoHyphens/>
              <w:snapToGrid w:val="0"/>
              <w:jc w:val="center"/>
              <w:rPr>
                <w:noProof w:val="0"/>
                <w:sz w:val="26"/>
                <w:szCs w:val="26"/>
                <w:lang w:eastAsia="ar-SA"/>
              </w:rPr>
            </w:pPr>
            <w:r w:rsidRPr="00AB27C9">
              <w:rPr>
                <w:noProof w:val="0"/>
                <w:sz w:val="26"/>
                <w:szCs w:val="26"/>
                <w:lang w:eastAsia="ar-SA"/>
              </w:rPr>
              <w:t>mai</w:t>
            </w:r>
          </w:p>
        </w:tc>
        <w:tc>
          <w:tcPr>
            <w:tcW w:w="709" w:type="dxa"/>
            <w:tcBorders>
              <w:top w:val="single" w:sz="4" w:space="0" w:color="000000"/>
              <w:left w:val="single" w:sz="4" w:space="0" w:color="000000"/>
              <w:bottom w:val="single" w:sz="4" w:space="0" w:color="000000"/>
            </w:tcBorders>
            <w:shd w:val="clear" w:color="auto" w:fill="auto"/>
          </w:tcPr>
          <w:p w14:paraId="7D24FFAE" w14:textId="77777777" w:rsidR="00B231CA" w:rsidRPr="00AB27C9" w:rsidRDefault="00B231CA" w:rsidP="00B231CA">
            <w:pPr>
              <w:suppressAutoHyphens/>
              <w:snapToGrid w:val="0"/>
              <w:ind w:hanging="62"/>
              <w:jc w:val="center"/>
              <w:rPr>
                <w:noProof w:val="0"/>
                <w:sz w:val="26"/>
                <w:szCs w:val="26"/>
                <w:lang w:eastAsia="ar-SA"/>
              </w:rPr>
            </w:pPr>
            <w:r w:rsidRPr="00AB27C9">
              <w:rPr>
                <w:noProof w:val="0"/>
                <w:sz w:val="26"/>
                <w:szCs w:val="26"/>
                <w:lang w:eastAsia="ar-SA"/>
              </w:rPr>
              <w:t>iun</w:t>
            </w:r>
          </w:p>
        </w:tc>
        <w:tc>
          <w:tcPr>
            <w:tcW w:w="709" w:type="dxa"/>
            <w:tcBorders>
              <w:top w:val="single" w:sz="4" w:space="0" w:color="000000"/>
              <w:left w:val="single" w:sz="4" w:space="0" w:color="000000"/>
              <w:bottom w:val="single" w:sz="4" w:space="0" w:color="000000"/>
            </w:tcBorders>
            <w:shd w:val="clear" w:color="auto" w:fill="auto"/>
          </w:tcPr>
          <w:p w14:paraId="0F71B7D7" w14:textId="77777777" w:rsidR="00B231CA" w:rsidRPr="00AB27C9" w:rsidRDefault="00B231CA" w:rsidP="00B231CA">
            <w:pPr>
              <w:suppressAutoHyphens/>
              <w:snapToGrid w:val="0"/>
              <w:jc w:val="center"/>
              <w:rPr>
                <w:noProof w:val="0"/>
                <w:sz w:val="26"/>
                <w:szCs w:val="26"/>
                <w:lang w:eastAsia="ar-SA"/>
              </w:rPr>
            </w:pPr>
            <w:r w:rsidRPr="00AB27C9">
              <w:rPr>
                <w:noProof w:val="0"/>
                <w:sz w:val="26"/>
                <w:szCs w:val="26"/>
                <w:lang w:eastAsia="ar-SA"/>
              </w:rPr>
              <w:t>iul</w:t>
            </w:r>
          </w:p>
        </w:tc>
        <w:tc>
          <w:tcPr>
            <w:tcW w:w="709" w:type="dxa"/>
            <w:tcBorders>
              <w:top w:val="single" w:sz="4" w:space="0" w:color="000000"/>
              <w:left w:val="single" w:sz="4" w:space="0" w:color="000000"/>
              <w:bottom w:val="single" w:sz="4" w:space="0" w:color="000000"/>
            </w:tcBorders>
            <w:shd w:val="clear" w:color="auto" w:fill="auto"/>
          </w:tcPr>
          <w:p w14:paraId="18A66FE0" w14:textId="77777777" w:rsidR="00B231CA" w:rsidRPr="00AB27C9" w:rsidRDefault="00B231CA" w:rsidP="00B231CA">
            <w:pPr>
              <w:suppressAutoHyphens/>
              <w:snapToGrid w:val="0"/>
              <w:jc w:val="center"/>
              <w:rPr>
                <w:noProof w:val="0"/>
                <w:sz w:val="26"/>
                <w:szCs w:val="26"/>
                <w:lang w:eastAsia="ar-SA"/>
              </w:rPr>
            </w:pPr>
            <w:r w:rsidRPr="00AB27C9">
              <w:rPr>
                <w:noProof w:val="0"/>
                <w:sz w:val="26"/>
                <w:szCs w:val="26"/>
                <w:lang w:eastAsia="ar-SA"/>
              </w:rPr>
              <w:t>aug</w:t>
            </w:r>
          </w:p>
        </w:tc>
        <w:tc>
          <w:tcPr>
            <w:tcW w:w="708" w:type="dxa"/>
            <w:tcBorders>
              <w:top w:val="single" w:sz="4" w:space="0" w:color="000000"/>
              <w:left w:val="single" w:sz="4" w:space="0" w:color="000000"/>
              <w:bottom w:val="single" w:sz="4" w:space="0" w:color="000000"/>
            </w:tcBorders>
            <w:shd w:val="clear" w:color="auto" w:fill="auto"/>
          </w:tcPr>
          <w:p w14:paraId="441EA3C4" w14:textId="77777777" w:rsidR="00B231CA" w:rsidRPr="00AB27C9" w:rsidRDefault="00B231CA" w:rsidP="00B231CA">
            <w:pPr>
              <w:suppressAutoHyphens/>
              <w:snapToGrid w:val="0"/>
              <w:jc w:val="center"/>
              <w:rPr>
                <w:noProof w:val="0"/>
                <w:sz w:val="26"/>
                <w:szCs w:val="26"/>
                <w:lang w:eastAsia="ar-SA"/>
              </w:rPr>
            </w:pPr>
            <w:r w:rsidRPr="00AB27C9">
              <w:rPr>
                <w:noProof w:val="0"/>
                <w:sz w:val="26"/>
                <w:szCs w:val="26"/>
                <w:lang w:eastAsia="ar-SA"/>
              </w:rPr>
              <w:t>sept</w:t>
            </w:r>
          </w:p>
        </w:tc>
        <w:tc>
          <w:tcPr>
            <w:tcW w:w="709" w:type="dxa"/>
            <w:tcBorders>
              <w:top w:val="single" w:sz="4" w:space="0" w:color="000000"/>
              <w:left w:val="single" w:sz="4" w:space="0" w:color="000000"/>
              <w:bottom w:val="single" w:sz="4" w:space="0" w:color="000000"/>
            </w:tcBorders>
            <w:shd w:val="clear" w:color="auto" w:fill="auto"/>
          </w:tcPr>
          <w:p w14:paraId="667D634D" w14:textId="77777777" w:rsidR="00B231CA" w:rsidRPr="00AB27C9" w:rsidRDefault="00B231CA" w:rsidP="00B231CA">
            <w:pPr>
              <w:suppressAutoHyphens/>
              <w:snapToGrid w:val="0"/>
              <w:jc w:val="center"/>
              <w:rPr>
                <w:noProof w:val="0"/>
                <w:sz w:val="26"/>
                <w:szCs w:val="26"/>
                <w:lang w:eastAsia="ar-SA"/>
              </w:rPr>
            </w:pPr>
            <w:r w:rsidRPr="00AB27C9">
              <w:rPr>
                <w:noProof w:val="0"/>
                <w:sz w:val="26"/>
                <w:szCs w:val="26"/>
                <w:lang w:eastAsia="ar-SA"/>
              </w:rPr>
              <w:t>oct</w:t>
            </w:r>
          </w:p>
        </w:tc>
        <w:tc>
          <w:tcPr>
            <w:tcW w:w="709" w:type="dxa"/>
            <w:tcBorders>
              <w:top w:val="single" w:sz="4" w:space="0" w:color="000000"/>
              <w:left w:val="single" w:sz="4" w:space="0" w:color="000000"/>
              <w:bottom w:val="single" w:sz="4" w:space="0" w:color="000000"/>
            </w:tcBorders>
          </w:tcPr>
          <w:p w14:paraId="73577DA7" w14:textId="77777777" w:rsidR="00B231CA" w:rsidRPr="00AB27C9" w:rsidRDefault="00B231CA" w:rsidP="00B231CA">
            <w:pPr>
              <w:suppressAutoHyphens/>
              <w:snapToGrid w:val="0"/>
              <w:jc w:val="center"/>
              <w:rPr>
                <w:noProof w:val="0"/>
                <w:sz w:val="26"/>
                <w:szCs w:val="26"/>
                <w:lang w:val="en-US" w:eastAsia="ar-SA"/>
              </w:rPr>
            </w:pPr>
            <w:r w:rsidRPr="00AB27C9">
              <w:rPr>
                <w:noProof w:val="0"/>
                <w:sz w:val="26"/>
                <w:szCs w:val="26"/>
                <w:lang w:eastAsia="ar-SA"/>
              </w:rPr>
              <w:t>noi</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E7C5318" w14:textId="77777777" w:rsidR="00B231CA" w:rsidRPr="00AB27C9" w:rsidRDefault="00B231CA" w:rsidP="00B231CA">
            <w:pPr>
              <w:suppressAutoHyphens/>
              <w:snapToGrid w:val="0"/>
              <w:jc w:val="center"/>
              <w:rPr>
                <w:noProof w:val="0"/>
                <w:sz w:val="26"/>
                <w:szCs w:val="26"/>
                <w:lang w:val="en-US" w:eastAsia="ar-SA"/>
              </w:rPr>
            </w:pPr>
            <w:r w:rsidRPr="00AB27C9">
              <w:rPr>
                <w:noProof w:val="0"/>
                <w:sz w:val="26"/>
                <w:szCs w:val="26"/>
                <w:lang w:eastAsia="ar-SA"/>
              </w:rPr>
              <w:t>dec</w:t>
            </w:r>
          </w:p>
        </w:tc>
      </w:tr>
      <w:tr w:rsidR="00B231CA" w:rsidRPr="00AB27C9" w14:paraId="77585404" w14:textId="77777777" w:rsidTr="009B15F1">
        <w:trPr>
          <w:jc w:val="center"/>
        </w:trPr>
        <w:tc>
          <w:tcPr>
            <w:tcW w:w="1135" w:type="dxa"/>
            <w:tcBorders>
              <w:top w:val="single" w:sz="4" w:space="0" w:color="000000"/>
              <w:left w:val="single" w:sz="4" w:space="0" w:color="000000"/>
              <w:bottom w:val="single" w:sz="4" w:space="0" w:color="000000"/>
            </w:tcBorders>
            <w:shd w:val="clear" w:color="auto" w:fill="auto"/>
          </w:tcPr>
          <w:p w14:paraId="6CE50FE4" w14:textId="77777777" w:rsidR="00B231CA" w:rsidRPr="00AB27C9" w:rsidRDefault="00B231CA" w:rsidP="00B231CA">
            <w:pPr>
              <w:suppressAutoHyphens/>
              <w:snapToGrid w:val="0"/>
              <w:jc w:val="center"/>
              <w:rPr>
                <w:noProof w:val="0"/>
                <w:sz w:val="22"/>
                <w:szCs w:val="22"/>
                <w:lang w:eastAsia="ar-SA"/>
              </w:rPr>
            </w:pPr>
            <w:r w:rsidRPr="00AB27C9">
              <w:rPr>
                <w:noProof w:val="0"/>
                <w:sz w:val="22"/>
                <w:szCs w:val="22"/>
                <w:lang w:eastAsia="ar-SA"/>
              </w:rPr>
              <w:t xml:space="preserve">Rată </w:t>
            </w:r>
            <w:proofErr w:type="spellStart"/>
            <w:r w:rsidRPr="00AB27C9">
              <w:rPr>
                <w:noProof w:val="0"/>
                <w:sz w:val="22"/>
                <w:szCs w:val="22"/>
                <w:lang w:eastAsia="ar-SA"/>
              </w:rPr>
              <w:t>şomaj</w:t>
            </w:r>
            <w:proofErr w:type="spellEnd"/>
            <w:r w:rsidRPr="00AB27C9">
              <w:rPr>
                <w:noProof w:val="0"/>
                <w:sz w:val="22"/>
                <w:szCs w:val="22"/>
                <w:lang w:eastAsia="ar-SA"/>
              </w:rPr>
              <w:t xml:space="preserve"> %</w:t>
            </w:r>
          </w:p>
        </w:tc>
        <w:tc>
          <w:tcPr>
            <w:tcW w:w="708" w:type="dxa"/>
            <w:tcBorders>
              <w:top w:val="single" w:sz="4" w:space="0" w:color="000000"/>
              <w:left w:val="single" w:sz="4" w:space="0" w:color="000000"/>
              <w:bottom w:val="single" w:sz="4" w:space="0" w:color="000000"/>
            </w:tcBorders>
            <w:shd w:val="clear" w:color="auto" w:fill="auto"/>
          </w:tcPr>
          <w:p w14:paraId="2A9F9EDC" w14:textId="77777777" w:rsidR="00B231CA" w:rsidRPr="00AB27C9" w:rsidRDefault="00B231CA" w:rsidP="00B231CA">
            <w:pPr>
              <w:suppressAutoHyphens/>
              <w:snapToGrid w:val="0"/>
              <w:jc w:val="center"/>
              <w:rPr>
                <w:noProof w:val="0"/>
                <w:sz w:val="26"/>
                <w:szCs w:val="26"/>
                <w:lang w:eastAsia="ar-SA"/>
              </w:rPr>
            </w:pPr>
            <w:r w:rsidRPr="00AB27C9">
              <w:rPr>
                <w:noProof w:val="0"/>
                <w:sz w:val="26"/>
                <w:szCs w:val="26"/>
                <w:lang w:eastAsia="ar-SA"/>
              </w:rPr>
              <w:t>5,62</w:t>
            </w:r>
          </w:p>
        </w:tc>
        <w:tc>
          <w:tcPr>
            <w:tcW w:w="709" w:type="dxa"/>
            <w:tcBorders>
              <w:top w:val="single" w:sz="4" w:space="0" w:color="000000"/>
              <w:left w:val="single" w:sz="4" w:space="0" w:color="000000"/>
              <w:bottom w:val="single" w:sz="4" w:space="0" w:color="000000"/>
            </w:tcBorders>
            <w:shd w:val="clear" w:color="auto" w:fill="auto"/>
          </w:tcPr>
          <w:p w14:paraId="489E203C" w14:textId="77777777" w:rsidR="00B231CA" w:rsidRPr="00AB27C9" w:rsidRDefault="00B231CA" w:rsidP="00B231CA">
            <w:pPr>
              <w:suppressAutoHyphens/>
              <w:snapToGrid w:val="0"/>
              <w:jc w:val="center"/>
              <w:rPr>
                <w:noProof w:val="0"/>
                <w:sz w:val="26"/>
                <w:szCs w:val="26"/>
                <w:lang w:eastAsia="ar-SA"/>
              </w:rPr>
            </w:pPr>
            <w:r w:rsidRPr="00AB27C9">
              <w:rPr>
                <w:noProof w:val="0"/>
                <w:sz w:val="26"/>
                <w:szCs w:val="26"/>
                <w:lang w:eastAsia="ar-SA"/>
              </w:rPr>
              <w:t>5,69</w:t>
            </w:r>
          </w:p>
        </w:tc>
        <w:tc>
          <w:tcPr>
            <w:tcW w:w="709" w:type="dxa"/>
            <w:tcBorders>
              <w:top w:val="single" w:sz="4" w:space="0" w:color="000000"/>
              <w:left w:val="single" w:sz="4" w:space="0" w:color="000000"/>
              <w:bottom w:val="single" w:sz="4" w:space="0" w:color="000000"/>
            </w:tcBorders>
            <w:shd w:val="clear" w:color="auto" w:fill="auto"/>
          </w:tcPr>
          <w:p w14:paraId="75476E1E" w14:textId="77777777" w:rsidR="00B231CA" w:rsidRPr="00AB27C9" w:rsidRDefault="00B231CA" w:rsidP="00B231CA">
            <w:pPr>
              <w:suppressAutoHyphens/>
              <w:snapToGrid w:val="0"/>
              <w:jc w:val="center"/>
              <w:rPr>
                <w:noProof w:val="0"/>
                <w:sz w:val="26"/>
                <w:szCs w:val="26"/>
                <w:lang w:eastAsia="ar-SA"/>
              </w:rPr>
            </w:pPr>
            <w:r w:rsidRPr="00AB27C9">
              <w:rPr>
                <w:noProof w:val="0"/>
                <w:sz w:val="26"/>
                <w:szCs w:val="26"/>
                <w:lang w:eastAsia="ar-SA"/>
              </w:rPr>
              <w:t>5,49</w:t>
            </w:r>
          </w:p>
        </w:tc>
        <w:tc>
          <w:tcPr>
            <w:tcW w:w="709" w:type="dxa"/>
            <w:tcBorders>
              <w:top w:val="single" w:sz="4" w:space="0" w:color="000000"/>
              <w:left w:val="single" w:sz="4" w:space="0" w:color="000000"/>
              <w:bottom w:val="single" w:sz="4" w:space="0" w:color="000000"/>
            </w:tcBorders>
            <w:shd w:val="clear" w:color="auto" w:fill="auto"/>
          </w:tcPr>
          <w:p w14:paraId="50586A4F" w14:textId="77777777" w:rsidR="00B231CA" w:rsidRPr="00AB27C9" w:rsidRDefault="00B231CA" w:rsidP="00B231CA">
            <w:pPr>
              <w:suppressAutoHyphens/>
              <w:snapToGrid w:val="0"/>
              <w:jc w:val="center"/>
              <w:rPr>
                <w:noProof w:val="0"/>
                <w:sz w:val="26"/>
                <w:szCs w:val="26"/>
                <w:lang w:eastAsia="ar-SA"/>
              </w:rPr>
            </w:pPr>
            <w:r w:rsidRPr="00AB27C9">
              <w:rPr>
                <w:noProof w:val="0"/>
                <w:sz w:val="26"/>
                <w:szCs w:val="26"/>
                <w:lang w:eastAsia="ar-SA"/>
              </w:rPr>
              <w:t>5,10</w:t>
            </w:r>
          </w:p>
        </w:tc>
        <w:tc>
          <w:tcPr>
            <w:tcW w:w="708" w:type="dxa"/>
            <w:tcBorders>
              <w:top w:val="single" w:sz="4" w:space="0" w:color="000000"/>
              <w:left w:val="single" w:sz="4" w:space="0" w:color="000000"/>
              <w:bottom w:val="single" w:sz="4" w:space="0" w:color="000000"/>
            </w:tcBorders>
            <w:shd w:val="clear" w:color="auto" w:fill="auto"/>
          </w:tcPr>
          <w:p w14:paraId="6AF34AD0" w14:textId="77777777" w:rsidR="00B231CA" w:rsidRPr="00AB27C9" w:rsidRDefault="00B231CA" w:rsidP="00B231CA">
            <w:pPr>
              <w:suppressAutoHyphens/>
              <w:snapToGrid w:val="0"/>
              <w:jc w:val="center"/>
              <w:rPr>
                <w:noProof w:val="0"/>
                <w:sz w:val="26"/>
                <w:szCs w:val="26"/>
                <w:lang w:eastAsia="ar-SA"/>
              </w:rPr>
            </w:pPr>
            <w:r w:rsidRPr="00AB27C9">
              <w:rPr>
                <w:noProof w:val="0"/>
                <w:sz w:val="26"/>
                <w:szCs w:val="26"/>
                <w:lang w:eastAsia="ar-SA"/>
              </w:rPr>
              <w:t>4,82</w:t>
            </w:r>
          </w:p>
        </w:tc>
        <w:tc>
          <w:tcPr>
            <w:tcW w:w="709" w:type="dxa"/>
            <w:tcBorders>
              <w:top w:val="single" w:sz="4" w:space="0" w:color="000000"/>
              <w:left w:val="single" w:sz="4" w:space="0" w:color="000000"/>
              <w:bottom w:val="single" w:sz="4" w:space="0" w:color="000000"/>
            </w:tcBorders>
            <w:shd w:val="clear" w:color="auto" w:fill="auto"/>
          </w:tcPr>
          <w:p w14:paraId="1289FFE8" w14:textId="77777777" w:rsidR="00B231CA" w:rsidRPr="00AB27C9" w:rsidRDefault="00B231CA" w:rsidP="00B231CA">
            <w:pPr>
              <w:suppressAutoHyphens/>
              <w:snapToGrid w:val="0"/>
              <w:ind w:hanging="62"/>
              <w:jc w:val="center"/>
              <w:rPr>
                <w:noProof w:val="0"/>
                <w:sz w:val="26"/>
                <w:szCs w:val="26"/>
                <w:lang w:eastAsia="ar-SA"/>
              </w:rPr>
            </w:pPr>
            <w:r w:rsidRPr="00AB27C9">
              <w:rPr>
                <w:noProof w:val="0"/>
                <w:sz w:val="26"/>
                <w:szCs w:val="26"/>
                <w:lang w:eastAsia="ar-SA"/>
              </w:rPr>
              <w:t>5,05</w:t>
            </w:r>
          </w:p>
        </w:tc>
        <w:tc>
          <w:tcPr>
            <w:tcW w:w="709" w:type="dxa"/>
            <w:tcBorders>
              <w:top w:val="single" w:sz="4" w:space="0" w:color="000000"/>
              <w:left w:val="single" w:sz="4" w:space="0" w:color="000000"/>
              <w:bottom w:val="single" w:sz="4" w:space="0" w:color="000000"/>
            </w:tcBorders>
            <w:shd w:val="clear" w:color="auto" w:fill="auto"/>
          </w:tcPr>
          <w:p w14:paraId="532B21F3" w14:textId="77777777" w:rsidR="00B231CA" w:rsidRPr="00AB27C9" w:rsidRDefault="00B231CA" w:rsidP="00B231CA">
            <w:pPr>
              <w:suppressAutoHyphens/>
              <w:snapToGrid w:val="0"/>
              <w:jc w:val="center"/>
              <w:rPr>
                <w:noProof w:val="0"/>
                <w:sz w:val="26"/>
                <w:szCs w:val="26"/>
                <w:lang w:eastAsia="ar-SA"/>
              </w:rPr>
            </w:pPr>
            <w:r w:rsidRPr="00AB27C9">
              <w:rPr>
                <w:noProof w:val="0"/>
                <w:sz w:val="26"/>
                <w:szCs w:val="26"/>
                <w:lang w:eastAsia="ar-SA"/>
              </w:rPr>
              <w:t>5,36</w:t>
            </w:r>
          </w:p>
        </w:tc>
        <w:tc>
          <w:tcPr>
            <w:tcW w:w="709" w:type="dxa"/>
            <w:tcBorders>
              <w:top w:val="single" w:sz="4" w:space="0" w:color="000000"/>
              <w:left w:val="single" w:sz="4" w:space="0" w:color="000000"/>
              <w:bottom w:val="single" w:sz="4" w:space="0" w:color="000000"/>
            </w:tcBorders>
            <w:shd w:val="clear" w:color="auto" w:fill="auto"/>
          </w:tcPr>
          <w:p w14:paraId="38C249BC" w14:textId="77777777" w:rsidR="00B231CA" w:rsidRPr="00AB27C9" w:rsidRDefault="00B231CA" w:rsidP="00B231CA">
            <w:pPr>
              <w:suppressAutoHyphens/>
              <w:snapToGrid w:val="0"/>
              <w:jc w:val="center"/>
              <w:rPr>
                <w:noProof w:val="0"/>
                <w:sz w:val="26"/>
                <w:szCs w:val="26"/>
                <w:lang w:eastAsia="ar-SA"/>
              </w:rPr>
            </w:pPr>
            <w:r w:rsidRPr="00AB27C9">
              <w:rPr>
                <w:noProof w:val="0"/>
                <w:sz w:val="26"/>
                <w:szCs w:val="26"/>
                <w:lang w:eastAsia="ar-SA"/>
              </w:rPr>
              <w:t>5,37</w:t>
            </w:r>
          </w:p>
        </w:tc>
        <w:tc>
          <w:tcPr>
            <w:tcW w:w="708" w:type="dxa"/>
            <w:tcBorders>
              <w:top w:val="single" w:sz="4" w:space="0" w:color="000000"/>
              <w:left w:val="single" w:sz="4" w:space="0" w:color="000000"/>
              <w:bottom w:val="single" w:sz="4" w:space="0" w:color="000000"/>
            </w:tcBorders>
            <w:shd w:val="clear" w:color="auto" w:fill="auto"/>
          </w:tcPr>
          <w:p w14:paraId="10937EB3" w14:textId="77777777" w:rsidR="00B231CA" w:rsidRPr="00AB27C9" w:rsidRDefault="00B231CA" w:rsidP="00B231CA">
            <w:pPr>
              <w:suppressAutoHyphens/>
              <w:snapToGrid w:val="0"/>
              <w:jc w:val="center"/>
              <w:rPr>
                <w:noProof w:val="0"/>
                <w:sz w:val="26"/>
                <w:szCs w:val="26"/>
                <w:lang w:eastAsia="ar-SA"/>
              </w:rPr>
            </w:pPr>
            <w:r w:rsidRPr="00AB27C9">
              <w:rPr>
                <w:noProof w:val="0"/>
                <w:sz w:val="26"/>
                <w:szCs w:val="26"/>
                <w:lang w:eastAsia="ar-SA"/>
              </w:rPr>
              <w:t>5,26</w:t>
            </w:r>
          </w:p>
        </w:tc>
        <w:tc>
          <w:tcPr>
            <w:tcW w:w="709" w:type="dxa"/>
            <w:tcBorders>
              <w:top w:val="single" w:sz="4" w:space="0" w:color="000000"/>
              <w:left w:val="single" w:sz="4" w:space="0" w:color="000000"/>
              <w:bottom w:val="single" w:sz="4" w:space="0" w:color="000000"/>
            </w:tcBorders>
            <w:shd w:val="clear" w:color="auto" w:fill="auto"/>
          </w:tcPr>
          <w:p w14:paraId="057064DC" w14:textId="77777777" w:rsidR="00B231CA" w:rsidRPr="00AB27C9" w:rsidRDefault="00B231CA" w:rsidP="00B231CA">
            <w:pPr>
              <w:suppressAutoHyphens/>
              <w:snapToGrid w:val="0"/>
              <w:jc w:val="center"/>
              <w:rPr>
                <w:noProof w:val="0"/>
                <w:sz w:val="26"/>
                <w:szCs w:val="26"/>
                <w:lang w:eastAsia="ar-SA"/>
              </w:rPr>
            </w:pPr>
            <w:r w:rsidRPr="00AB27C9">
              <w:rPr>
                <w:noProof w:val="0"/>
                <w:sz w:val="26"/>
                <w:szCs w:val="26"/>
                <w:lang w:eastAsia="ar-SA"/>
              </w:rPr>
              <w:t>4,69</w:t>
            </w:r>
          </w:p>
        </w:tc>
        <w:tc>
          <w:tcPr>
            <w:tcW w:w="709" w:type="dxa"/>
            <w:tcBorders>
              <w:top w:val="single" w:sz="4" w:space="0" w:color="000000"/>
              <w:left w:val="single" w:sz="4" w:space="0" w:color="000000"/>
              <w:bottom w:val="single" w:sz="4" w:space="0" w:color="000000"/>
            </w:tcBorders>
          </w:tcPr>
          <w:p w14:paraId="43D9F881" w14:textId="77777777" w:rsidR="00B231CA" w:rsidRPr="00AB27C9" w:rsidRDefault="00B231CA" w:rsidP="00B231CA">
            <w:pPr>
              <w:suppressAutoHyphens/>
              <w:snapToGrid w:val="0"/>
              <w:jc w:val="center"/>
              <w:rPr>
                <w:noProof w:val="0"/>
                <w:sz w:val="26"/>
                <w:szCs w:val="26"/>
                <w:lang w:val="en-US" w:eastAsia="ar-SA"/>
              </w:rPr>
            </w:pPr>
            <w:r w:rsidRPr="00AB27C9">
              <w:rPr>
                <w:noProof w:val="0"/>
                <w:sz w:val="26"/>
                <w:szCs w:val="26"/>
                <w:lang w:eastAsia="ar-SA"/>
              </w:rPr>
              <w:t>5,19</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C1F49A1" w14:textId="77777777" w:rsidR="00B231CA" w:rsidRPr="00AB27C9" w:rsidRDefault="00B231CA" w:rsidP="00B231CA">
            <w:pPr>
              <w:suppressAutoHyphens/>
              <w:snapToGrid w:val="0"/>
              <w:jc w:val="center"/>
              <w:rPr>
                <w:noProof w:val="0"/>
                <w:sz w:val="26"/>
                <w:szCs w:val="26"/>
                <w:lang w:val="en-US" w:eastAsia="ar-SA"/>
              </w:rPr>
            </w:pPr>
            <w:r w:rsidRPr="00AB27C9">
              <w:rPr>
                <w:noProof w:val="0"/>
                <w:sz w:val="26"/>
                <w:szCs w:val="26"/>
                <w:lang w:eastAsia="ar-SA"/>
              </w:rPr>
              <w:t>5,17</w:t>
            </w:r>
          </w:p>
        </w:tc>
      </w:tr>
      <w:tr w:rsidR="00B231CA" w:rsidRPr="00AB27C9" w14:paraId="66D91BF2" w14:textId="77777777" w:rsidTr="009B15F1">
        <w:trPr>
          <w:jc w:val="center"/>
        </w:trPr>
        <w:tc>
          <w:tcPr>
            <w:tcW w:w="1135" w:type="dxa"/>
            <w:tcBorders>
              <w:top w:val="single" w:sz="4" w:space="0" w:color="000000"/>
              <w:left w:val="single" w:sz="4" w:space="0" w:color="000000"/>
              <w:bottom w:val="single" w:sz="4" w:space="0" w:color="000000"/>
            </w:tcBorders>
            <w:shd w:val="clear" w:color="auto" w:fill="auto"/>
          </w:tcPr>
          <w:p w14:paraId="129C15F1" w14:textId="77777777" w:rsidR="00B231CA" w:rsidRPr="00AB27C9" w:rsidRDefault="00B231CA" w:rsidP="00B231CA">
            <w:pPr>
              <w:suppressAutoHyphens/>
              <w:snapToGrid w:val="0"/>
              <w:jc w:val="center"/>
              <w:rPr>
                <w:noProof w:val="0"/>
                <w:sz w:val="22"/>
                <w:szCs w:val="22"/>
                <w:lang w:eastAsia="ar-SA"/>
              </w:rPr>
            </w:pPr>
            <w:proofErr w:type="spellStart"/>
            <w:r w:rsidRPr="00AB27C9">
              <w:rPr>
                <w:noProof w:val="0"/>
                <w:sz w:val="22"/>
                <w:szCs w:val="22"/>
                <w:lang w:eastAsia="ar-SA"/>
              </w:rPr>
              <w:t>Şomeri</w:t>
            </w:r>
            <w:proofErr w:type="spellEnd"/>
            <w:r w:rsidRPr="00AB27C9">
              <w:rPr>
                <w:noProof w:val="0"/>
                <w:sz w:val="22"/>
                <w:szCs w:val="22"/>
                <w:lang w:eastAsia="ar-SA"/>
              </w:rPr>
              <w:t xml:space="preserve"> </w:t>
            </w:r>
            <w:proofErr w:type="spellStart"/>
            <w:r w:rsidRPr="00AB27C9">
              <w:rPr>
                <w:noProof w:val="0"/>
                <w:sz w:val="22"/>
                <w:szCs w:val="22"/>
                <w:lang w:eastAsia="ar-SA"/>
              </w:rPr>
              <w:t>benef</w:t>
            </w:r>
            <w:proofErr w:type="spellEnd"/>
            <w:r w:rsidRPr="00AB27C9">
              <w:rPr>
                <w:noProof w:val="0"/>
                <w:sz w:val="22"/>
                <w:szCs w:val="22"/>
                <w:lang w:eastAsia="ar-SA"/>
              </w:rPr>
              <w:t xml:space="preserve"> de indemn</w:t>
            </w:r>
          </w:p>
        </w:tc>
        <w:tc>
          <w:tcPr>
            <w:tcW w:w="708" w:type="dxa"/>
            <w:tcBorders>
              <w:top w:val="single" w:sz="4" w:space="0" w:color="000000"/>
              <w:left w:val="single" w:sz="4" w:space="0" w:color="000000"/>
              <w:bottom w:val="single" w:sz="4" w:space="0" w:color="000000"/>
            </w:tcBorders>
            <w:shd w:val="clear" w:color="auto" w:fill="auto"/>
          </w:tcPr>
          <w:p w14:paraId="09027507" w14:textId="77777777" w:rsidR="00B231CA" w:rsidRPr="00AB27C9" w:rsidRDefault="00B231CA" w:rsidP="00B231CA">
            <w:pPr>
              <w:suppressAutoHyphens/>
              <w:snapToGrid w:val="0"/>
              <w:jc w:val="center"/>
              <w:rPr>
                <w:noProof w:val="0"/>
                <w:sz w:val="26"/>
                <w:szCs w:val="26"/>
                <w:lang w:eastAsia="ar-SA"/>
              </w:rPr>
            </w:pPr>
            <w:r w:rsidRPr="00AB27C9">
              <w:rPr>
                <w:noProof w:val="0"/>
                <w:sz w:val="26"/>
                <w:szCs w:val="26"/>
                <w:lang w:eastAsia="ar-SA"/>
              </w:rPr>
              <w:t>3876</w:t>
            </w:r>
          </w:p>
        </w:tc>
        <w:tc>
          <w:tcPr>
            <w:tcW w:w="709" w:type="dxa"/>
            <w:tcBorders>
              <w:top w:val="single" w:sz="4" w:space="0" w:color="000000"/>
              <w:left w:val="single" w:sz="4" w:space="0" w:color="000000"/>
              <w:bottom w:val="single" w:sz="4" w:space="0" w:color="000000"/>
            </w:tcBorders>
            <w:shd w:val="clear" w:color="auto" w:fill="auto"/>
          </w:tcPr>
          <w:p w14:paraId="3E50430B" w14:textId="77777777" w:rsidR="00B231CA" w:rsidRPr="00AB27C9" w:rsidRDefault="00B231CA" w:rsidP="00B231CA">
            <w:pPr>
              <w:suppressAutoHyphens/>
              <w:snapToGrid w:val="0"/>
              <w:jc w:val="center"/>
              <w:rPr>
                <w:noProof w:val="0"/>
                <w:sz w:val="26"/>
                <w:szCs w:val="26"/>
                <w:lang w:eastAsia="ar-SA"/>
              </w:rPr>
            </w:pPr>
            <w:r w:rsidRPr="00AB27C9">
              <w:rPr>
                <w:noProof w:val="0"/>
                <w:sz w:val="26"/>
                <w:szCs w:val="26"/>
                <w:lang w:eastAsia="ar-SA"/>
              </w:rPr>
              <w:t>3877</w:t>
            </w:r>
          </w:p>
        </w:tc>
        <w:tc>
          <w:tcPr>
            <w:tcW w:w="709" w:type="dxa"/>
            <w:tcBorders>
              <w:top w:val="single" w:sz="4" w:space="0" w:color="000000"/>
              <w:left w:val="single" w:sz="4" w:space="0" w:color="000000"/>
              <w:bottom w:val="single" w:sz="4" w:space="0" w:color="000000"/>
            </w:tcBorders>
            <w:shd w:val="clear" w:color="auto" w:fill="auto"/>
          </w:tcPr>
          <w:p w14:paraId="2828CB00" w14:textId="77777777" w:rsidR="00B231CA" w:rsidRPr="00AB27C9" w:rsidRDefault="00B231CA" w:rsidP="00B231CA">
            <w:pPr>
              <w:suppressAutoHyphens/>
              <w:snapToGrid w:val="0"/>
              <w:jc w:val="center"/>
              <w:rPr>
                <w:noProof w:val="0"/>
                <w:sz w:val="26"/>
                <w:szCs w:val="26"/>
                <w:lang w:eastAsia="ar-SA"/>
              </w:rPr>
            </w:pPr>
            <w:r w:rsidRPr="00AB27C9">
              <w:rPr>
                <w:noProof w:val="0"/>
                <w:sz w:val="26"/>
                <w:szCs w:val="26"/>
                <w:lang w:eastAsia="ar-SA"/>
              </w:rPr>
              <w:t>3568</w:t>
            </w:r>
          </w:p>
        </w:tc>
        <w:tc>
          <w:tcPr>
            <w:tcW w:w="709" w:type="dxa"/>
            <w:tcBorders>
              <w:top w:val="single" w:sz="4" w:space="0" w:color="000000"/>
              <w:left w:val="single" w:sz="4" w:space="0" w:color="000000"/>
              <w:bottom w:val="single" w:sz="4" w:space="0" w:color="000000"/>
            </w:tcBorders>
            <w:shd w:val="clear" w:color="auto" w:fill="auto"/>
          </w:tcPr>
          <w:p w14:paraId="400075D9" w14:textId="77777777" w:rsidR="00B231CA" w:rsidRPr="00AB27C9" w:rsidRDefault="00B231CA" w:rsidP="00B231CA">
            <w:pPr>
              <w:suppressAutoHyphens/>
              <w:snapToGrid w:val="0"/>
              <w:jc w:val="center"/>
              <w:rPr>
                <w:noProof w:val="0"/>
                <w:sz w:val="26"/>
                <w:szCs w:val="26"/>
                <w:lang w:eastAsia="ar-SA"/>
              </w:rPr>
            </w:pPr>
            <w:r w:rsidRPr="00AB27C9">
              <w:rPr>
                <w:noProof w:val="0"/>
                <w:sz w:val="26"/>
                <w:szCs w:val="26"/>
                <w:lang w:eastAsia="ar-SA"/>
              </w:rPr>
              <w:t>3000</w:t>
            </w:r>
          </w:p>
        </w:tc>
        <w:tc>
          <w:tcPr>
            <w:tcW w:w="708" w:type="dxa"/>
            <w:tcBorders>
              <w:top w:val="single" w:sz="4" w:space="0" w:color="000000"/>
              <w:left w:val="single" w:sz="4" w:space="0" w:color="000000"/>
              <w:bottom w:val="single" w:sz="4" w:space="0" w:color="000000"/>
            </w:tcBorders>
            <w:shd w:val="clear" w:color="auto" w:fill="auto"/>
          </w:tcPr>
          <w:p w14:paraId="6CB5DE2C" w14:textId="77777777" w:rsidR="00B231CA" w:rsidRPr="00AB27C9" w:rsidRDefault="00B231CA" w:rsidP="00B231CA">
            <w:pPr>
              <w:suppressAutoHyphens/>
              <w:snapToGrid w:val="0"/>
              <w:jc w:val="center"/>
              <w:rPr>
                <w:noProof w:val="0"/>
                <w:sz w:val="26"/>
                <w:szCs w:val="26"/>
                <w:lang w:eastAsia="ar-SA"/>
              </w:rPr>
            </w:pPr>
            <w:r w:rsidRPr="00AB27C9">
              <w:rPr>
                <w:noProof w:val="0"/>
                <w:sz w:val="26"/>
                <w:szCs w:val="26"/>
                <w:lang w:eastAsia="ar-SA"/>
              </w:rPr>
              <w:t>2666</w:t>
            </w:r>
          </w:p>
        </w:tc>
        <w:tc>
          <w:tcPr>
            <w:tcW w:w="709" w:type="dxa"/>
            <w:tcBorders>
              <w:top w:val="single" w:sz="4" w:space="0" w:color="000000"/>
              <w:left w:val="single" w:sz="4" w:space="0" w:color="000000"/>
              <w:bottom w:val="single" w:sz="4" w:space="0" w:color="000000"/>
            </w:tcBorders>
            <w:shd w:val="clear" w:color="auto" w:fill="auto"/>
          </w:tcPr>
          <w:p w14:paraId="18191DBF" w14:textId="77777777" w:rsidR="00B231CA" w:rsidRPr="00AB27C9" w:rsidRDefault="00B231CA" w:rsidP="00B231CA">
            <w:pPr>
              <w:suppressAutoHyphens/>
              <w:snapToGrid w:val="0"/>
              <w:ind w:hanging="62"/>
              <w:jc w:val="center"/>
              <w:rPr>
                <w:noProof w:val="0"/>
                <w:sz w:val="26"/>
                <w:szCs w:val="26"/>
                <w:lang w:eastAsia="ar-SA"/>
              </w:rPr>
            </w:pPr>
            <w:r w:rsidRPr="00AB27C9">
              <w:rPr>
                <w:noProof w:val="0"/>
                <w:sz w:val="26"/>
                <w:szCs w:val="26"/>
                <w:lang w:eastAsia="ar-SA"/>
              </w:rPr>
              <w:t>2612</w:t>
            </w:r>
          </w:p>
        </w:tc>
        <w:tc>
          <w:tcPr>
            <w:tcW w:w="709" w:type="dxa"/>
            <w:tcBorders>
              <w:top w:val="single" w:sz="4" w:space="0" w:color="000000"/>
              <w:left w:val="single" w:sz="4" w:space="0" w:color="000000"/>
              <w:bottom w:val="single" w:sz="4" w:space="0" w:color="000000"/>
            </w:tcBorders>
            <w:shd w:val="clear" w:color="auto" w:fill="auto"/>
          </w:tcPr>
          <w:p w14:paraId="1696E143" w14:textId="77777777" w:rsidR="00B231CA" w:rsidRPr="00AB27C9" w:rsidRDefault="00B231CA" w:rsidP="00B231CA">
            <w:pPr>
              <w:suppressAutoHyphens/>
              <w:snapToGrid w:val="0"/>
              <w:jc w:val="center"/>
              <w:rPr>
                <w:noProof w:val="0"/>
                <w:sz w:val="26"/>
                <w:szCs w:val="26"/>
                <w:lang w:eastAsia="ar-SA"/>
              </w:rPr>
            </w:pPr>
            <w:r w:rsidRPr="00AB27C9">
              <w:rPr>
                <w:noProof w:val="0"/>
                <w:sz w:val="26"/>
                <w:szCs w:val="26"/>
                <w:lang w:eastAsia="ar-SA"/>
              </w:rPr>
              <w:t>2677</w:t>
            </w:r>
          </w:p>
        </w:tc>
        <w:tc>
          <w:tcPr>
            <w:tcW w:w="709" w:type="dxa"/>
            <w:tcBorders>
              <w:top w:val="single" w:sz="4" w:space="0" w:color="000000"/>
              <w:left w:val="single" w:sz="4" w:space="0" w:color="000000"/>
              <w:bottom w:val="single" w:sz="4" w:space="0" w:color="000000"/>
            </w:tcBorders>
            <w:shd w:val="clear" w:color="auto" w:fill="auto"/>
          </w:tcPr>
          <w:p w14:paraId="354C75A6" w14:textId="77777777" w:rsidR="00B231CA" w:rsidRPr="00AB27C9" w:rsidRDefault="00B231CA" w:rsidP="00B231CA">
            <w:pPr>
              <w:suppressAutoHyphens/>
              <w:snapToGrid w:val="0"/>
              <w:jc w:val="center"/>
              <w:rPr>
                <w:noProof w:val="0"/>
                <w:sz w:val="26"/>
                <w:szCs w:val="26"/>
                <w:lang w:eastAsia="ar-SA"/>
              </w:rPr>
            </w:pPr>
            <w:r w:rsidRPr="00AB27C9">
              <w:rPr>
                <w:noProof w:val="0"/>
                <w:sz w:val="26"/>
                <w:szCs w:val="26"/>
                <w:lang w:eastAsia="ar-SA"/>
              </w:rPr>
              <w:t>2891</w:t>
            </w:r>
          </w:p>
        </w:tc>
        <w:tc>
          <w:tcPr>
            <w:tcW w:w="708" w:type="dxa"/>
            <w:tcBorders>
              <w:top w:val="single" w:sz="4" w:space="0" w:color="000000"/>
              <w:left w:val="single" w:sz="4" w:space="0" w:color="000000"/>
              <w:bottom w:val="single" w:sz="4" w:space="0" w:color="000000"/>
            </w:tcBorders>
            <w:shd w:val="clear" w:color="auto" w:fill="auto"/>
          </w:tcPr>
          <w:p w14:paraId="514A1E85" w14:textId="77777777" w:rsidR="00B231CA" w:rsidRPr="00AB27C9" w:rsidRDefault="00B231CA" w:rsidP="00B231CA">
            <w:pPr>
              <w:suppressAutoHyphens/>
              <w:snapToGrid w:val="0"/>
              <w:jc w:val="center"/>
              <w:rPr>
                <w:noProof w:val="0"/>
                <w:sz w:val="26"/>
                <w:szCs w:val="26"/>
                <w:lang w:eastAsia="ar-SA"/>
              </w:rPr>
            </w:pPr>
            <w:r w:rsidRPr="00AB27C9">
              <w:rPr>
                <w:noProof w:val="0"/>
                <w:sz w:val="26"/>
                <w:szCs w:val="26"/>
                <w:lang w:eastAsia="ar-SA"/>
              </w:rPr>
              <w:t>2915</w:t>
            </w:r>
          </w:p>
        </w:tc>
        <w:tc>
          <w:tcPr>
            <w:tcW w:w="709" w:type="dxa"/>
            <w:tcBorders>
              <w:top w:val="single" w:sz="4" w:space="0" w:color="000000"/>
              <w:left w:val="single" w:sz="4" w:space="0" w:color="000000"/>
              <w:bottom w:val="single" w:sz="4" w:space="0" w:color="000000"/>
            </w:tcBorders>
            <w:shd w:val="clear" w:color="auto" w:fill="auto"/>
          </w:tcPr>
          <w:p w14:paraId="2381BD85" w14:textId="77777777" w:rsidR="00B231CA" w:rsidRPr="00AB27C9" w:rsidRDefault="00B231CA" w:rsidP="00B231CA">
            <w:pPr>
              <w:suppressAutoHyphens/>
              <w:snapToGrid w:val="0"/>
              <w:jc w:val="center"/>
              <w:rPr>
                <w:noProof w:val="0"/>
                <w:sz w:val="26"/>
                <w:szCs w:val="26"/>
                <w:lang w:eastAsia="ar-SA"/>
              </w:rPr>
            </w:pPr>
            <w:r w:rsidRPr="00AB27C9">
              <w:rPr>
                <w:noProof w:val="0"/>
                <w:sz w:val="26"/>
                <w:szCs w:val="26"/>
                <w:lang w:eastAsia="ar-SA"/>
              </w:rPr>
              <w:t>3031</w:t>
            </w:r>
          </w:p>
        </w:tc>
        <w:tc>
          <w:tcPr>
            <w:tcW w:w="709" w:type="dxa"/>
            <w:tcBorders>
              <w:top w:val="single" w:sz="4" w:space="0" w:color="000000"/>
              <w:left w:val="single" w:sz="4" w:space="0" w:color="000000"/>
              <w:bottom w:val="single" w:sz="4" w:space="0" w:color="000000"/>
            </w:tcBorders>
          </w:tcPr>
          <w:p w14:paraId="43504BB1" w14:textId="77777777" w:rsidR="00B231CA" w:rsidRPr="00AB27C9" w:rsidRDefault="00B231CA" w:rsidP="00B231CA">
            <w:pPr>
              <w:suppressAutoHyphens/>
              <w:snapToGrid w:val="0"/>
              <w:jc w:val="center"/>
              <w:rPr>
                <w:noProof w:val="0"/>
                <w:sz w:val="26"/>
                <w:szCs w:val="26"/>
                <w:lang w:val="en-US" w:eastAsia="ar-SA"/>
              </w:rPr>
            </w:pPr>
            <w:r w:rsidRPr="00AB27C9">
              <w:rPr>
                <w:noProof w:val="0"/>
                <w:sz w:val="26"/>
                <w:szCs w:val="26"/>
                <w:lang w:val="en-US" w:eastAsia="ar-SA"/>
              </w:rPr>
              <w:t>3094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A749DDD" w14:textId="77777777" w:rsidR="00B231CA" w:rsidRPr="00AB27C9" w:rsidRDefault="00B231CA" w:rsidP="00B231CA">
            <w:pPr>
              <w:suppressAutoHyphens/>
              <w:snapToGrid w:val="0"/>
              <w:jc w:val="center"/>
              <w:rPr>
                <w:noProof w:val="0"/>
                <w:sz w:val="26"/>
                <w:szCs w:val="26"/>
                <w:lang w:val="en-US" w:eastAsia="ar-SA"/>
              </w:rPr>
            </w:pPr>
            <w:r w:rsidRPr="00AB27C9">
              <w:rPr>
                <w:noProof w:val="0"/>
                <w:sz w:val="26"/>
                <w:szCs w:val="26"/>
                <w:lang w:val="en-US" w:eastAsia="ar-SA"/>
              </w:rPr>
              <w:t>3382</w:t>
            </w:r>
          </w:p>
        </w:tc>
      </w:tr>
      <w:tr w:rsidR="00B231CA" w:rsidRPr="00AB27C9" w14:paraId="4EC1807E" w14:textId="77777777" w:rsidTr="009B15F1">
        <w:trPr>
          <w:jc w:val="center"/>
        </w:trPr>
        <w:tc>
          <w:tcPr>
            <w:tcW w:w="1135" w:type="dxa"/>
            <w:tcBorders>
              <w:top w:val="single" w:sz="4" w:space="0" w:color="000000"/>
              <w:left w:val="single" w:sz="4" w:space="0" w:color="000000"/>
              <w:bottom w:val="single" w:sz="4" w:space="0" w:color="000000"/>
            </w:tcBorders>
            <w:shd w:val="clear" w:color="auto" w:fill="auto"/>
          </w:tcPr>
          <w:p w14:paraId="32120C13" w14:textId="77777777" w:rsidR="00B231CA" w:rsidRPr="00AB27C9" w:rsidRDefault="00B231CA" w:rsidP="00B231CA">
            <w:pPr>
              <w:suppressAutoHyphens/>
              <w:snapToGrid w:val="0"/>
              <w:jc w:val="center"/>
              <w:rPr>
                <w:noProof w:val="0"/>
                <w:sz w:val="22"/>
                <w:szCs w:val="22"/>
                <w:lang w:eastAsia="ar-SA"/>
              </w:rPr>
            </w:pPr>
            <w:proofErr w:type="spellStart"/>
            <w:r w:rsidRPr="00AB27C9">
              <w:rPr>
                <w:noProof w:val="0"/>
                <w:sz w:val="22"/>
                <w:szCs w:val="22"/>
                <w:lang w:eastAsia="ar-SA"/>
              </w:rPr>
              <w:t>Şomeri</w:t>
            </w:r>
            <w:proofErr w:type="spellEnd"/>
            <w:r w:rsidRPr="00AB27C9">
              <w:rPr>
                <w:noProof w:val="0"/>
                <w:sz w:val="22"/>
                <w:szCs w:val="22"/>
                <w:lang w:eastAsia="ar-SA"/>
              </w:rPr>
              <w:t xml:space="preserve"> care nu </w:t>
            </w:r>
            <w:proofErr w:type="spellStart"/>
            <w:r w:rsidRPr="00AB27C9">
              <w:rPr>
                <w:noProof w:val="0"/>
                <w:sz w:val="22"/>
                <w:szCs w:val="22"/>
                <w:lang w:eastAsia="ar-SA"/>
              </w:rPr>
              <w:t>benef</w:t>
            </w:r>
            <w:proofErr w:type="spellEnd"/>
            <w:r w:rsidRPr="00AB27C9">
              <w:rPr>
                <w:noProof w:val="0"/>
                <w:sz w:val="22"/>
                <w:szCs w:val="22"/>
                <w:lang w:eastAsia="ar-SA"/>
              </w:rPr>
              <w:t xml:space="preserve"> de indemn</w:t>
            </w:r>
          </w:p>
        </w:tc>
        <w:tc>
          <w:tcPr>
            <w:tcW w:w="708" w:type="dxa"/>
            <w:tcBorders>
              <w:top w:val="single" w:sz="4" w:space="0" w:color="000000"/>
              <w:left w:val="single" w:sz="4" w:space="0" w:color="000000"/>
              <w:bottom w:val="single" w:sz="4" w:space="0" w:color="000000"/>
            </w:tcBorders>
            <w:shd w:val="clear" w:color="auto" w:fill="auto"/>
          </w:tcPr>
          <w:p w14:paraId="796603B9" w14:textId="77777777" w:rsidR="00B231CA" w:rsidRPr="00AB27C9" w:rsidRDefault="00B231CA" w:rsidP="00B231CA">
            <w:pPr>
              <w:suppressAutoHyphens/>
              <w:snapToGrid w:val="0"/>
              <w:jc w:val="center"/>
              <w:rPr>
                <w:noProof w:val="0"/>
                <w:sz w:val="26"/>
                <w:szCs w:val="26"/>
                <w:lang w:eastAsia="ar-SA"/>
              </w:rPr>
            </w:pPr>
            <w:r w:rsidRPr="00AB27C9">
              <w:rPr>
                <w:noProof w:val="0"/>
                <w:sz w:val="26"/>
                <w:szCs w:val="26"/>
                <w:lang w:eastAsia="ar-SA"/>
              </w:rPr>
              <w:t>9024</w:t>
            </w:r>
          </w:p>
        </w:tc>
        <w:tc>
          <w:tcPr>
            <w:tcW w:w="709" w:type="dxa"/>
            <w:tcBorders>
              <w:top w:val="single" w:sz="4" w:space="0" w:color="000000"/>
              <w:left w:val="single" w:sz="4" w:space="0" w:color="000000"/>
              <w:bottom w:val="single" w:sz="4" w:space="0" w:color="000000"/>
            </w:tcBorders>
            <w:shd w:val="clear" w:color="auto" w:fill="auto"/>
          </w:tcPr>
          <w:p w14:paraId="59A9D3B4" w14:textId="77777777" w:rsidR="00B231CA" w:rsidRPr="00AB27C9" w:rsidRDefault="00B231CA" w:rsidP="00B231CA">
            <w:pPr>
              <w:suppressAutoHyphens/>
              <w:snapToGrid w:val="0"/>
              <w:jc w:val="center"/>
              <w:rPr>
                <w:noProof w:val="0"/>
                <w:sz w:val="26"/>
                <w:szCs w:val="26"/>
                <w:lang w:eastAsia="ar-SA"/>
              </w:rPr>
            </w:pPr>
            <w:r w:rsidRPr="00AB27C9">
              <w:rPr>
                <w:noProof w:val="0"/>
                <w:sz w:val="26"/>
                <w:szCs w:val="26"/>
                <w:lang w:eastAsia="ar-SA"/>
              </w:rPr>
              <w:t>9174</w:t>
            </w:r>
          </w:p>
        </w:tc>
        <w:tc>
          <w:tcPr>
            <w:tcW w:w="709" w:type="dxa"/>
            <w:tcBorders>
              <w:top w:val="single" w:sz="4" w:space="0" w:color="000000"/>
              <w:left w:val="single" w:sz="4" w:space="0" w:color="000000"/>
              <w:bottom w:val="single" w:sz="4" w:space="0" w:color="000000"/>
            </w:tcBorders>
            <w:shd w:val="clear" w:color="auto" w:fill="auto"/>
          </w:tcPr>
          <w:p w14:paraId="632B9833" w14:textId="77777777" w:rsidR="00B231CA" w:rsidRPr="00AB27C9" w:rsidRDefault="00B231CA" w:rsidP="00B231CA">
            <w:pPr>
              <w:suppressAutoHyphens/>
              <w:snapToGrid w:val="0"/>
              <w:jc w:val="center"/>
              <w:rPr>
                <w:noProof w:val="0"/>
                <w:sz w:val="26"/>
                <w:szCs w:val="26"/>
                <w:lang w:eastAsia="ar-SA"/>
              </w:rPr>
            </w:pPr>
            <w:r w:rsidRPr="00AB27C9">
              <w:rPr>
                <w:noProof w:val="0"/>
                <w:sz w:val="26"/>
                <w:szCs w:val="26"/>
                <w:lang w:eastAsia="ar-SA"/>
              </w:rPr>
              <w:t>9038</w:t>
            </w:r>
          </w:p>
        </w:tc>
        <w:tc>
          <w:tcPr>
            <w:tcW w:w="709" w:type="dxa"/>
            <w:tcBorders>
              <w:top w:val="single" w:sz="4" w:space="0" w:color="000000"/>
              <w:left w:val="single" w:sz="4" w:space="0" w:color="000000"/>
              <w:bottom w:val="single" w:sz="4" w:space="0" w:color="000000"/>
            </w:tcBorders>
            <w:shd w:val="clear" w:color="auto" w:fill="auto"/>
          </w:tcPr>
          <w:p w14:paraId="1A7AC761" w14:textId="77777777" w:rsidR="00B231CA" w:rsidRPr="00AB27C9" w:rsidRDefault="00B231CA" w:rsidP="00B231CA">
            <w:pPr>
              <w:suppressAutoHyphens/>
              <w:snapToGrid w:val="0"/>
              <w:jc w:val="center"/>
              <w:rPr>
                <w:noProof w:val="0"/>
                <w:sz w:val="26"/>
                <w:szCs w:val="26"/>
                <w:lang w:eastAsia="ar-SA"/>
              </w:rPr>
            </w:pPr>
            <w:r w:rsidRPr="00AB27C9">
              <w:rPr>
                <w:noProof w:val="0"/>
                <w:sz w:val="26"/>
                <w:szCs w:val="26"/>
                <w:lang w:eastAsia="ar-SA"/>
              </w:rPr>
              <w:t>8705</w:t>
            </w:r>
          </w:p>
        </w:tc>
        <w:tc>
          <w:tcPr>
            <w:tcW w:w="708" w:type="dxa"/>
            <w:tcBorders>
              <w:top w:val="single" w:sz="4" w:space="0" w:color="000000"/>
              <w:left w:val="single" w:sz="4" w:space="0" w:color="000000"/>
              <w:bottom w:val="single" w:sz="4" w:space="0" w:color="000000"/>
            </w:tcBorders>
            <w:shd w:val="clear" w:color="auto" w:fill="auto"/>
          </w:tcPr>
          <w:p w14:paraId="733F8876" w14:textId="77777777" w:rsidR="00B231CA" w:rsidRPr="00AB27C9" w:rsidRDefault="00B231CA" w:rsidP="00B231CA">
            <w:pPr>
              <w:suppressAutoHyphens/>
              <w:snapToGrid w:val="0"/>
              <w:jc w:val="center"/>
              <w:rPr>
                <w:noProof w:val="0"/>
                <w:sz w:val="26"/>
                <w:szCs w:val="26"/>
                <w:lang w:eastAsia="ar-SA"/>
              </w:rPr>
            </w:pPr>
            <w:r w:rsidRPr="00AB27C9">
              <w:rPr>
                <w:noProof w:val="0"/>
                <w:sz w:val="26"/>
                <w:szCs w:val="26"/>
                <w:lang w:eastAsia="ar-SA"/>
              </w:rPr>
              <w:t>8403</w:t>
            </w:r>
          </w:p>
        </w:tc>
        <w:tc>
          <w:tcPr>
            <w:tcW w:w="709" w:type="dxa"/>
            <w:tcBorders>
              <w:top w:val="single" w:sz="4" w:space="0" w:color="000000"/>
              <w:left w:val="single" w:sz="4" w:space="0" w:color="000000"/>
              <w:bottom w:val="single" w:sz="4" w:space="0" w:color="000000"/>
            </w:tcBorders>
            <w:shd w:val="clear" w:color="auto" w:fill="auto"/>
          </w:tcPr>
          <w:p w14:paraId="676307DB" w14:textId="77777777" w:rsidR="00B231CA" w:rsidRPr="00AB27C9" w:rsidRDefault="00B231CA" w:rsidP="00B231CA">
            <w:pPr>
              <w:suppressAutoHyphens/>
              <w:snapToGrid w:val="0"/>
              <w:ind w:hanging="62"/>
              <w:jc w:val="center"/>
              <w:rPr>
                <w:noProof w:val="0"/>
                <w:sz w:val="26"/>
                <w:szCs w:val="26"/>
                <w:lang w:eastAsia="ar-SA"/>
              </w:rPr>
            </w:pPr>
            <w:r w:rsidRPr="00AB27C9">
              <w:rPr>
                <w:noProof w:val="0"/>
                <w:sz w:val="26"/>
                <w:szCs w:val="26"/>
                <w:lang w:eastAsia="ar-SA"/>
              </w:rPr>
              <w:t>8989</w:t>
            </w:r>
          </w:p>
        </w:tc>
        <w:tc>
          <w:tcPr>
            <w:tcW w:w="709" w:type="dxa"/>
            <w:tcBorders>
              <w:top w:val="single" w:sz="4" w:space="0" w:color="000000"/>
              <w:left w:val="single" w:sz="4" w:space="0" w:color="000000"/>
              <w:bottom w:val="single" w:sz="4" w:space="0" w:color="000000"/>
            </w:tcBorders>
            <w:shd w:val="clear" w:color="auto" w:fill="auto"/>
          </w:tcPr>
          <w:p w14:paraId="5D315976" w14:textId="77777777" w:rsidR="00B231CA" w:rsidRPr="00AB27C9" w:rsidRDefault="00B231CA" w:rsidP="00B231CA">
            <w:pPr>
              <w:suppressAutoHyphens/>
              <w:snapToGrid w:val="0"/>
              <w:jc w:val="center"/>
              <w:rPr>
                <w:noProof w:val="0"/>
                <w:sz w:val="26"/>
                <w:szCs w:val="26"/>
                <w:lang w:eastAsia="ar-SA"/>
              </w:rPr>
            </w:pPr>
            <w:r w:rsidRPr="00AB27C9">
              <w:rPr>
                <w:noProof w:val="0"/>
                <w:sz w:val="26"/>
                <w:szCs w:val="26"/>
                <w:lang w:eastAsia="ar-SA"/>
              </w:rPr>
              <w:t>9630</w:t>
            </w:r>
          </w:p>
        </w:tc>
        <w:tc>
          <w:tcPr>
            <w:tcW w:w="709" w:type="dxa"/>
            <w:tcBorders>
              <w:top w:val="single" w:sz="4" w:space="0" w:color="000000"/>
              <w:left w:val="single" w:sz="4" w:space="0" w:color="000000"/>
              <w:bottom w:val="single" w:sz="4" w:space="0" w:color="000000"/>
            </w:tcBorders>
            <w:shd w:val="clear" w:color="auto" w:fill="auto"/>
          </w:tcPr>
          <w:p w14:paraId="4941FC34" w14:textId="77777777" w:rsidR="00B231CA" w:rsidRPr="00AB27C9" w:rsidRDefault="00B231CA" w:rsidP="00B231CA">
            <w:pPr>
              <w:suppressAutoHyphens/>
              <w:snapToGrid w:val="0"/>
              <w:jc w:val="center"/>
              <w:rPr>
                <w:noProof w:val="0"/>
                <w:sz w:val="26"/>
                <w:szCs w:val="26"/>
                <w:lang w:eastAsia="ar-SA"/>
              </w:rPr>
            </w:pPr>
            <w:r w:rsidRPr="00AB27C9">
              <w:rPr>
                <w:noProof w:val="0"/>
                <w:sz w:val="26"/>
                <w:szCs w:val="26"/>
                <w:lang w:eastAsia="ar-SA"/>
              </w:rPr>
              <w:t>9432</w:t>
            </w:r>
          </w:p>
        </w:tc>
        <w:tc>
          <w:tcPr>
            <w:tcW w:w="708" w:type="dxa"/>
            <w:tcBorders>
              <w:top w:val="single" w:sz="4" w:space="0" w:color="000000"/>
              <w:left w:val="single" w:sz="4" w:space="0" w:color="000000"/>
              <w:bottom w:val="single" w:sz="4" w:space="0" w:color="000000"/>
            </w:tcBorders>
            <w:shd w:val="clear" w:color="auto" w:fill="auto"/>
          </w:tcPr>
          <w:p w14:paraId="037525CB" w14:textId="77777777" w:rsidR="00B231CA" w:rsidRPr="00AB27C9" w:rsidRDefault="00B231CA" w:rsidP="00B231CA">
            <w:pPr>
              <w:suppressAutoHyphens/>
              <w:snapToGrid w:val="0"/>
              <w:jc w:val="center"/>
              <w:rPr>
                <w:noProof w:val="0"/>
                <w:sz w:val="26"/>
                <w:szCs w:val="26"/>
                <w:lang w:eastAsia="ar-SA"/>
              </w:rPr>
            </w:pPr>
            <w:r w:rsidRPr="00AB27C9">
              <w:rPr>
                <w:noProof w:val="0"/>
                <w:sz w:val="26"/>
                <w:szCs w:val="26"/>
                <w:lang w:eastAsia="ar-SA"/>
              </w:rPr>
              <w:t>9167</w:t>
            </w:r>
          </w:p>
        </w:tc>
        <w:tc>
          <w:tcPr>
            <w:tcW w:w="709" w:type="dxa"/>
            <w:tcBorders>
              <w:top w:val="single" w:sz="4" w:space="0" w:color="000000"/>
              <w:left w:val="single" w:sz="4" w:space="0" w:color="000000"/>
              <w:bottom w:val="single" w:sz="4" w:space="0" w:color="000000"/>
            </w:tcBorders>
            <w:shd w:val="clear" w:color="auto" w:fill="auto"/>
          </w:tcPr>
          <w:p w14:paraId="40379A7D" w14:textId="77777777" w:rsidR="00B231CA" w:rsidRPr="00AB27C9" w:rsidRDefault="00B231CA" w:rsidP="00B231CA">
            <w:pPr>
              <w:suppressAutoHyphens/>
              <w:snapToGrid w:val="0"/>
              <w:jc w:val="center"/>
              <w:rPr>
                <w:noProof w:val="0"/>
                <w:sz w:val="26"/>
                <w:szCs w:val="26"/>
                <w:lang w:eastAsia="ar-SA"/>
              </w:rPr>
            </w:pPr>
            <w:r w:rsidRPr="00AB27C9">
              <w:rPr>
                <w:noProof w:val="0"/>
                <w:sz w:val="26"/>
                <w:szCs w:val="26"/>
                <w:lang w:eastAsia="ar-SA"/>
              </w:rPr>
              <w:t>7739</w:t>
            </w:r>
          </w:p>
        </w:tc>
        <w:tc>
          <w:tcPr>
            <w:tcW w:w="709" w:type="dxa"/>
            <w:tcBorders>
              <w:top w:val="single" w:sz="4" w:space="0" w:color="000000"/>
              <w:left w:val="single" w:sz="4" w:space="0" w:color="000000"/>
              <w:bottom w:val="single" w:sz="4" w:space="0" w:color="000000"/>
            </w:tcBorders>
          </w:tcPr>
          <w:p w14:paraId="302E7AAA" w14:textId="77777777" w:rsidR="00B231CA" w:rsidRPr="00AB27C9" w:rsidRDefault="00B231CA" w:rsidP="00B231CA">
            <w:pPr>
              <w:suppressAutoHyphens/>
              <w:snapToGrid w:val="0"/>
              <w:jc w:val="center"/>
              <w:rPr>
                <w:noProof w:val="0"/>
                <w:sz w:val="26"/>
                <w:szCs w:val="26"/>
                <w:lang w:val="en-US" w:eastAsia="ar-SA"/>
              </w:rPr>
            </w:pPr>
            <w:r w:rsidRPr="00AB27C9">
              <w:rPr>
                <w:noProof w:val="0"/>
                <w:sz w:val="26"/>
                <w:szCs w:val="26"/>
                <w:lang w:val="en-US" w:eastAsia="ar-SA"/>
              </w:rPr>
              <w:t>8821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22489A7" w14:textId="77777777" w:rsidR="00B231CA" w:rsidRPr="00AB27C9" w:rsidRDefault="00B231CA" w:rsidP="00B231CA">
            <w:pPr>
              <w:suppressAutoHyphens/>
              <w:snapToGrid w:val="0"/>
              <w:jc w:val="center"/>
              <w:rPr>
                <w:noProof w:val="0"/>
                <w:sz w:val="26"/>
                <w:szCs w:val="26"/>
                <w:lang w:val="en-US" w:eastAsia="ar-SA"/>
              </w:rPr>
            </w:pPr>
            <w:r w:rsidRPr="00AB27C9">
              <w:rPr>
                <w:noProof w:val="0"/>
                <w:sz w:val="26"/>
                <w:szCs w:val="26"/>
                <w:lang w:val="en-US" w:eastAsia="ar-SA"/>
              </w:rPr>
              <w:t>8485</w:t>
            </w:r>
          </w:p>
        </w:tc>
      </w:tr>
      <w:tr w:rsidR="00B231CA" w:rsidRPr="00AB27C9" w14:paraId="72E1FA6E" w14:textId="77777777" w:rsidTr="009B15F1">
        <w:trPr>
          <w:jc w:val="center"/>
        </w:trPr>
        <w:tc>
          <w:tcPr>
            <w:tcW w:w="1135" w:type="dxa"/>
            <w:tcBorders>
              <w:top w:val="single" w:sz="4" w:space="0" w:color="000000"/>
              <w:left w:val="single" w:sz="4" w:space="0" w:color="000000"/>
              <w:bottom w:val="single" w:sz="4" w:space="0" w:color="000000"/>
            </w:tcBorders>
            <w:shd w:val="clear" w:color="auto" w:fill="auto"/>
          </w:tcPr>
          <w:p w14:paraId="706B3DC9" w14:textId="77777777" w:rsidR="00B231CA" w:rsidRPr="00AB27C9" w:rsidRDefault="00B231CA" w:rsidP="00B231CA">
            <w:pPr>
              <w:suppressAutoHyphens/>
              <w:snapToGrid w:val="0"/>
              <w:jc w:val="center"/>
              <w:rPr>
                <w:noProof w:val="0"/>
                <w:sz w:val="22"/>
                <w:szCs w:val="22"/>
                <w:lang w:eastAsia="ar-SA"/>
              </w:rPr>
            </w:pPr>
            <w:r w:rsidRPr="00AB27C9">
              <w:rPr>
                <w:noProof w:val="0"/>
                <w:sz w:val="22"/>
                <w:szCs w:val="22"/>
                <w:lang w:eastAsia="ar-SA"/>
              </w:rPr>
              <w:t xml:space="preserve">Total </w:t>
            </w:r>
            <w:proofErr w:type="spellStart"/>
            <w:r w:rsidRPr="00AB27C9">
              <w:rPr>
                <w:noProof w:val="0"/>
                <w:sz w:val="22"/>
                <w:szCs w:val="22"/>
                <w:lang w:eastAsia="ar-SA"/>
              </w:rPr>
              <w:t>şomeri</w:t>
            </w:r>
            <w:proofErr w:type="spellEnd"/>
            <w:r w:rsidRPr="00AB27C9">
              <w:rPr>
                <w:noProof w:val="0"/>
                <w:sz w:val="22"/>
                <w:szCs w:val="22"/>
                <w:lang w:eastAsia="ar-SA"/>
              </w:rPr>
              <w:t xml:space="preserve"> </w:t>
            </w:r>
            <w:proofErr w:type="spellStart"/>
            <w:r w:rsidRPr="00AB27C9">
              <w:rPr>
                <w:noProof w:val="0"/>
                <w:sz w:val="22"/>
                <w:szCs w:val="22"/>
                <w:lang w:eastAsia="ar-SA"/>
              </w:rPr>
              <w:t>înreg</w:t>
            </w:r>
            <w:proofErr w:type="spellEnd"/>
          </w:p>
        </w:tc>
        <w:tc>
          <w:tcPr>
            <w:tcW w:w="708" w:type="dxa"/>
            <w:tcBorders>
              <w:top w:val="single" w:sz="4" w:space="0" w:color="000000"/>
              <w:left w:val="single" w:sz="4" w:space="0" w:color="000000"/>
              <w:bottom w:val="single" w:sz="4" w:space="0" w:color="000000"/>
            </w:tcBorders>
            <w:shd w:val="clear" w:color="auto" w:fill="auto"/>
          </w:tcPr>
          <w:p w14:paraId="5D2E3AF5" w14:textId="77777777" w:rsidR="00B231CA" w:rsidRPr="00AB27C9" w:rsidRDefault="00B231CA" w:rsidP="00B231CA">
            <w:pPr>
              <w:suppressAutoHyphens/>
              <w:snapToGrid w:val="0"/>
              <w:jc w:val="center"/>
              <w:rPr>
                <w:noProof w:val="0"/>
                <w:sz w:val="26"/>
                <w:szCs w:val="26"/>
                <w:lang w:eastAsia="ar-SA"/>
              </w:rPr>
            </w:pPr>
            <w:r w:rsidRPr="00AB27C9">
              <w:rPr>
                <w:noProof w:val="0"/>
                <w:sz w:val="26"/>
                <w:szCs w:val="26"/>
                <w:lang w:eastAsia="ar-SA"/>
              </w:rPr>
              <w:t>12900</w:t>
            </w:r>
          </w:p>
        </w:tc>
        <w:tc>
          <w:tcPr>
            <w:tcW w:w="709" w:type="dxa"/>
            <w:tcBorders>
              <w:top w:val="single" w:sz="4" w:space="0" w:color="000000"/>
              <w:left w:val="single" w:sz="4" w:space="0" w:color="000000"/>
              <w:bottom w:val="single" w:sz="4" w:space="0" w:color="000000"/>
            </w:tcBorders>
            <w:shd w:val="clear" w:color="auto" w:fill="auto"/>
          </w:tcPr>
          <w:p w14:paraId="5198BB6B" w14:textId="77777777" w:rsidR="00B231CA" w:rsidRPr="00AB27C9" w:rsidRDefault="00B231CA" w:rsidP="00B231CA">
            <w:pPr>
              <w:suppressAutoHyphens/>
              <w:snapToGrid w:val="0"/>
              <w:jc w:val="center"/>
              <w:rPr>
                <w:noProof w:val="0"/>
                <w:sz w:val="26"/>
                <w:szCs w:val="26"/>
                <w:lang w:eastAsia="ar-SA"/>
              </w:rPr>
            </w:pPr>
            <w:r w:rsidRPr="00AB27C9">
              <w:rPr>
                <w:noProof w:val="0"/>
                <w:sz w:val="26"/>
                <w:szCs w:val="26"/>
                <w:lang w:eastAsia="ar-SA"/>
              </w:rPr>
              <w:t>13051</w:t>
            </w:r>
          </w:p>
        </w:tc>
        <w:tc>
          <w:tcPr>
            <w:tcW w:w="709" w:type="dxa"/>
            <w:tcBorders>
              <w:top w:val="single" w:sz="4" w:space="0" w:color="000000"/>
              <w:left w:val="single" w:sz="4" w:space="0" w:color="000000"/>
              <w:bottom w:val="single" w:sz="4" w:space="0" w:color="000000"/>
            </w:tcBorders>
            <w:shd w:val="clear" w:color="auto" w:fill="auto"/>
          </w:tcPr>
          <w:p w14:paraId="6B5ADFB8" w14:textId="77777777" w:rsidR="00B231CA" w:rsidRPr="00AB27C9" w:rsidRDefault="00B231CA" w:rsidP="00B231CA">
            <w:pPr>
              <w:suppressAutoHyphens/>
              <w:snapToGrid w:val="0"/>
              <w:jc w:val="center"/>
              <w:rPr>
                <w:noProof w:val="0"/>
                <w:sz w:val="26"/>
                <w:szCs w:val="26"/>
                <w:lang w:eastAsia="ar-SA"/>
              </w:rPr>
            </w:pPr>
            <w:r w:rsidRPr="00AB27C9">
              <w:rPr>
                <w:noProof w:val="0"/>
                <w:sz w:val="26"/>
                <w:szCs w:val="26"/>
                <w:lang w:eastAsia="ar-SA"/>
              </w:rPr>
              <w:t>12606</w:t>
            </w:r>
          </w:p>
        </w:tc>
        <w:tc>
          <w:tcPr>
            <w:tcW w:w="709" w:type="dxa"/>
            <w:tcBorders>
              <w:top w:val="single" w:sz="4" w:space="0" w:color="000000"/>
              <w:left w:val="single" w:sz="4" w:space="0" w:color="000000"/>
              <w:bottom w:val="single" w:sz="4" w:space="0" w:color="000000"/>
            </w:tcBorders>
            <w:shd w:val="clear" w:color="auto" w:fill="auto"/>
          </w:tcPr>
          <w:p w14:paraId="18458C9C" w14:textId="77777777" w:rsidR="00B231CA" w:rsidRPr="00AB27C9" w:rsidRDefault="00B231CA" w:rsidP="00B231CA">
            <w:pPr>
              <w:suppressAutoHyphens/>
              <w:snapToGrid w:val="0"/>
              <w:jc w:val="center"/>
              <w:rPr>
                <w:noProof w:val="0"/>
                <w:sz w:val="26"/>
                <w:szCs w:val="26"/>
                <w:lang w:eastAsia="ar-SA"/>
              </w:rPr>
            </w:pPr>
            <w:r w:rsidRPr="00AB27C9">
              <w:rPr>
                <w:noProof w:val="0"/>
                <w:sz w:val="26"/>
                <w:szCs w:val="26"/>
                <w:lang w:eastAsia="ar-SA"/>
              </w:rPr>
              <w:t>11705</w:t>
            </w:r>
          </w:p>
        </w:tc>
        <w:tc>
          <w:tcPr>
            <w:tcW w:w="708" w:type="dxa"/>
            <w:tcBorders>
              <w:top w:val="single" w:sz="4" w:space="0" w:color="000000"/>
              <w:left w:val="single" w:sz="4" w:space="0" w:color="000000"/>
              <w:bottom w:val="single" w:sz="4" w:space="0" w:color="000000"/>
            </w:tcBorders>
            <w:shd w:val="clear" w:color="auto" w:fill="auto"/>
          </w:tcPr>
          <w:p w14:paraId="3F2FEC67" w14:textId="77777777" w:rsidR="00B231CA" w:rsidRPr="00AB27C9" w:rsidRDefault="00B231CA" w:rsidP="00B231CA">
            <w:pPr>
              <w:suppressAutoHyphens/>
              <w:snapToGrid w:val="0"/>
              <w:jc w:val="center"/>
              <w:rPr>
                <w:noProof w:val="0"/>
                <w:sz w:val="26"/>
                <w:szCs w:val="26"/>
                <w:lang w:eastAsia="ar-SA"/>
              </w:rPr>
            </w:pPr>
            <w:r w:rsidRPr="00AB27C9">
              <w:rPr>
                <w:noProof w:val="0"/>
                <w:sz w:val="26"/>
                <w:szCs w:val="26"/>
                <w:lang w:eastAsia="ar-SA"/>
              </w:rPr>
              <w:t>11069</w:t>
            </w:r>
          </w:p>
        </w:tc>
        <w:tc>
          <w:tcPr>
            <w:tcW w:w="709" w:type="dxa"/>
            <w:tcBorders>
              <w:top w:val="single" w:sz="4" w:space="0" w:color="000000"/>
              <w:left w:val="single" w:sz="4" w:space="0" w:color="000000"/>
              <w:bottom w:val="single" w:sz="4" w:space="0" w:color="000000"/>
            </w:tcBorders>
            <w:shd w:val="clear" w:color="auto" w:fill="auto"/>
          </w:tcPr>
          <w:p w14:paraId="2C8CF9F2" w14:textId="77777777" w:rsidR="00B231CA" w:rsidRPr="00AB27C9" w:rsidRDefault="00B231CA" w:rsidP="00B231CA">
            <w:pPr>
              <w:suppressAutoHyphens/>
              <w:snapToGrid w:val="0"/>
              <w:ind w:hanging="62"/>
              <w:jc w:val="center"/>
              <w:rPr>
                <w:noProof w:val="0"/>
                <w:sz w:val="26"/>
                <w:szCs w:val="26"/>
                <w:lang w:eastAsia="ar-SA"/>
              </w:rPr>
            </w:pPr>
            <w:r w:rsidRPr="00AB27C9">
              <w:rPr>
                <w:noProof w:val="0"/>
                <w:sz w:val="26"/>
                <w:szCs w:val="26"/>
                <w:lang w:eastAsia="ar-SA"/>
              </w:rPr>
              <w:t>11601</w:t>
            </w:r>
          </w:p>
        </w:tc>
        <w:tc>
          <w:tcPr>
            <w:tcW w:w="709" w:type="dxa"/>
            <w:tcBorders>
              <w:top w:val="single" w:sz="4" w:space="0" w:color="000000"/>
              <w:left w:val="single" w:sz="4" w:space="0" w:color="000000"/>
              <w:bottom w:val="single" w:sz="4" w:space="0" w:color="000000"/>
            </w:tcBorders>
            <w:shd w:val="clear" w:color="auto" w:fill="auto"/>
          </w:tcPr>
          <w:p w14:paraId="375D7A2D" w14:textId="77777777" w:rsidR="00B231CA" w:rsidRPr="00AB27C9" w:rsidRDefault="00B231CA" w:rsidP="00B231CA">
            <w:pPr>
              <w:suppressAutoHyphens/>
              <w:snapToGrid w:val="0"/>
              <w:jc w:val="center"/>
              <w:rPr>
                <w:noProof w:val="0"/>
                <w:sz w:val="26"/>
                <w:szCs w:val="26"/>
                <w:lang w:eastAsia="ar-SA"/>
              </w:rPr>
            </w:pPr>
            <w:r w:rsidRPr="00AB27C9">
              <w:rPr>
                <w:noProof w:val="0"/>
                <w:sz w:val="26"/>
                <w:szCs w:val="26"/>
                <w:lang w:eastAsia="ar-SA"/>
              </w:rPr>
              <w:t>12307</w:t>
            </w:r>
          </w:p>
        </w:tc>
        <w:tc>
          <w:tcPr>
            <w:tcW w:w="709" w:type="dxa"/>
            <w:tcBorders>
              <w:top w:val="single" w:sz="4" w:space="0" w:color="000000"/>
              <w:left w:val="single" w:sz="4" w:space="0" w:color="000000"/>
              <w:bottom w:val="single" w:sz="4" w:space="0" w:color="000000"/>
            </w:tcBorders>
            <w:shd w:val="clear" w:color="auto" w:fill="auto"/>
          </w:tcPr>
          <w:p w14:paraId="1824F235" w14:textId="77777777" w:rsidR="00B231CA" w:rsidRPr="00AB27C9" w:rsidRDefault="00B231CA" w:rsidP="00B231CA">
            <w:pPr>
              <w:suppressAutoHyphens/>
              <w:snapToGrid w:val="0"/>
              <w:jc w:val="center"/>
              <w:rPr>
                <w:noProof w:val="0"/>
                <w:sz w:val="26"/>
                <w:szCs w:val="26"/>
                <w:lang w:eastAsia="ar-SA"/>
              </w:rPr>
            </w:pPr>
            <w:r w:rsidRPr="00AB27C9">
              <w:rPr>
                <w:noProof w:val="0"/>
                <w:sz w:val="26"/>
                <w:szCs w:val="26"/>
                <w:lang w:eastAsia="ar-SA"/>
              </w:rPr>
              <w:t>12323</w:t>
            </w:r>
          </w:p>
        </w:tc>
        <w:tc>
          <w:tcPr>
            <w:tcW w:w="708" w:type="dxa"/>
            <w:tcBorders>
              <w:top w:val="single" w:sz="4" w:space="0" w:color="000000"/>
              <w:left w:val="single" w:sz="4" w:space="0" w:color="000000"/>
              <w:bottom w:val="single" w:sz="4" w:space="0" w:color="000000"/>
            </w:tcBorders>
            <w:shd w:val="clear" w:color="auto" w:fill="auto"/>
          </w:tcPr>
          <w:p w14:paraId="5C6C9745" w14:textId="77777777" w:rsidR="00B231CA" w:rsidRPr="00AB27C9" w:rsidRDefault="00B231CA" w:rsidP="00B231CA">
            <w:pPr>
              <w:suppressAutoHyphens/>
              <w:snapToGrid w:val="0"/>
              <w:jc w:val="center"/>
              <w:rPr>
                <w:noProof w:val="0"/>
                <w:sz w:val="26"/>
                <w:szCs w:val="26"/>
                <w:lang w:eastAsia="ar-SA"/>
              </w:rPr>
            </w:pPr>
            <w:r w:rsidRPr="00AB27C9">
              <w:rPr>
                <w:noProof w:val="0"/>
                <w:sz w:val="26"/>
                <w:szCs w:val="26"/>
                <w:lang w:eastAsia="ar-SA"/>
              </w:rPr>
              <w:t>12082</w:t>
            </w:r>
          </w:p>
        </w:tc>
        <w:tc>
          <w:tcPr>
            <w:tcW w:w="709" w:type="dxa"/>
            <w:tcBorders>
              <w:top w:val="single" w:sz="4" w:space="0" w:color="000000"/>
              <w:left w:val="single" w:sz="4" w:space="0" w:color="000000"/>
              <w:bottom w:val="single" w:sz="4" w:space="0" w:color="000000"/>
            </w:tcBorders>
            <w:shd w:val="clear" w:color="auto" w:fill="auto"/>
          </w:tcPr>
          <w:p w14:paraId="4CF41EDD" w14:textId="77777777" w:rsidR="00B231CA" w:rsidRPr="00AB27C9" w:rsidRDefault="00B231CA" w:rsidP="00B231CA">
            <w:pPr>
              <w:suppressAutoHyphens/>
              <w:snapToGrid w:val="0"/>
              <w:jc w:val="center"/>
              <w:rPr>
                <w:noProof w:val="0"/>
                <w:sz w:val="26"/>
                <w:szCs w:val="26"/>
                <w:lang w:eastAsia="ar-SA"/>
              </w:rPr>
            </w:pPr>
            <w:r w:rsidRPr="00AB27C9">
              <w:rPr>
                <w:noProof w:val="0"/>
                <w:sz w:val="26"/>
                <w:szCs w:val="26"/>
                <w:lang w:eastAsia="ar-SA"/>
              </w:rPr>
              <w:t>10770</w:t>
            </w:r>
          </w:p>
        </w:tc>
        <w:tc>
          <w:tcPr>
            <w:tcW w:w="709" w:type="dxa"/>
            <w:tcBorders>
              <w:top w:val="single" w:sz="4" w:space="0" w:color="000000"/>
              <w:left w:val="single" w:sz="4" w:space="0" w:color="000000"/>
              <w:bottom w:val="single" w:sz="4" w:space="0" w:color="000000"/>
            </w:tcBorders>
          </w:tcPr>
          <w:p w14:paraId="4C50D43C" w14:textId="77777777" w:rsidR="00B231CA" w:rsidRPr="00AB27C9" w:rsidRDefault="00B231CA" w:rsidP="00B231CA">
            <w:pPr>
              <w:suppressAutoHyphens/>
              <w:snapToGrid w:val="0"/>
              <w:jc w:val="center"/>
              <w:rPr>
                <w:noProof w:val="0"/>
                <w:sz w:val="26"/>
                <w:szCs w:val="26"/>
                <w:lang w:val="en-US" w:eastAsia="ar-SA"/>
              </w:rPr>
            </w:pPr>
            <w:r w:rsidRPr="00AB27C9">
              <w:rPr>
                <w:noProof w:val="0"/>
                <w:sz w:val="26"/>
                <w:szCs w:val="26"/>
                <w:lang w:val="en-US" w:eastAsia="ar-SA"/>
              </w:rPr>
              <w:t>11915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3EAD45E" w14:textId="77777777" w:rsidR="00B231CA" w:rsidRPr="00AB27C9" w:rsidRDefault="00B231CA" w:rsidP="00B231CA">
            <w:pPr>
              <w:suppressAutoHyphens/>
              <w:snapToGrid w:val="0"/>
              <w:jc w:val="center"/>
              <w:rPr>
                <w:noProof w:val="0"/>
                <w:sz w:val="26"/>
                <w:szCs w:val="26"/>
                <w:lang w:val="en-US" w:eastAsia="ar-SA"/>
              </w:rPr>
            </w:pPr>
            <w:r w:rsidRPr="00AB27C9">
              <w:rPr>
                <w:noProof w:val="0"/>
                <w:sz w:val="26"/>
                <w:szCs w:val="26"/>
                <w:lang w:val="en-US" w:eastAsia="ar-SA"/>
              </w:rPr>
              <w:t>11867</w:t>
            </w:r>
          </w:p>
        </w:tc>
      </w:tr>
    </w:tbl>
    <w:p w14:paraId="60C97A1D" w14:textId="15FB0E16" w:rsidR="00B231CA" w:rsidRDefault="00B231CA" w:rsidP="00B231CA">
      <w:pPr>
        <w:suppressAutoHyphens/>
        <w:autoSpaceDE w:val="0"/>
        <w:ind w:firstLine="900"/>
        <w:jc w:val="both"/>
        <w:rPr>
          <w:noProof w:val="0"/>
          <w:szCs w:val="28"/>
          <w:lang w:eastAsia="ar-SA"/>
        </w:rPr>
      </w:pPr>
      <w:r w:rsidRPr="00CB52E6">
        <w:rPr>
          <w:noProof w:val="0"/>
          <w:szCs w:val="28"/>
          <w:lang w:eastAsia="ar-SA"/>
        </w:rPr>
        <w:lastRenderedPageBreak/>
        <w:t xml:space="preserve">Ponderea </w:t>
      </w:r>
      <w:proofErr w:type="spellStart"/>
      <w:r w:rsidRPr="00CB52E6">
        <w:rPr>
          <w:noProof w:val="0"/>
          <w:szCs w:val="28"/>
          <w:lang w:eastAsia="ar-SA"/>
        </w:rPr>
        <w:t>şomerilor</w:t>
      </w:r>
      <w:proofErr w:type="spellEnd"/>
      <w:r w:rsidRPr="00CB52E6">
        <w:rPr>
          <w:noProof w:val="0"/>
          <w:szCs w:val="28"/>
          <w:lang w:eastAsia="ar-SA"/>
        </w:rPr>
        <w:t xml:space="preserve"> în </w:t>
      </w:r>
      <w:proofErr w:type="spellStart"/>
      <w:r w:rsidRPr="00CB52E6">
        <w:rPr>
          <w:noProof w:val="0"/>
          <w:szCs w:val="28"/>
          <w:lang w:eastAsia="ar-SA"/>
        </w:rPr>
        <w:t>populaţia</w:t>
      </w:r>
      <w:proofErr w:type="spellEnd"/>
      <w:r w:rsidRPr="00CB52E6">
        <w:rPr>
          <w:noProof w:val="0"/>
          <w:szCs w:val="28"/>
          <w:lang w:eastAsia="ar-SA"/>
        </w:rPr>
        <w:t xml:space="preserve"> stabilă cu vârste între 18 – 62 ani în municipiul Câmpulung Moldovenesc la data de 31.12.2018, arată astfel:</w:t>
      </w:r>
    </w:p>
    <w:p w14:paraId="5B581DDC" w14:textId="5E7E5FC8" w:rsidR="00B412B4" w:rsidRDefault="00B412B4" w:rsidP="00B231CA">
      <w:pPr>
        <w:suppressAutoHyphens/>
        <w:autoSpaceDE w:val="0"/>
        <w:ind w:firstLine="900"/>
        <w:jc w:val="both"/>
        <w:rPr>
          <w:noProof w:val="0"/>
          <w:szCs w:val="28"/>
          <w:lang w:eastAsia="ar-SA"/>
        </w:rPr>
      </w:pPr>
    </w:p>
    <w:p w14:paraId="312D53D9" w14:textId="77777777" w:rsidR="00B412B4" w:rsidRPr="00CB52E6" w:rsidRDefault="00B412B4" w:rsidP="00B231CA">
      <w:pPr>
        <w:suppressAutoHyphens/>
        <w:autoSpaceDE w:val="0"/>
        <w:ind w:firstLine="900"/>
        <w:jc w:val="both"/>
        <w:rPr>
          <w:noProof w:val="0"/>
          <w:szCs w:val="28"/>
          <w:lang w:eastAsia="ar-SA"/>
        </w:rPr>
      </w:pPr>
    </w:p>
    <w:p w14:paraId="2C5E98FB" w14:textId="77777777" w:rsidR="00B231CA" w:rsidRPr="004F6A76" w:rsidRDefault="00B231CA" w:rsidP="00B231CA">
      <w:pPr>
        <w:suppressAutoHyphens/>
        <w:autoSpaceDE w:val="0"/>
        <w:jc w:val="both"/>
        <w:rPr>
          <w:b/>
          <w:bCs/>
          <w:noProof w:val="0"/>
          <w:sz w:val="26"/>
          <w:szCs w:val="26"/>
          <w:lang w:eastAsia="ar-SA"/>
        </w:rPr>
      </w:pPr>
    </w:p>
    <w:tbl>
      <w:tblPr>
        <w:tblW w:w="9498" w:type="dxa"/>
        <w:jc w:val="center"/>
        <w:tblLayout w:type="fixed"/>
        <w:tblLook w:val="0000" w:firstRow="0" w:lastRow="0" w:firstColumn="0" w:lastColumn="0" w:noHBand="0" w:noVBand="0"/>
      </w:tblPr>
      <w:tblGrid>
        <w:gridCol w:w="1616"/>
        <w:gridCol w:w="1219"/>
        <w:gridCol w:w="1219"/>
        <w:gridCol w:w="1219"/>
        <w:gridCol w:w="1243"/>
        <w:gridCol w:w="1373"/>
        <w:gridCol w:w="1609"/>
      </w:tblGrid>
      <w:tr w:rsidR="00B231CA" w:rsidRPr="004F6A76" w14:paraId="1C3752E7" w14:textId="77777777" w:rsidTr="00B16297">
        <w:trPr>
          <w:jc w:val="center"/>
        </w:trPr>
        <w:tc>
          <w:tcPr>
            <w:tcW w:w="1616" w:type="dxa"/>
            <w:tcBorders>
              <w:top w:val="single" w:sz="4" w:space="0" w:color="000000"/>
              <w:left w:val="single" w:sz="4" w:space="0" w:color="000000"/>
              <w:bottom w:val="single" w:sz="4" w:space="0" w:color="000000"/>
            </w:tcBorders>
            <w:shd w:val="clear" w:color="auto" w:fill="auto"/>
          </w:tcPr>
          <w:p w14:paraId="441FA4FB" w14:textId="77777777" w:rsidR="00B231CA" w:rsidRPr="00AB27C9" w:rsidRDefault="00B231CA" w:rsidP="00B231CA">
            <w:pPr>
              <w:suppressAutoHyphens/>
              <w:snapToGrid w:val="0"/>
              <w:jc w:val="center"/>
              <w:rPr>
                <w:noProof w:val="0"/>
                <w:sz w:val="26"/>
                <w:szCs w:val="26"/>
                <w:lang w:eastAsia="ar-SA"/>
              </w:rPr>
            </w:pPr>
          </w:p>
        </w:tc>
        <w:tc>
          <w:tcPr>
            <w:tcW w:w="1219" w:type="dxa"/>
            <w:tcBorders>
              <w:top w:val="single" w:sz="4" w:space="0" w:color="000000"/>
              <w:left w:val="single" w:sz="4" w:space="0" w:color="000000"/>
              <w:bottom w:val="single" w:sz="4" w:space="0" w:color="000000"/>
              <w:right w:val="single" w:sz="4" w:space="0" w:color="000000"/>
            </w:tcBorders>
          </w:tcPr>
          <w:p w14:paraId="0D091C2F" w14:textId="77777777" w:rsidR="00B231CA" w:rsidRPr="00AB27C9" w:rsidRDefault="00B231CA" w:rsidP="00B231CA">
            <w:pPr>
              <w:suppressAutoHyphens/>
              <w:snapToGrid w:val="0"/>
              <w:jc w:val="center"/>
              <w:rPr>
                <w:noProof w:val="0"/>
                <w:sz w:val="26"/>
                <w:szCs w:val="26"/>
                <w:lang w:eastAsia="ar-SA"/>
              </w:rPr>
            </w:pPr>
            <w:proofErr w:type="spellStart"/>
            <w:r w:rsidRPr="00AB27C9">
              <w:rPr>
                <w:noProof w:val="0"/>
                <w:sz w:val="26"/>
                <w:szCs w:val="26"/>
                <w:lang w:eastAsia="ar-SA"/>
              </w:rPr>
              <w:t>Populaţia</w:t>
            </w:r>
            <w:proofErr w:type="spellEnd"/>
            <w:r w:rsidRPr="00AB27C9">
              <w:rPr>
                <w:noProof w:val="0"/>
                <w:sz w:val="26"/>
                <w:szCs w:val="26"/>
                <w:lang w:eastAsia="ar-SA"/>
              </w:rPr>
              <w:t xml:space="preserve"> stabilă</w:t>
            </w:r>
          </w:p>
          <w:p w14:paraId="318AF93D" w14:textId="77777777" w:rsidR="00B231CA" w:rsidRPr="00AB27C9" w:rsidRDefault="00B231CA" w:rsidP="00B231CA">
            <w:pPr>
              <w:suppressAutoHyphens/>
              <w:jc w:val="center"/>
              <w:rPr>
                <w:noProof w:val="0"/>
                <w:sz w:val="26"/>
                <w:szCs w:val="26"/>
                <w:lang w:eastAsia="ar-SA"/>
              </w:rPr>
            </w:pPr>
            <w:r w:rsidRPr="00AB27C9">
              <w:rPr>
                <w:noProof w:val="0"/>
                <w:sz w:val="26"/>
                <w:szCs w:val="26"/>
                <w:lang w:eastAsia="ar-SA"/>
              </w:rPr>
              <w:t>18 – 62 ani</w:t>
            </w:r>
          </w:p>
        </w:tc>
        <w:tc>
          <w:tcPr>
            <w:tcW w:w="1219" w:type="dxa"/>
            <w:tcBorders>
              <w:top w:val="single" w:sz="4" w:space="0" w:color="000000"/>
              <w:left w:val="single" w:sz="4" w:space="0" w:color="000000"/>
              <w:bottom w:val="single" w:sz="4" w:space="0" w:color="000000"/>
              <w:right w:val="single" w:sz="4" w:space="0" w:color="000000"/>
            </w:tcBorders>
          </w:tcPr>
          <w:p w14:paraId="3B885B8C" w14:textId="77777777" w:rsidR="00B231CA" w:rsidRPr="00AB27C9" w:rsidRDefault="00B231CA" w:rsidP="00B231CA">
            <w:pPr>
              <w:suppressAutoHyphens/>
              <w:jc w:val="center"/>
              <w:rPr>
                <w:noProof w:val="0"/>
                <w:sz w:val="26"/>
                <w:szCs w:val="26"/>
                <w:lang w:eastAsia="ar-SA"/>
              </w:rPr>
            </w:pPr>
            <w:r w:rsidRPr="00AB27C9">
              <w:rPr>
                <w:noProof w:val="0"/>
                <w:sz w:val="26"/>
                <w:szCs w:val="26"/>
                <w:lang w:eastAsia="ar-SA"/>
              </w:rPr>
              <w:t>Din care, femei:</w:t>
            </w:r>
          </w:p>
        </w:tc>
        <w:tc>
          <w:tcPr>
            <w:tcW w:w="1219" w:type="dxa"/>
            <w:tcBorders>
              <w:top w:val="single" w:sz="4" w:space="0" w:color="000000"/>
              <w:left w:val="single" w:sz="4" w:space="0" w:color="000000"/>
              <w:bottom w:val="single" w:sz="4" w:space="0" w:color="000000"/>
            </w:tcBorders>
            <w:shd w:val="clear" w:color="auto" w:fill="auto"/>
          </w:tcPr>
          <w:p w14:paraId="792CE126" w14:textId="77777777" w:rsidR="00B231CA" w:rsidRPr="00AB27C9" w:rsidRDefault="00B231CA" w:rsidP="00B231CA">
            <w:pPr>
              <w:suppressAutoHyphens/>
              <w:jc w:val="center"/>
              <w:rPr>
                <w:noProof w:val="0"/>
                <w:sz w:val="26"/>
                <w:szCs w:val="26"/>
                <w:lang w:eastAsia="ar-SA"/>
              </w:rPr>
            </w:pPr>
            <w:r w:rsidRPr="00AB27C9">
              <w:rPr>
                <w:noProof w:val="0"/>
                <w:sz w:val="26"/>
                <w:szCs w:val="26"/>
                <w:lang w:eastAsia="ar-SA"/>
              </w:rPr>
              <w:t xml:space="preserve">Nr. </w:t>
            </w:r>
            <w:proofErr w:type="spellStart"/>
            <w:r w:rsidRPr="00AB27C9">
              <w:rPr>
                <w:noProof w:val="0"/>
                <w:sz w:val="26"/>
                <w:szCs w:val="26"/>
                <w:lang w:eastAsia="ar-SA"/>
              </w:rPr>
              <w:t>şomerilor</w:t>
            </w:r>
            <w:proofErr w:type="spellEnd"/>
          </w:p>
        </w:tc>
        <w:tc>
          <w:tcPr>
            <w:tcW w:w="1243" w:type="dxa"/>
            <w:tcBorders>
              <w:top w:val="single" w:sz="4" w:space="0" w:color="000000"/>
              <w:left w:val="single" w:sz="4" w:space="0" w:color="000000"/>
              <w:bottom w:val="single" w:sz="4" w:space="0" w:color="000000"/>
            </w:tcBorders>
          </w:tcPr>
          <w:p w14:paraId="49C66019" w14:textId="77777777" w:rsidR="00B231CA" w:rsidRPr="00AB27C9" w:rsidRDefault="00B231CA" w:rsidP="00B231CA">
            <w:pPr>
              <w:suppressAutoHyphens/>
              <w:jc w:val="center"/>
              <w:rPr>
                <w:noProof w:val="0"/>
                <w:sz w:val="26"/>
                <w:szCs w:val="26"/>
                <w:lang w:eastAsia="ar-SA"/>
              </w:rPr>
            </w:pPr>
            <w:r w:rsidRPr="00AB27C9">
              <w:rPr>
                <w:noProof w:val="0"/>
                <w:sz w:val="26"/>
                <w:szCs w:val="26"/>
                <w:lang w:eastAsia="ar-SA"/>
              </w:rPr>
              <w:t>Din care, femei:</w:t>
            </w:r>
          </w:p>
        </w:tc>
        <w:tc>
          <w:tcPr>
            <w:tcW w:w="1373" w:type="dxa"/>
            <w:tcBorders>
              <w:top w:val="single" w:sz="4" w:space="0" w:color="000000"/>
              <w:left w:val="single" w:sz="4" w:space="0" w:color="000000"/>
              <w:bottom w:val="single" w:sz="4" w:space="0" w:color="000000"/>
              <w:right w:val="single" w:sz="4" w:space="0" w:color="000000"/>
            </w:tcBorders>
            <w:shd w:val="clear" w:color="auto" w:fill="auto"/>
          </w:tcPr>
          <w:p w14:paraId="5A616B22" w14:textId="77777777" w:rsidR="00B231CA" w:rsidRPr="00AB27C9" w:rsidRDefault="00B231CA" w:rsidP="00B231CA">
            <w:pPr>
              <w:suppressAutoHyphens/>
              <w:snapToGrid w:val="0"/>
              <w:jc w:val="center"/>
              <w:rPr>
                <w:noProof w:val="0"/>
                <w:sz w:val="26"/>
                <w:szCs w:val="26"/>
                <w:lang w:val="en-US" w:eastAsia="ar-SA"/>
              </w:rPr>
            </w:pPr>
            <w:r w:rsidRPr="00AB27C9">
              <w:rPr>
                <w:noProof w:val="0"/>
                <w:sz w:val="26"/>
                <w:szCs w:val="26"/>
                <w:lang w:eastAsia="ar-SA"/>
              </w:rPr>
              <w:t xml:space="preserve">Ponderea </w:t>
            </w:r>
            <w:proofErr w:type="spellStart"/>
            <w:r w:rsidRPr="00AB27C9">
              <w:rPr>
                <w:noProof w:val="0"/>
                <w:sz w:val="26"/>
                <w:szCs w:val="26"/>
                <w:lang w:eastAsia="ar-SA"/>
              </w:rPr>
              <w:t>şomerilor</w:t>
            </w:r>
            <w:proofErr w:type="spellEnd"/>
            <w:r w:rsidRPr="00AB27C9">
              <w:rPr>
                <w:noProof w:val="0"/>
                <w:sz w:val="26"/>
                <w:szCs w:val="26"/>
                <w:lang w:eastAsia="ar-SA"/>
              </w:rPr>
              <w:t xml:space="preserve"> </w:t>
            </w:r>
          </w:p>
          <w:p w14:paraId="6657DF33" w14:textId="77777777" w:rsidR="00B231CA" w:rsidRPr="00AB27C9" w:rsidRDefault="00B231CA" w:rsidP="00B231CA">
            <w:pPr>
              <w:suppressAutoHyphens/>
              <w:jc w:val="center"/>
              <w:rPr>
                <w:noProof w:val="0"/>
                <w:sz w:val="26"/>
                <w:szCs w:val="26"/>
                <w:lang w:val="en-US" w:eastAsia="ar-SA"/>
              </w:rPr>
            </w:pPr>
          </w:p>
        </w:tc>
        <w:tc>
          <w:tcPr>
            <w:tcW w:w="1609" w:type="dxa"/>
            <w:tcBorders>
              <w:top w:val="single" w:sz="4" w:space="0" w:color="000000"/>
              <w:left w:val="single" w:sz="4" w:space="0" w:color="000000"/>
              <w:bottom w:val="single" w:sz="4" w:space="0" w:color="000000"/>
              <w:right w:val="single" w:sz="4" w:space="0" w:color="000000"/>
            </w:tcBorders>
          </w:tcPr>
          <w:p w14:paraId="541A9E4A" w14:textId="77777777" w:rsidR="00B231CA" w:rsidRPr="00AB27C9" w:rsidRDefault="00B231CA" w:rsidP="00B231CA">
            <w:pPr>
              <w:suppressAutoHyphens/>
              <w:jc w:val="center"/>
              <w:rPr>
                <w:noProof w:val="0"/>
                <w:sz w:val="26"/>
                <w:szCs w:val="26"/>
                <w:lang w:eastAsia="ar-SA"/>
              </w:rPr>
            </w:pPr>
            <w:r w:rsidRPr="00AB27C9">
              <w:rPr>
                <w:noProof w:val="0"/>
                <w:sz w:val="26"/>
                <w:szCs w:val="26"/>
                <w:lang w:eastAsia="ar-SA"/>
              </w:rPr>
              <w:t>Din care, femei:</w:t>
            </w:r>
          </w:p>
        </w:tc>
      </w:tr>
      <w:tr w:rsidR="00B231CA" w:rsidRPr="004F6A76" w14:paraId="10D39F16" w14:textId="77777777" w:rsidTr="00B16297">
        <w:trPr>
          <w:jc w:val="center"/>
        </w:trPr>
        <w:tc>
          <w:tcPr>
            <w:tcW w:w="1616" w:type="dxa"/>
            <w:tcBorders>
              <w:top w:val="single" w:sz="4" w:space="0" w:color="000000"/>
              <w:left w:val="single" w:sz="4" w:space="0" w:color="000000"/>
              <w:bottom w:val="single" w:sz="4" w:space="0" w:color="000000"/>
            </w:tcBorders>
            <w:shd w:val="clear" w:color="auto" w:fill="auto"/>
          </w:tcPr>
          <w:p w14:paraId="11742F7A" w14:textId="77777777" w:rsidR="00B231CA" w:rsidRPr="00AB27C9" w:rsidRDefault="00B231CA" w:rsidP="00B231CA">
            <w:pPr>
              <w:suppressAutoHyphens/>
              <w:snapToGrid w:val="0"/>
              <w:jc w:val="center"/>
              <w:rPr>
                <w:noProof w:val="0"/>
                <w:sz w:val="22"/>
                <w:szCs w:val="22"/>
                <w:lang w:eastAsia="ar-SA"/>
              </w:rPr>
            </w:pPr>
            <w:r w:rsidRPr="00AB27C9">
              <w:rPr>
                <w:noProof w:val="0"/>
                <w:sz w:val="22"/>
                <w:szCs w:val="22"/>
                <w:lang w:eastAsia="ar-SA"/>
              </w:rPr>
              <w:t xml:space="preserve">Total </w:t>
            </w:r>
            <w:proofErr w:type="spellStart"/>
            <w:r w:rsidRPr="00AB27C9">
              <w:rPr>
                <w:noProof w:val="0"/>
                <w:sz w:val="22"/>
                <w:szCs w:val="22"/>
                <w:lang w:eastAsia="ar-SA"/>
              </w:rPr>
              <w:t>judeţ</w:t>
            </w:r>
            <w:proofErr w:type="spellEnd"/>
            <w:r w:rsidRPr="00AB27C9">
              <w:rPr>
                <w:noProof w:val="0"/>
                <w:sz w:val="22"/>
                <w:szCs w:val="22"/>
                <w:lang w:eastAsia="ar-SA"/>
              </w:rPr>
              <w:t xml:space="preserve"> Suceava</w:t>
            </w:r>
          </w:p>
        </w:tc>
        <w:tc>
          <w:tcPr>
            <w:tcW w:w="1219" w:type="dxa"/>
            <w:tcBorders>
              <w:top w:val="single" w:sz="4" w:space="0" w:color="000000"/>
              <w:left w:val="single" w:sz="4" w:space="0" w:color="000000"/>
              <w:bottom w:val="single" w:sz="4" w:space="0" w:color="000000"/>
              <w:right w:val="single" w:sz="4" w:space="0" w:color="000000"/>
            </w:tcBorders>
          </w:tcPr>
          <w:p w14:paraId="314E20B5" w14:textId="77777777" w:rsidR="00B231CA" w:rsidRPr="00AB27C9" w:rsidRDefault="00B231CA" w:rsidP="00B231CA">
            <w:pPr>
              <w:suppressAutoHyphens/>
              <w:jc w:val="center"/>
              <w:rPr>
                <w:noProof w:val="0"/>
                <w:sz w:val="26"/>
                <w:szCs w:val="26"/>
                <w:lang w:eastAsia="ar-SA"/>
              </w:rPr>
            </w:pPr>
            <w:r w:rsidRPr="00AB27C9">
              <w:rPr>
                <w:noProof w:val="0"/>
                <w:sz w:val="26"/>
                <w:szCs w:val="26"/>
                <w:lang w:eastAsia="ar-SA"/>
              </w:rPr>
              <w:t>463550</w:t>
            </w:r>
          </w:p>
        </w:tc>
        <w:tc>
          <w:tcPr>
            <w:tcW w:w="1219" w:type="dxa"/>
            <w:tcBorders>
              <w:top w:val="single" w:sz="4" w:space="0" w:color="000000"/>
              <w:left w:val="single" w:sz="4" w:space="0" w:color="000000"/>
              <w:bottom w:val="single" w:sz="4" w:space="0" w:color="000000"/>
              <w:right w:val="single" w:sz="4" w:space="0" w:color="000000"/>
            </w:tcBorders>
          </w:tcPr>
          <w:p w14:paraId="1D497AE0" w14:textId="77777777" w:rsidR="00B231CA" w:rsidRPr="00AB27C9" w:rsidRDefault="00B231CA" w:rsidP="00B231CA">
            <w:pPr>
              <w:suppressAutoHyphens/>
              <w:jc w:val="center"/>
              <w:rPr>
                <w:noProof w:val="0"/>
                <w:sz w:val="26"/>
                <w:szCs w:val="26"/>
                <w:lang w:eastAsia="ar-SA"/>
              </w:rPr>
            </w:pPr>
            <w:r w:rsidRPr="00AB27C9">
              <w:rPr>
                <w:noProof w:val="0"/>
                <w:sz w:val="26"/>
                <w:szCs w:val="26"/>
                <w:lang w:eastAsia="ar-SA"/>
              </w:rPr>
              <w:t>226600</w:t>
            </w:r>
          </w:p>
        </w:tc>
        <w:tc>
          <w:tcPr>
            <w:tcW w:w="1219" w:type="dxa"/>
            <w:tcBorders>
              <w:top w:val="single" w:sz="4" w:space="0" w:color="000000"/>
              <w:left w:val="single" w:sz="4" w:space="0" w:color="000000"/>
              <w:bottom w:val="single" w:sz="4" w:space="0" w:color="000000"/>
            </w:tcBorders>
            <w:shd w:val="clear" w:color="auto" w:fill="auto"/>
          </w:tcPr>
          <w:p w14:paraId="26FBA2EB" w14:textId="77777777" w:rsidR="00B231CA" w:rsidRPr="00AB27C9" w:rsidRDefault="00B231CA" w:rsidP="00B231CA">
            <w:pPr>
              <w:suppressAutoHyphens/>
              <w:jc w:val="center"/>
              <w:rPr>
                <w:noProof w:val="0"/>
                <w:sz w:val="26"/>
                <w:szCs w:val="26"/>
                <w:lang w:eastAsia="ar-SA"/>
              </w:rPr>
            </w:pPr>
            <w:r w:rsidRPr="00AB27C9">
              <w:rPr>
                <w:noProof w:val="0"/>
                <w:sz w:val="26"/>
                <w:szCs w:val="26"/>
                <w:lang w:eastAsia="ar-SA"/>
              </w:rPr>
              <w:t>11867</w:t>
            </w:r>
          </w:p>
        </w:tc>
        <w:tc>
          <w:tcPr>
            <w:tcW w:w="1243" w:type="dxa"/>
            <w:tcBorders>
              <w:top w:val="single" w:sz="4" w:space="0" w:color="000000"/>
              <w:left w:val="single" w:sz="4" w:space="0" w:color="000000"/>
              <w:bottom w:val="single" w:sz="4" w:space="0" w:color="000000"/>
            </w:tcBorders>
          </w:tcPr>
          <w:p w14:paraId="1EA5C60C" w14:textId="77777777" w:rsidR="00B231CA" w:rsidRPr="00AB27C9" w:rsidRDefault="00B231CA" w:rsidP="00B231CA">
            <w:pPr>
              <w:suppressAutoHyphens/>
              <w:jc w:val="center"/>
              <w:rPr>
                <w:noProof w:val="0"/>
                <w:sz w:val="26"/>
                <w:szCs w:val="26"/>
                <w:lang w:eastAsia="ar-SA"/>
              </w:rPr>
            </w:pPr>
            <w:r w:rsidRPr="00AB27C9">
              <w:rPr>
                <w:noProof w:val="0"/>
                <w:sz w:val="26"/>
                <w:szCs w:val="26"/>
                <w:lang w:eastAsia="ar-SA"/>
              </w:rPr>
              <w:t>5161</w:t>
            </w:r>
          </w:p>
        </w:tc>
        <w:tc>
          <w:tcPr>
            <w:tcW w:w="1373" w:type="dxa"/>
            <w:tcBorders>
              <w:top w:val="single" w:sz="4" w:space="0" w:color="000000"/>
              <w:left w:val="single" w:sz="4" w:space="0" w:color="000000"/>
              <w:bottom w:val="single" w:sz="4" w:space="0" w:color="000000"/>
              <w:right w:val="single" w:sz="4" w:space="0" w:color="000000"/>
            </w:tcBorders>
            <w:shd w:val="clear" w:color="auto" w:fill="auto"/>
          </w:tcPr>
          <w:p w14:paraId="58AB886F" w14:textId="77777777" w:rsidR="00B231CA" w:rsidRPr="00AB27C9" w:rsidRDefault="00B231CA" w:rsidP="00B231CA">
            <w:pPr>
              <w:suppressAutoHyphens/>
              <w:jc w:val="center"/>
              <w:rPr>
                <w:noProof w:val="0"/>
                <w:sz w:val="26"/>
                <w:szCs w:val="26"/>
                <w:lang w:val="en-US" w:eastAsia="ar-SA"/>
              </w:rPr>
            </w:pPr>
            <w:r w:rsidRPr="00AB27C9">
              <w:rPr>
                <w:noProof w:val="0"/>
                <w:sz w:val="26"/>
                <w:szCs w:val="26"/>
                <w:lang w:val="en-US" w:eastAsia="ar-SA"/>
              </w:rPr>
              <w:t>2,56%</w:t>
            </w:r>
          </w:p>
        </w:tc>
        <w:tc>
          <w:tcPr>
            <w:tcW w:w="1609" w:type="dxa"/>
            <w:tcBorders>
              <w:top w:val="single" w:sz="4" w:space="0" w:color="000000"/>
              <w:left w:val="single" w:sz="4" w:space="0" w:color="000000"/>
              <w:bottom w:val="single" w:sz="4" w:space="0" w:color="000000"/>
              <w:right w:val="single" w:sz="4" w:space="0" w:color="000000"/>
            </w:tcBorders>
          </w:tcPr>
          <w:p w14:paraId="479DEE81" w14:textId="77777777" w:rsidR="00B231CA" w:rsidRPr="00AB27C9" w:rsidRDefault="00B231CA" w:rsidP="00B231CA">
            <w:pPr>
              <w:suppressAutoHyphens/>
              <w:jc w:val="center"/>
              <w:rPr>
                <w:noProof w:val="0"/>
                <w:sz w:val="26"/>
                <w:szCs w:val="26"/>
                <w:lang w:eastAsia="ar-SA"/>
              </w:rPr>
            </w:pPr>
            <w:r w:rsidRPr="00AB27C9">
              <w:rPr>
                <w:noProof w:val="0"/>
                <w:sz w:val="26"/>
                <w:szCs w:val="26"/>
                <w:lang w:eastAsia="ar-SA"/>
              </w:rPr>
              <w:t>2,28%</w:t>
            </w:r>
          </w:p>
        </w:tc>
      </w:tr>
      <w:tr w:rsidR="00B231CA" w:rsidRPr="004F6A76" w14:paraId="0179E6CB" w14:textId="77777777" w:rsidTr="00B16297">
        <w:trPr>
          <w:jc w:val="center"/>
        </w:trPr>
        <w:tc>
          <w:tcPr>
            <w:tcW w:w="1616" w:type="dxa"/>
            <w:tcBorders>
              <w:top w:val="single" w:sz="4" w:space="0" w:color="000000"/>
              <w:left w:val="single" w:sz="4" w:space="0" w:color="000000"/>
              <w:bottom w:val="single" w:sz="4" w:space="0" w:color="000000"/>
            </w:tcBorders>
            <w:shd w:val="clear" w:color="auto" w:fill="auto"/>
          </w:tcPr>
          <w:p w14:paraId="218AC8C4" w14:textId="23BCA82B" w:rsidR="00B231CA" w:rsidRPr="00AB27C9" w:rsidRDefault="00B231CA" w:rsidP="00B231CA">
            <w:pPr>
              <w:suppressAutoHyphens/>
              <w:snapToGrid w:val="0"/>
              <w:jc w:val="center"/>
              <w:rPr>
                <w:noProof w:val="0"/>
                <w:sz w:val="22"/>
                <w:szCs w:val="22"/>
                <w:lang w:eastAsia="ar-SA"/>
              </w:rPr>
            </w:pPr>
            <w:r w:rsidRPr="00AB27C9">
              <w:rPr>
                <w:noProof w:val="0"/>
                <w:sz w:val="22"/>
                <w:szCs w:val="22"/>
                <w:lang w:eastAsia="ar-SA"/>
              </w:rPr>
              <w:t>Munic</w:t>
            </w:r>
            <w:r w:rsidR="003165DE" w:rsidRPr="00AB27C9">
              <w:rPr>
                <w:noProof w:val="0"/>
                <w:sz w:val="22"/>
                <w:szCs w:val="22"/>
                <w:lang w:eastAsia="ar-SA"/>
              </w:rPr>
              <w:t xml:space="preserve">ipiul </w:t>
            </w:r>
            <w:r w:rsidRPr="00AB27C9">
              <w:rPr>
                <w:noProof w:val="0"/>
                <w:sz w:val="22"/>
                <w:szCs w:val="22"/>
                <w:lang w:eastAsia="ar-SA"/>
              </w:rPr>
              <w:t>Câmpulung Moldovenesc</w:t>
            </w:r>
          </w:p>
        </w:tc>
        <w:tc>
          <w:tcPr>
            <w:tcW w:w="1219" w:type="dxa"/>
            <w:tcBorders>
              <w:top w:val="single" w:sz="4" w:space="0" w:color="000000"/>
              <w:left w:val="single" w:sz="4" w:space="0" w:color="000000"/>
              <w:bottom w:val="single" w:sz="4" w:space="0" w:color="000000"/>
              <w:right w:val="single" w:sz="4" w:space="0" w:color="000000"/>
            </w:tcBorders>
          </w:tcPr>
          <w:p w14:paraId="6444BC66" w14:textId="77777777" w:rsidR="00B231CA" w:rsidRPr="00AB27C9" w:rsidRDefault="00B231CA" w:rsidP="00B231CA">
            <w:pPr>
              <w:suppressAutoHyphens/>
              <w:snapToGrid w:val="0"/>
              <w:jc w:val="center"/>
              <w:rPr>
                <w:noProof w:val="0"/>
                <w:sz w:val="26"/>
                <w:szCs w:val="26"/>
                <w:lang w:eastAsia="ar-SA"/>
              </w:rPr>
            </w:pPr>
            <w:r w:rsidRPr="00AB27C9">
              <w:rPr>
                <w:noProof w:val="0"/>
                <w:sz w:val="26"/>
                <w:szCs w:val="26"/>
                <w:lang w:eastAsia="ar-SA"/>
              </w:rPr>
              <w:t>12878</w:t>
            </w:r>
          </w:p>
        </w:tc>
        <w:tc>
          <w:tcPr>
            <w:tcW w:w="1219" w:type="dxa"/>
            <w:tcBorders>
              <w:top w:val="single" w:sz="4" w:space="0" w:color="000000"/>
              <w:left w:val="single" w:sz="4" w:space="0" w:color="000000"/>
              <w:bottom w:val="single" w:sz="4" w:space="0" w:color="000000"/>
              <w:right w:val="single" w:sz="4" w:space="0" w:color="000000"/>
            </w:tcBorders>
          </w:tcPr>
          <w:p w14:paraId="3BFC93E9" w14:textId="77777777" w:rsidR="00B231CA" w:rsidRPr="00AB27C9" w:rsidRDefault="00B231CA" w:rsidP="00B231CA">
            <w:pPr>
              <w:suppressAutoHyphens/>
              <w:snapToGrid w:val="0"/>
              <w:jc w:val="center"/>
              <w:rPr>
                <w:noProof w:val="0"/>
                <w:sz w:val="26"/>
                <w:szCs w:val="26"/>
                <w:lang w:eastAsia="ar-SA"/>
              </w:rPr>
            </w:pPr>
            <w:r w:rsidRPr="00AB27C9">
              <w:rPr>
                <w:noProof w:val="0"/>
                <w:sz w:val="26"/>
                <w:szCs w:val="26"/>
                <w:lang w:eastAsia="ar-SA"/>
              </w:rPr>
              <w:t>6639</w:t>
            </w:r>
          </w:p>
        </w:tc>
        <w:tc>
          <w:tcPr>
            <w:tcW w:w="1219" w:type="dxa"/>
            <w:tcBorders>
              <w:top w:val="single" w:sz="4" w:space="0" w:color="000000"/>
              <w:left w:val="single" w:sz="4" w:space="0" w:color="000000"/>
              <w:bottom w:val="single" w:sz="4" w:space="0" w:color="000000"/>
            </w:tcBorders>
            <w:shd w:val="clear" w:color="auto" w:fill="auto"/>
          </w:tcPr>
          <w:p w14:paraId="63C318F9" w14:textId="77777777" w:rsidR="00B231CA" w:rsidRPr="00AB27C9" w:rsidRDefault="00B231CA" w:rsidP="00B231CA">
            <w:pPr>
              <w:suppressAutoHyphens/>
              <w:snapToGrid w:val="0"/>
              <w:jc w:val="center"/>
              <w:rPr>
                <w:noProof w:val="0"/>
                <w:sz w:val="26"/>
                <w:szCs w:val="26"/>
                <w:lang w:eastAsia="ar-SA"/>
              </w:rPr>
            </w:pPr>
            <w:r w:rsidRPr="00AB27C9">
              <w:rPr>
                <w:noProof w:val="0"/>
                <w:sz w:val="26"/>
                <w:szCs w:val="26"/>
                <w:lang w:eastAsia="ar-SA"/>
              </w:rPr>
              <w:t>280</w:t>
            </w:r>
          </w:p>
        </w:tc>
        <w:tc>
          <w:tcPr>
            <w:tcW w:w="1243" w:type="dxa"/>
            <w:tcBorders>
              <w:top w:val="single" w:sz="4" w:space="0" w:color="000000"/>
              <w:left w:val="single" w:sz="4" w:space="0" w:color="000000"/>
              <w:bottom w:val="single" w:sz="4" w:space="0" w:color="000000"/>
            </w:tcBorders>
          </w:tcPr>
          <w:p w14:paraId="4EA205A9" w14:textId="77777777" w:rsidR="00B231CA" w:rsidRPr="00AB27C9" w:rsidRDefault="00B231CA" w:rsidP="00B231CA">
            <w:pPr>
              <w:suppressAutoHyphens/>
              <w:snapToGrid w:val="0"/>
              <w:jc w:val="center"/>
              <w:rPr>
                <w:noProof w:val="0"/>
                <w:sz w:val="26"/>
                <w:szCs w:val="26"/>
                <w:lang w:eastAsia="ar-SA"/>
              </w:rPr>
            </w:pPr>
            <w:r w:rsidRPr="00AB27C9">
              <w:rPr>
                <w:noProof w:val="0"/>
                <w:sz w:val="26"/>
                <w:szCs w:val="26"/>
                <w:lang w:eastAsia="ar-SA"/>
              </w:rPr>
              <w:t>147</w:t>
            </w:r>
          </w:p>
        </w:tc>
        <w:tc>
          <w:tcPr>
            <w:tcW w:w="1373" w:type="dxa"/>
            <w:tcBorders>
              <w:top w:val="single" w:sz="4" w:space="0" w:color="000000"/>
              <w:left w:val="single" w:sz="4" w:space="0" w:color="000000"/>
              <w:bottom w:val="single" w:sz="4" w:space="0" w:color="000000"/>
              <w:right w:val="single" w:sz="4" w:space="0" w:color="000000"/>
            </w:tcBorders>
            <w:shd w:val="clear" w:color="auto" w:fill="auto"/>
          </w:tcPr>
          <w:p w14:paraId="38C0123D" w14:textId="77777777" w:rsidR="00B231CA" w:rsidRPr="00AB27C9" w:rsidRDefault="00B231CA" w:rsidP="00B231CA">
            <w:pPr>
              <w:suppressAutoHyphens/>
              <w:snapToGrid w:val="0"/>
              <w:jc w:val="center"/>
              <w:rPr>
                <w:noProof w:val="0"/>
                <w:sz w:val="26"/>
                <w:szCs w:val="26"/>
                <w:lang w:val="en-US" w:eastAsia="ar-SA"/>
              </w:rPr>
            </w:pPr>
            <w:r w:rsidRPr="00AB27C9">
              <w:rPr>
                <w:noProof w:val="0"/>
                <w:sz w:val="26"/>
                <w:szCs w:val="26"/>
                <w:lang w:eastAsia="ar-SA"/>
              </w:rPr>
              <w:t>2,17%</w:t>
            </w:r>
          </w:p>
        </w:tc>
        <w:tc>
          <w:tcPr>
            <w:tcW w:w="1609" w:type="dxa"/>
            <w:tcBorders>
              <w:top w:val="single" w:sz="4" w:space="0" w:color="000000"/>
              <w:left w:val="single" w:sz="4" w:space="0" w:color="000000"/>
              <w:bottom w:val="single" w:sz="4" w:space="0" w:color="000000"/>
              <w:right w:val="single" w:sz="4" w:space="0" w:color="000000"/>
            </w:tcBorders>
          </w:tcPr>
          <w:p w14:paraId="3B8892F0" w14:textId="77777777" w:rsidR="00B231CA" w:rsidRPr="00AB27C9" w:rsidRDefault="00B231CA" w:rsidP="00B231CA">
            <w:pPr>
              <w:suppressAutoHyphens/>
              <w:snapToGrid w:val="0"/>
              <w:jc w:val="center"/>
              <w:rPr>
                <w:noProof w:val="0"/>
                <w:sz w:val="26"/>
                <w:szCs w:val="26"/>
                <w:lang w:eastAsia="ar-SA"/>
              </w:rPr>
            </w:pPr>
            <w:r w:rsidRPr="00AB27C9">
              <w:rPr>
                <w:noProof w:val="0"/>
                <w:sz w:val="26"/>
                <w:szCs w:val="26"/>
                <w:lang w:eastAsia="ar-SA"/>
              </w:rPr>
              <w:t>2,21%</w:t>
            </w:r>
          </w:p>
        </w:tc>
      </w:tr>
    </w:tbl>
    <w:p w14:paraId="3C97B8E9" w14:textId="77777777" w:rsidR="00B231CA" w:rsidRPr="004F6A76" w:rsidRDefault="00B231CA" w:rsidP="00B231CA">
      <w:pPr>
        <w:suppressAutoHyphens/>
        <w:autoSpaceDE w:val="0"/>
        <w:jc w:val="both"/>
        <w:rPr>
          <w:noProof w:val="0"/>
          <w:sz w:val="26"/>
          <w:szCs w:val="26"/>
          <w:lang w:eastAsia="ar-SA"/>
        </w:rPr>
      </w:pPr>
    </w:p>
    <w:p w14:paraId="239DA135" w14:textId="77777777" w:rsidR="00B231CA" w:rsidRPr="00AB27C9" w:rsidRDefault="00B231CA" w:rsidP="00B231CA">
      <w:pPr>
        <w:suppressAutoHyphens/>
        <w:autoSpaceDE w:val="0"/>
        <w:ind w:firstLine="900"/>
        <w:jc w:val="both"/>
        <w:rPr>
          <w:noProof w:val="0"/>
          <w:szCs w:val="28"/>
          <w:lang w:eastAsia="ar-SA"/>
        </w:rPr>
      </w:pPr>
      <w:proofErr w:type="spellStart"/>
      <w:r w:rsidRPr="00AB27C9">
        <w:rPr>
          <w:noProof w:val="0"/>
          <w:szCs w:val="28"/>
          <w:lang w:eastAsia="ar-SA"/>
        </w:rPr>
        <w:t>Şomeri</w:t>
      </w:r>
      <w:proofErr w:type="spellEnd"/>
      <w:r w:rsidRPr="00AB27C9">
        <w:rPr>
          <w:noProof w:val="0"/>
          <w:szCs w:val="28"/>
          <w:lang w:eastAsia="ar-SA"/>
        </w:rPr>
        <w:t xml:space="preserve"> </w:t>
      </w:r>
      <w:proofErr w:type="spellStart"/>
      <w:r w:rsidRPr="00AB27C9">
        <w:rPr>
          <w:noProof w:val="0"/>
          <w:szCs w:val="28"/>
          <w:lang w:eastAsia="ar-SA"/>
        </w:rPr>
        <w:t>înregistraţi</w:t>
      </w:r>
      <w:proofErr w:type="spellEnd"/>
      <w:r w:rsidRPr="00AB27C9">
        <w:rPr>
          <w:noProof w:val="0"/>
          <w:szCs w:val="28"/>
          <w:lang w:eastAsia="ar-SA"/>
        </w:rPr>
        <w:t xml:space="preserve"> în municipiul Câmpulung Moldovenesc la 31.12.2018:</w:t>
      </w:r>
    </w:p>
    <w:p w14:paraId="713E3608" w14:textId="77777777" w:rsidR="00B231CA" w:rsidRPr="00AB27C9" w:rsidRDefault="00B231CA" w:rsidP="00B231CA">
      <w:pPr>
        <w:suppressAutoHyphens/>
        <w:autoSpaceDE w:val="0"/>
        <w:jc w:val="both"/>
        <w:rPr>
          <w:noProof w:val="0"/>
          <w:szCs w:val="28"/>
          <w:lang w:eastAsia="ar-SA"/>
        </w:rPr>
      </w:pPr>
    </w:p>
    <w:tbl>
      <w:tblPr>
        <w:tblW w:w="4343" w:type="dxa"/>
        <w:jc w:val="center"/>
        <w:tblLayout w:type="fixed"/>
        <w:tblLook w:val="0000" w:firstRow="0" w:lastRow="0" w:firstColumn="0" w:lastColumn="0" w:noHBand="0" w:noVBand="0"/>
      </w:tblPr>
      <w:tblGrid>
        <w:gridCol w:w="1905"/>
        <w:gridCol w:w="1219"/>
        <w:gridCol w:w="1219"/>
      </w:tblGrid>
      <w:tr w:rsidR="00B231CA" w:rsidRPr="00AB27C9" w14:paraId="230D5C21" w14:textId="77777777" w:rsidTr="00AB27C9">
        <w:trPr>
          <w:jc w:val="center"/>
        </w:trPr>
        <w:tc>
          <w:tcPr>
            <w:tcW w:w="1905" w:type="dxa"/>
            <w:tcBorders>
              <w:top w:val="single" w:sz="4" w:space="0" w:color="000000"/>
              <w:left w:val="single" w:sz="4" w:space="0" w:color="000000"/>
              <w:bottom w:val="single" w:sz="4" w:space="0" w:color="000000"/>
            </w:tcBorders>
            <w:shd w:val="clear" w:color="auto" w:fill="auto"/>
          </w:tcPr>
          <w:p w14:paraId="7AABD18E" w14:textId="77777777" w:rsidR="00B231CA" w:rsidRPr="00AB27C9" w:rsidRDefault="00B231CA" w:rsidP="00B231CA">
            <w:pPr>
              <w:suppressAutoHyphens/>
              <w:snapToGrid w:val="0"/>
              <w:jc w:val="center"/>
              <w:rPr>
                <w:noProof w:val="0"/>
                <w:szCs w:val="28"/>
                <w:lang w:eastAsia="ar-SA"/>
              </w:rPr>
            </w:pPr>
          </w:p>
        </w:tc>
        <w:tc>
          <w:tcPr>
            <w:tcW w:w="1219" w:type="dxa"/>
            <w:tcBorders>
              <w:top w:val="single" w:sz="4" w:space="0" w:color="000000"/>
              <w:left w:val="single" w:sz="4" w:space="0" w:color="000000"/>
              <w:bottom w:val="single" w:sz="4" w:space="0" w:color="000000"/>
              <w:right w:val="single" w:sz="4" w:space="0" w:color="000000"/>
            </w:tcBorders>
          </w:tcPr>
          <w:p w14:paraId="2C933025" w14:textId="77777777" w:rsidR="00B231CA" w:rsidRPr="00AB27C9" w:rsidRDefault="00B231CA" w:rsidP="00B231CA">
            <w:pPr>
              <w:suppressAutoHyphens/>
              <w:jc w:val="center"/>
              <w:rPr>
                <w:noProof w:val="0"/>
                <w:szCs w:val="28"/>
                <w:lang w:eastAsia="ar-SA"/>
              </w:rPr>
            </w:pPr>
            <w:r w:rsidRPr="00AB27C9">
              <w:rPr>
                <w:noProof w:val="0"/>
                <w:szCs w:val="28"/>
                <w:lang w:eastAsia="ar-SA"/>
              </w:rPr>
              <w:t>Total</w:t>
            </w:r>
          </w:p>
        </w:tc>
        <w:tc>
          <w:tcPr>
            <w:tcW w:w="1219" w:type="dxa"/>
            <w:tcBorders>
              <w:top w:val="single" w:sz="4" w:space="0" w:color="000000"/>
              <w:left w:val="single" w:sz="4" w:space="0" w:color="000000"/>
              <w:bottom w:val="single" w:sz="4" w:space="0" w:color="000000"/>
              <w:right w:val="single" w:sz="4" w:space="0" w:color="000000"/>
            </w:tcBorders>
          </w:tcPr>
          <w:p w14:paraId="25AAC326" w14:textId="77777777" w:rsidR="00B231CA" w:rsidRPr="00AB27C9" w:rsidRDefault="00B231CA" w:rsidP="00B231CA">
            <w:pPr>
              <w:suppressAutoHyphens/>
              <w:jc w:val="center"/>
              <w:rPr>
                <w:noProof w:val="0"/>
                <w:szCs w:val="28"/>
                <w:lang w:eastAsia="ar-SA"/>
              </w:rPr>
            </w:pPr>
            <w:r w:rsidRPr="00AB27C9">
              <w:rPr>
                <w:noProof w:val="0"/>
                <w:szCs w:val="28"/>
                <w:lang w:eastAsia="ar-SA"/>
              </w:rPr>
              <w:t>Din care, femei:</w:t>
            </w:r>
          </w:p>
        </w:tc>
      </w:tr>
      <w:tr w:rsidR="00B231CA" w:rsidRPr="00AB27C9" w14:paraId="7F69094C" w14:textId="77777777" w:rsidTr="00AB27C9">
        <w:trPr>
          <w:jc w:val="center"/>
        </w:trPr>
        <w:tc>
          <w:tcPr>
            <w:tcW w:w="1905" w:type="dxa"/>
            <w:tcBorders>
              <w:top w:val="single" w:sz="4" w:space="0" w:color="000000"/>
              <w:left w:val="single" w:sz="4" w:space="0" w:color="000000"/>
              <w:bottom w:val="single" w:sz="4" w:space="0" w:color="000000"/>
            </w:tcBorders>
            <w:shd w:val="clear" w:color="auto" w:fill="auto"/>
          </w:tcPr>
          <w:p w14:paraId="529410DD" w14:textId="77777777" w:rsidR="00B231CA" w:rsidRPr="00AB27C9" w:rsidRDefault="00B231CA" w:rsidP="00B231CA">
            <w:pPr>
              <w:suppressAutoHyphens/>
              <w:snapToGrid w:val="0"/>
              <w:jc w:val="center"/>
              <w:rPr>
                <w:noProof w:val="0"/>
                <w:szCs w:val="28"/>
                <w:lang w:eastAsia="ar-SA"/>
              </w:rPr>
            </w:pPr>
            <w:proofErr w:type="spellStart"/>
            <w:r w:rsidRPr="00AB27C9">
              <w:rPr>
                <w:noProof w:val="0"/>
                <w:szCs w:val="28"/>
                <w:lang w:eastAsia="ar-SA"/>
              </w:rPr>
              <w:t>Şomeri</w:t>
            </w:r>
            <w:proofErr w:type="spellEnd"/>
            <w:r w:rsidRPr="00AB27C9">
              <w:rPr>
                <w:noProof w:val="0"/>
                <w:szCs w:val="28"/>
                <w:lang w:eastAsia="ar-SA"/>
              </w:rPr>
              <w:t xml:space="preserve"> </w:t>
            </w:r>
            <w:proofErr w:type="spellStart"/>
            <w:r w:rsidRPr="00AB27C9">
              <w:rPr>
                <w:noProof w:val="0"/>
                <w:szCs w:val="28"/>
                <w:lang w:eastAsia="ar-SA"/>
              </w:rPr>
              <w:t>indemnizaţi</w:t>
            </w:r>
            <w:proofErr w:type="spellEnd"/>
          </w:p>
        </w:tc>
        <w:tc>
          <w:tcPr>
            <w:tcW w:w="1219" w:type="dxa"/>
            <w:tcBorders>
              <w:top w:val="single" w:sz="4" w:space="0" w:color="000000"/>
              <w:left w:val="single" w:sz="4" w:space="0" w:color="000000"/>
              <w:bottom w:val="single" w:sz="4" w:space="0" w:color="000000"/>
              <w:right w:val="single" w:sz="4" w:space="0" w:color="000000"/>
            </w:tcBorders>
          </w:tcPr>
          <w:p w14:paraId="1557D4F1" w14:textId="77777777" w:rsidR="00B231CA" w:rsidRPr="00AB27C9" w:rsidRDefault="00B231CA" w:rsidP="00B231CA">
            <w:pPr>
              <w:suppressAutoHyphens/>
              <w:jc w:val="center"/>
              <w:rPr>
                <w:noProof w:val="0"/>
                <w:szCs w:val="28"/>
                <w:lang w:eastAsia="ar-SA"/>
              </w:rPr>
            </w:pPr>
            <w:r w:rsidRPr="00AB27C9">
              <w:rPr>
                <w:noProof w:val="0"/>
                <w:szCs w:val="28"/>
                <w:lang w:eastAsia="ar-SA"/>
              </w:rPr>
              <w:t>130</w:t>
            </w:r>
          </w:p>
        </w:tc>
        <w:tc>
          <w:tcPr>
            <w:tcW w:w="1219" w:type="dxa"/>
            <w:tcBorders>
              <w:top w:val="single" w:sz="4" w:space="0" w:color="000000"/>
              <w:left w:val="single" w:sz="4" w:space="0" w:color="000000"/>
              <w:bottom w:val="single" w:sz="4" w:space="0" w:color="000000"/>
              <w:right w:val="single" w:sz="4" w:space="0" w:color="000000"/>
            </w:tcBorders>
          </w:tcPr>
          <w:p w14:paraId="6590CF2E" w14:textId="77777777" w:rsidR="00B231CA" w:rsidRPr="00AB27C9" w:rsidRDefault="00B231CA" w:rsidP="00B231CA">
            <w:pPr>
              <w:suppressAutoHyphens/>
              <w:jc w:val="center"/>
              <w:rPr>
                <w:noProof w:val="0"/>
                <w:szCs w:val="28"/>
                <w:lang w:eastAsia="ar-SA"/>
              </w:rPr>
            </w:pPr>
            <w:r w:rsidRPr="00AB27C9">
              <w:rPr>
                <w:noProof w:val="0"/>
                <w:szCs w:val="28"/>
                <w:lang w:eastAsia="ar-SA"/>
              </w:rPr>
              <w:t>74</w:t>
            </w:r>
          </w:p>
        </w:tc>
      </w:tr>
      <w:tr w:rsidR="00B231CA" w:rsidRPr="00AB27C9" w14:paraId="31C5378C" w14:textId="77777777" w:rsidTr="00AB27C9">
        <w:trPr>
          <w:jc w:val="center"/>
        </w:trPr>
        <w:tc>
          <w:tcPr>
            <w:tcW w:w="1905" w:type="dxa"/>
            <w:tcBorders>
              <w:top w:val="single" w:sz="4" w:space="0" w:color="000000"/>
              <w:left w:val="single" w:sz="4" w:space="0" w:color="000000"/>
              <w:bottom w:val="single" w:sz="4" w:space="0" w:color="000000"/>
            </w:tcBorders>
            <w:shd w:val="clear" w:color="auto" w:fill="auto"/>
          </w:tcPr>
          <w:p w14:paraId="7B96B6E5" w14:textId="77777777" w:rsidR="00B231CA" w:rsidRPr="00AB27C9" w:rsidRDefault="00B231CA" w:rsidP="00B231CA">
            <w:pPr>
              <w:suppressAutoHyphens/>
              <w:snapToGrid w:val="0"/>
              <w:jc w:val="center"/>
              <w:rPr>
                <w:noProof w:val="0"/>
                <w:szCs w:val="28"/>
                <w:lang w:eastAsia="ar-SA"/>
              </w:rPr>
            </w:pPr>
            <w:proofErr w:type="spellStart"/>
            <w:r w:rsidRPr="00AB27C9">
              <w:rPr>
                <w:noProof w:val="0"/>
                <w:szCs w:val="28"/>
                <w:lang w:eastAsia="ar-SA"/>
              </w:rPr>
              <w:t>Şomeri</w:t>
            </w:r>
            <w:proofErr w:type="spellEnd"/>
            <w:r w:rsidRPr="00AB27C9">
              <w:rPr>
                <w:noProof w:val="0"/>
                <w:szCs w:val="28"/>
                <w:lang w:eastAsia="ar-SA"/>
              </w:rPr>
              <w:t xml:space="preserve"> </w:t>
            </w:r>
            <w:proofErr w:type="spellStart"/>
            <w:r w:rsidRPr="00AB27C9">
              <w:rPr>
                <w:noProof w:val="0"/>
                <w:szCs w:val="28"/>
                <w:lang w:eastAsia="ar-SA"/>
              </w:rPr>
              <w:t>neindemnizaţi</w:t>
            </w:r>
            <w:proofErr w:type="spellEnd"/>
          </w:p>
        </w:tc>
        <w:tc>
          <w:tcPr>
            <w:tcW w:w="1219" w:type="dxa"/>
            <w:tcBorders>
              <w:top w:val="single" w:sz="4" w:space="0" w:color="000000"/>
              <w:left w:val="single" w:sz="4" w:space="0" w:color="000000"/>
              <w:bottom w:val="single" w:sz="4" w:space="0" w:color="000000"/>
              <w:right w:val="single" w:sz="4" w:space="0" w:color="000000"/>
            </w:tcBorders>
          </w:tcPr>
          <w:p w14:paraId="5FF36CFF" w14:textId="77777777" w:rsidR="00B231CA" w:rsidRPr="00AB27C9" w:rsidRDefault="00B231CA" w:rsidP="00B231CA">
            <w:pPr>
              <w:suppressAutoHyphens/>
              <w:jc w:val="center"/>
              <w:rPr>
                <w:noProof w:val="0"/>
                <w:szCs w:val="28"/>
                <w:lang w:eastAsia="ar-SA"/>
              </w:rPr>
            </w:pPr>
            <w:r w:rsidRPr="00AB27C9">
              <w:rPr>
                <w:noProof w:val="0"/>
                <w:szCs w:val="28"/>
                <w:lang w:eastAsia="ar-SA"/>
              </w:rPr>
              <w:t>150</w:t>
            </w:r>
          </w:p>
        </w:tc>
        <w:tc>
          <w:tcPr>
            <w:tcW w:w="1219" w:type="dxa"/>
            <w:tcBorders>
              <w:top w:val="single" w:sz="4" w:space="0" w:color="000000"/>
              <w:left w:val="single" w:sz="4" w:space="0" w:color="000000"/>
              <w:bottom w:val="single" w:sz="4" w:space="0" w:color="000000"/>
              <w:right w:val="single" w:sz="4" w:space="0" w:color="000000"/>
            </w:tcBorders>
          </w:tcPr>
          <w:p w14:paraId="18A94B94" w14:textId="77777777" w:rsidR="00B231CA" w:rsidRPr="00AB27C9" w:rsidRDefault="00B231CA" w:rsidP="00B231CA">
            <w:pPr>
              <w:suppressAutoHyphens/>
              <w:jc w:val="center"/>
              <w:rPr>
                <w:noProof w:val="0"/>
                <w:szCs w:val="28"/>
                <w:lang w:eastAsia="ar-SA"/>
              </w:rPr>
            </w:pPr>
            <w:r w:rsidRPr="00AB27C9">
              <w:rPr>
                <w:noProof w:val="0"/>
                <w:szCs w:val="28"/>
                <w:lang w:eastAsia="ar-SA"/>
              </w:rPr>
              <w:t>73</w:t>
            </w:r>
          </w:p>
        </w:tc>
      </w:tr>
      <w:tr w:rsidR="00B231CA" w:rsidRPr="00AB27C9" w14:paraId="16623713" w14:textId="77777777" w:rsidTr="00AB27C9">
        <w:trPr>
          <w:jc w:val="center"/>
        </w:trPr>
        <w:tc>
          <w:tcPr>
            <w:tcW w:w="1905" w:type="dxa"/>
            <w:tcBorders>
              <w:top w:val="single" w:sz="4" w:space="0" w:color="000000"/>
              <w:left w:val="single" w:sz="4" w:space="0" w:color="000000"/>
              <w:bottom w:val="single" w:sz="4" w:space="0" w:color="000000"/>
            </w:tcBorders>
            <w:shd w:val="clear" w:color="auto" w:fill="auto"/>
          </w:tcPr>
          <w:p w14:paraId="75F0B3F9" w14:textId="77777777" w:rsidR="00B231CA" w:rsidRPr="00AB27C9" w:rsidRDefault="00B231CA" w:rsidP="00B231CA">
            <w:pPr>
              <w:suppressAutoHyphens/>
              <w:snapToGrid w:val="0"/>
              <w:jc w:val="center"/>
              <w:rPr>
                <w:noProof w:val="0"/>
                <w:szCs w:val="28"/>
                <w:lang w:eastAsia="ar-SA"/>
              </w:rPr>
            </w:pPr>
            <w:r w:rsidRPr="00AB27C9">
              <w:rPr>
                <w:noProof w:val="0"/>
                <w:szCs w:val="28"/>
                <w:lang w:eastAsia="ar-SA"/>
              </w:rPr>
              <w:t xml:space="preserve">Total </w:t>
            </w:r>
            <w:proofErr w:type="spellStart"/>
            <w:r w:rsidRPr="00AB27C9">
              <w:rPr>
                <w:noProof w:val="0"/>
                <w:szCs w:val="28"/>
                <w:lang w:eastAsia="ar-SA"/>
              </w:rPr>
              <w:t>şomeri</w:t>
            </w:r>
            <w:proofErr w:type="spellEnd"/>
          </w:p>
        </w:tc>
        <w:tc>
          <w:tcPr>
            <w:tcW w:w="1219" w:type="dxa"/>
            <w:tcBorders>
              <w:top w:val="single" w:sz="4" w:space="0" w:color="000000"/>
              <w:left w:val="single" w:sz="4" w:space="0" w:color="000000"/>
              <w:bottom w:val="single" w:sz="4" w:space="0" w:color="000000"/>
              <w:right w:val="single" w:sz="4" w:space="0" w:color="000000"/>
            </w:tcBorders>
          </w:tcPr>
          <w:p w14:paraId="2E35478D" w14:textId="77777777" w:rsidR="00B231CA" w:rsidRPr="00AB27C9" w:rsidRDefault="00B231CA" w:rsidP="00B231CA">
            <w:pPr>
              <w:suppressAutoHyphens/>
              <w:snapToGrid w:val="0"/>
              <w:jc w:val="center"/>
              <w:rPr>
                <w:noProof w:val="0"/>
                <w:szCs w:val="28"/>
                <w:lang w:eastAsia="ar-SA"/>
              </w:rPr>
            </w:pPr>
            <w:r w:rsidRPr="00AB27C9">
              <w:rPr>
                <w:noProof w:val="0"/>
                <w:szCs w:val="28"/>
                <w:lang w:eastAsia="ar-SA"/>
              </w:rPr>
              <w:t>280</w:t>
            </w:r>
          </w:p>
        </w:tc>
        <w:tc>
          <w:tcPr>
            <w:tcW w:w="1219" w:type="dxa"/>
            <w:tcBorders>
              <w:top w:val="single" w:sz="4" w:space="0" w:color="000000"/>
              <w:left w:val="single" w:sz="4" w:space="0" w:color="000000"/>
              <w:bottom w:val="single" w:sz="4" w:space="0" w:color="000000"/>
              <w:right w:val="single" w:sz="4" w:space="0" w:color="000000"/>
            </w:tcBorders>
          </w:tcPr>
          <w:p w14:paraId="4D06BBDF" w14:textId="77777777" w:rsidR="00B231CA" w:rsidRPr="00AB27C9" w:rsidRDefault="00B231CA" w:rsidP="00B231CA">
            <w:pPr>
              <w:suppressAutoHyphens/>
              <w:snapToGrid w:val="0"/>
              <w:jc w:val="center"/>
              <w:rPr>
                <w:noProof w:val="0"/>
                <w:szCs w:val="28"/>
                <w:lang w:eastAsia="ar-SA"/>
              </w:rPr>
            </w:pPr>
            <w:r w:rsidRPr="00AB27C9">
              <w:rPr>
                <w:noProof w:val="0"/>
                <w:szCs w:val="28"/>
                <w:lang w:eastAsia="ar-SA"/>
              </w:rPr>
              <w:t>147</w:t>
            </w:r>
          </w:p>
        </w:tc>
      </w:tr>
    </w:tbl>
    <w:p w14:paraId="50E79E4E" w14:textId="77777777" w:rsidR="00B231CA" w:rsidRPr="004F6A76" w:rsidRDefault="00B231CA" w:rsidP="00B231CA">
      <w:pPr>
        <w:suppressAutoHyphens/>
        <w:autoSpaceDE w:val="0"/>
        <w:jc w:val="both"/>
        <w:rPr>
          <w:noProof w:val="0"/>
          <w:sz w:val="26"/>
          <w:szCs w:val="26"/>
          <w:lang w:eastAsia="ar-SA"/>
        </w:rPr>
      </w:pPr>
    </w:p>
    <w:p w14:paraId="2A8106B7" w14:textId="77777777" w:rsidR="00436792" w:rsidRDefault="00436792" w:rsidP="00B231CA">
      <w:pPr>
        <w:suppressAutoHyphens/>
        <w:autoSpaceDE w:val="0"/>
        <w:ind w:firstLine="900"/>
        <w:jc w:val="both"/>
        <w:rPr>
          <w:b/>
          <w:bCs/>
          <w:noProof w:val="0"/>
          <w:szCs w:val="28"/>
          <w:lang w:eastAsia="ar-SA"/>
        </w:rPr>
      </w:pPr>
    </w:p>
    <w:p w14:paraId="60B0FE56" w14:textId="1274EBA6" w:rsidR="00B231CA" w:rsidRDefault="00B231CA" w:rsidP="00B231CA">
      <w:pPr>
        <w:suppressAutoHyphens/>
        <w:autoSpaceDE w:val="0"/>
        <w:ind w:firstLine="900"/>
        <w:jc w:val="both"/>
        <w:rPr>
          <w:b/>
          <w:bCs/>
          <w:noProof w:val="0"/>
          <w:szCs w:val="28"/>
          <w:lang w:eastAsia="ar-SA"/>
        </w:rPr>
      </w:pPr>
      <w:r w:rsidRPr="00DF00B5">
        <w:rPr>
          <w:b/>
          <w:bCs/>
          <w:noProof w:val="0"/>
          <w:szCs w:val="28"/>
          <w:lang w:eastAsia="ar-SA"/>
        </w:rPr>
        <w:t xml:space="preserve">I.3. Pensionari </w:t>
      </w:r>
      <w:r w:rsidR="00986522">
        <w:rPr>
          <w:b/>
          <w:bCs/>
          <w:noProof w:val="0"/>
          <w:szCs w:val="28"/>
          <w:lang w:eastAsia="ar-SA"/>
        </w:rPr>
        <w:t>înregistrați la Casa de ajutor reciproc</w:t>
      </w:r>
    </w:p>
    <w:p w14:paraId="369D4227" w14:textId="77777777" w:rsidR="00DF00B5" w:rsidRPr="00DF00B5" w:rsidRDefault="00DF00B5" w:rsidP="00B231CA">
      <w:pPr>
        <w:suppressAutoHyphens/>
        <w:autoSpaceDE w:val="0"/>
        <w:ind w:firstLine="900"/>
        <w:jc w:val="both"/>
        <w:rPr>
          <w:noProof w:val="0"/>
          <w:szCs w:val="28"/>
          <w:lang w:eastAsia="ar-SA"/>
        </w:rPr>
      </w:pPr>
    </w:p>
    <w:p w14:paraId="011A0795" w14:textId="4C31F3CF" w:rsidR="00B231CA" w:rsidRPr="00DF00B5" w:rsidRDefault="00B231CA" w:rsidP="00B231CA">
      <w:pPr>
        <w:suppressAutoHyphens/>
        <w:autoSpaceDE w:val="0"/>
        <w:ind w:firstLine="900"/>
        <w:jc w:val="both"/>
        <w:rPr>
          <w:noProof w:val="0"/>
          <w:szCs w:val="28"/>
          <w:lang w:eastAsia="ar-SA"/>
        </w:rPr>
      </w:pPr>
      <w:r w:rsidRPr="00DF00B5">
        <w:rPr>
          <w:noProof w:val="0"/>
          <w:szCs w:val="28"/>
          <w:lang w:eastAsia="ar-SA"/>
        </w:rPr>
        <w:t xml:space="preserve">Numărul total de membri </w:t>
      </w:r>
      <w:proofErr w:type="spellStart"/>
      <w:r w:rsidRPr="00DF00B5">
        <w:rPr>
          <w:noProof w:val="0"/>
          <w:szCs w:val="28"/>
          <w:lang w:eastAsia="ar-SA"/>
        </w:rPr>
        <w:t>asociaţi</w:t>
      </w:r>
      <w:proofErr w:type="spellEnd"/>
      <w:r w:rsidRPr="00DF00B5">
        <w:rPr>
          <w:noProof w:val="0"/>
          <w:szCs w:val="28"/>
          <w:lang w:eastAsia="ar-SA"/>
        </w:rPr>
        <w:t xml:space="preserve">, </w:t>
      </w:r>
      <w:proofErr w:type="spellStart"/>
      <w:r w:rsidRPr="00DF00B5">
        <w:rPr>
          <w:noProof w:val="0"/>
          <w:szCs w:val="28"/>
          <w:lang w:eastAsia="ar-SA"/>
        </w:rPr>
        <w:t>înregistraţi</w:t>
      </w:r>
      <w:proofErr w:type="spellEnd"/>
      <w:r w:rsidRPr="00DF00B5">
        <w:rPr>
          <w:noProof w:val="0"/>
          <w:szCs w:val="28"/>
          <w:lang w:eastAsia="ar-SA"/>
        </w:rPr>
        <w:t xml:space="preserve"> la Casa de </w:t>
      </w:r>
      <w:r w:rsidR="00986522">
        <w:rPr>
          <w:noProof w:val="0"/>
          <w:szCs w:val="28"/>
          <w:lang w:eastAsia="ar-SA"/>
        </w:rPr>
        <w:t>a</w:t>
      </w:r>
      <w:r w:rsidRPr="00DF00B5">
        <w:rPr>
          <w:noProof w:val="0"/>
          <w:szCs w:val="28"/>
          <w:lang w:eastAsia="ar-SA"/>
        </w:rPr>
        <w:t xml:space="preserve">jutor </w:t>
      </w:r>
      <w:r w:rsidR="00A34F74">
        <w:rPr>
          <w:noProof w:val="0"/>
          <w:szCs w:val="28"/>
          <w:lang w:eastAsia="ar-SA"/>
        </w:rPr>
        <w:t>r</w:t>
      </w:r>
      <w:r w:rsidRPr="00DF00B5">
        <w:rPr>
          <w:noProof w:val="0"/>
          <w:szCs w:val="28"/>
          <w:lang w:eastAsia="ar-SA"/>
        </w:rPr>
        <w:t xml:space="preserve">eciproc a </w:t>
      </w:r>
      <w:r w:rsidR="00AE0686">
        <w:rPr>
          <w:noProof w:val="0"/>
          <w:szCs w:val="28"/>
          <w:lang w:eastAsia="ar-SA"/>
        </w:rPr>
        <w:t>p</w:t>
      </w:r>
      <w:r w:rsidRPr="00DF00B5">
        <w:rPr>
          <w:noProof w:val="0"/>
          <w:szCs w:val="28"/>
          <w:lang w:eastAsia="ar-SA"/>
        </w:rPr>
        <w:t>ensionarilor Câmpulung Moldovenesc</w:t>
      </w:r>
      <w:r w:rsidR="00AE0686">
        <w:rPr>
          <w:noProof w:val="0"/>
          <w:szCs w:val="28"/>
          <w:lang w:eastAsia="ar-SA"/>
        </w:rPr>
        <w:t>,</w:t>
      </w:r>
      <w:r w:rsidRPr="00DF00B5">
        <w:rPr>
          <w:noProof w:val="0"/>
          <w:szCs w:val="28"/>
          <w:lang w:eastAsia="ar-SA"/>
        </w:rPr>
        <w:t xml:space="preserve"> la finele anului 2018</w:t>
      </w:r>
      <w:r w:rsidR="00AE0686">
        <w:rPr>
          <w:noProof w:val="0"/>
          <w:szCs w:val="28"/>
          <w:lang w:eastAsia="ar-SA"/>
        </w:rPr>
        <w:t>,</w:t>
      </w:r>
      <w:r w:rsidRPr="00DF00B5">
        <w:rPr>
          <w:noProof w:val="0"/>
          <w:szCs w:val="28"/>
          <w:lang w:eastAsia="ar-SA"/>
        </w:rPr>
        <w:t xml:space="preserve"> a fost de 9624</w:t>
      </w:r>
      <w:r w:rsidR="00F923EF">
        <w:rPr>
          <w:noProof w:val="0"/>
          <w:szCs w:val="28"/>
          <w:lang w:eastAsia="ar-SA"/>
        </w:rPr>
        <w:t xml:space="preserve"> din care 3172 domiciliați în municipiul Câmpulung Moldovenesc</w:t>
      </w:r>
      <w:r w:rsidRPr="00DF00B5">
        <w:rPr>
          <w:noProof w:val="0"/>
          <w:szCs w:val="28"/>
          <w:lang w:eastAsia="ar-SA"/>
        </w:rPr>
        <w:t xml:space="preserve">. </w:t>
      </w:r>
    </w:p>
    <w:p w14:paraId="5EA1868A" w14:textId="034FDB53" w:rsidR="00B231CA" w:rsidRPr="00DF00B5" w:rsidRDefault="00B231CA" w:rsidP="00B231CA">
      <w:pPr>
        <w:suppressAutoHyphens/>
        <w:autoSpaceDE w:val="0"/>
        <w:ind w:firstLine="900"/>
        <w:jc w:val="both"/>
        <w:rPr>
          <w:noProof w:val="0"/>
          <w:szCs w:val="28"/>
          <w:lang w:eastAsia="ar-SA"/>
        </w:rPr>
      </w:pPr>
      <w:r w:rsidRPr="00DF00B5">
        <w:rPr>
          <w:noProof w:val="0"/>
          <w:szCs w:val="28"/>
          <w:lang w:eastAsia="ar-SA"/>
        </w:rPr>
        <w:t>În anul 2018, C.A.R. Pensionari a acordat următoarele ajutoare nerambursabile, astfel:</w:t>
      </w:r>
    </w:p>
    <w:p w14:paraId="75B34ACD" w14:textId="77777777" w:rsidR="00B231CA" w:rsidRPr="00DF00B5" w:rsidRDefault="00B231CA" w:rsidP="00B231CA">
      <w:pPr>
        <w:suppressAutoHyphens/>
        <w:autoSpaceDE w:val="0"/>
        <w:ind w:firstLine="900"/>
        <w:jc w:val="both"/>
        <w:rPr>
          <w:noProof w:val="0"/>
          <w:szCs w:val="28"/>
          <w:lang w:eastAsia="ar-SA"/>
        </w:rPr>
      </w:pPr>
    </w:p>
    <w:tbl>
      <w:tblPr>
        <w:tblW w:w="0" w:type="auto"/>
        <w:tblInd w:w="108" w:type="dxa"/>
        <w:tblLayout w:type="fixed"/>
        <w:tblLook w:val="0000" w:firstRow="0" w:lastRow="0" w:firstColumn="0" w:lastColumn="0" w:noHBand="0" w:noVBand="0"/>
      </w:tblPr>
      <w:tblGrid>
        <w:gridCol w:w="3930"/>
        <w:gridCol w:w="3255"/>
        <w:gridCol w:w="2815"/>
      </w:tblGrid>
      <w:tr w:rsidR="00B231CA" w:rsidRPr="00DF00B5" w14:paraId="7F89A76B" w14:textId="77777777" w:rsidTr="009B15F1">
        <w:tc>
          <w:tcPr>
            <w:tcW w:w="3930" w:type="dxa"/>
            <w:tcBorders>
              <w:top w:val="single" w:sz="4" w:space="0" w:color="000000"/>
              <w:left w:val="single" w:sz="4" w:space="0" w:color="000000"/>
              <w:bottom w:val="single" w:sz="4" w:space="0" w:color="000000"/>
            </w:tcBorders>
            <w:shd w:val="clear" w:color="auto" w:fill="auto"/>
          </w:tcPr>
          <w:p w14:paraId="7A498AA3" w14:textId="77777777" w:rsidR="00B231CA" w:rsidRPr="00DF00B5" w:rsidRDefault="00B231CA" w:rsidP="00B231CA">
            <w:pPr>
              <w:suppressAutoHyphens/>
              <w:autoSpaceDE w:val="0"/>
              <w:snapToGrid w:val="0"/>
              <w:jc w:val="center"/>
              <w:rPr>
                <w:b/>
                <w:bCs/>
                <w:noProof w:val="0"/>
                <w:szCs w:val="28"/>
                <w:lang w:eastAsia="ar-SA"/>
              </w:rPr>
            </w:pPr>
            <w:r w:rsidRPr="00DF00B5">
              <w:rPr>
                <w:b/>
                <w:bCs/>
                <w:noProof w:val="0"/>
                <w:szCs w:val="28"/>
                <w:lang w:eastAsia="ar-SA"/>
              </w:rPr>
              <w:t>Tip ajutor</w:t>
            </w:r>
          </w:p>
        </w:tc>
        <w:tc>
          <w:tcPr>
            <w:tcW w:w="3255" w:type="dxa"/>
            <w:tcBorders>
              <w:top w:val="single" w:sz="4" w:space="0" w:color="000000"/>
              <w:left w:val="single" w:sz="4" w:space="0" w:color="000000"/>
              <w:bottom w:val="single" w:sz="4" w:space="0" w:color="000000"/>
            </w:tcBorders>
            <w:shd w:val="clear" w:color="auto" w:fill="auto"/>
          </w:tcPr>
          <w:p w14:paraId="72588C44" w14:textId="77777777" w:rsidR="00B231CA" w:rsidRPr="00DF00B5" w:rsidRDefault="00B231CA" w:rsidP="00B231CA">
            <w:pPr>
              <w:suppressAutoHyphens/>
              <w:autoSpaceDE w:val="0"/>
              <w:snapToGrid w:val="0"/>
              <w:jc w:val="center"/>
              <w:rPr>
                <w:b/>
                <w:bCs/>
                <w:noProof w:val="0"/>
                <w:szCs w:val="28"/>
                <w:lang w:eastAsia="ar-SA"/>
              </w:rPr>
            </w:pPr>
            <w:r w:rsidRPr="00DF00B5">
              <w:rPr>
                <w:b/>
                <w:bCs/>
                <w:noProof w:val="0"/>
                <w:szCs w:val="28"/>
                <w:lang w:eastAsia="ar-SA"/>
              </w:rPr>
              <w:t>Număr  cazuri</w:t>
            </w:r>
          </w:p>
        </w:tc>
        <w:tc>
          <w:tcPr>
            <w:tcW w:w="2815" w:type="dxa"/>
            <w:tcBorders>
              <w:top w:val="single" w:sz="4" w:space="0" w:color="000000"/>
              <w:left w:val="single" w:sz="4" w:space="0" w:color="000000"/>
              <w:bottom w:val="single" w:sz="4" w:space="0" w:color="000000"/>
              <w:right w:val="single" w:sz="4" w:space="0" w:color="000000"/>
            </w:tcBorders>
            <w:shd w:val="clear" w:color="auto" w:fill="auto"/>
          </w:tcPr>
          <w:p w14:paraId="4A0A130D" w14:textId="77777777" w:rsidR="00B231CA" w:rsidRPr="00DF00B5" w:rsidRDefault="00B231CA" w:rsidP="00B231CA">
            <w:pPr>
              <w:suppressAutoHyphens/>
              <w:autoSpaceDE w:val="0"/>
              <w:snapToGrid w:val="0"/>
              <w:jc w:val="center"/>
              <w:rPr>
                <w:noProof w:val="0"/>
                <w:szCs w:val="28"/>
                <w:lang w:val="en-US" w:eastAsia="ar-SA"/>
              </w:rPr>
            </w:pPr>
            <w:r w:rsidRPr="00DF00B5">
              <w:rPr>
                <w:b/>
                <w:bCs/>
                <w:noProof w:val="0"/>
                <w:szCs w:val="28"/>
                <w:lang w:eastAsia="ar-SA"/>
              </w:rPr>
              <w:t>Suma (lei)</w:t>
            </w:r>
          </w:p>
        </w:tc>
      </w:tr>
      <w:tr w:rsidR="00B231CA" w:rsidRPr="00DF00B5" w14:paraId="2F368D7C" w14:textId="77777777" w:rsidTr="009B15F1">
        <w:tc>
          <w:tcPr>
            <w:tcW w:w="3930" w:type="dxa"/>
            <w:tcBorders>
              <w:top w:val="single" w:sz="4" w:space="0" w:color="000000"/>
              <w:left w:val="single" w:sz="4" w:space="0" w:color="000000"/>
              <w:bottom w:val="single" w:sz="4" w:space="0" w:color="000000"/>
            </w:tcBorders>
            <w:shd w:val="clear" w:color="auto" w:fill="auto"/>
          </w:tcPr>
          <w:p w14:paraId="5EE8C1EF" w14:textId="77777777" w:rsidR="00B231CA" w:rsidRPr="00DF00B5" w:rsidRDefault="00B231CA" w:rsidP="00B231CA">
            <w:pPr>
              <w:suppressAutoHyphens/>
              <w:autoSpaceDE w:val="0"/>
              <w:snapToGrid w:val="0"/>
              <w:ind w:right="105"/>
              <w:rPr>
                <w:noProof w:val="0"/>
                <w:szCs w:val="28"/>
                <w:lang w:eastAsia="ar-SA"/>
              </w:rPr>
            </w:pPr>
            <w:r w:rsidRPr="00DF00B5">
              <w:rPr>
                <w:noProof w:val="0"/>
                <w:szCs w:val="28"/>
                <w:lang w:eastAsia="ar-SA"/>
              </w:rPr>
              <w:t>Ajutor nerambursabil</w:t>
            </w:r>
          </w:p>
        </w:tc>
        <w:tc>
          <w:tcPr>
            <w:tcW w:w="3255" w:type="dxa"/>
            <w:tcBorders>
              <w:top w:val="single" w:sz="4" w:space="0" w:color="000000"/>
              <w:left w:val="single" w:sz="4" w:space="0" w:color="000000"/>
              <w:bottom w:val="single" w:sz="4" w:space="0" w:color="000000"/>
            </w:tcBorders>
            <w:shd w:val="clear" w:color="auto" w:fill="auto"/>
          </w:tcPr>
          <w:p w14:paraId="2264D6A7" w14:textId="77777777" w:rsidR="00B231CA" w:rsidRPr="00DF00B5" w:rsidRDefault="00B231CA" w:rsidP="00B231CA">
            <w:pPr>
              <w:suppressAutoHyphens/>
              <w:autoSpaceDE w:val="0"/>
              <w:snapToGrid w:val="0"/>
              <w:jc w:val="center"/>
              <w:rPr>
                <w:noProof w:val="0"/>
                <w:szCs w:val="28"/>
                <w:lang w:eastAsia="ar-SA"/>
              </w:rPr>
            </w:pPr>
            <w:r w:rsidRPr="00DF00B5">
              <w:rPr>
                <w:noProof w:val="0"/>
                <w:szCs w:val="28"/>
                <w:lang w:eastAsia="ar-SA"/>
              </w:rPr>
              <w:t>1774</w:t>
            </w:r>
          </w:p>
        </w:tc>
        <w:tc>
          <w:tcPr>
            <w:tcW w:w="2815" w:type="dxa"/>
            <w:tcBorders>
              <w:top w:val="single" w:sz="4" w:space="0" w:color="000000"/>
              <w:left w:val="single" w:sz="4" w:space="0" w:color="000000"/>
              <w:bottom w:val="single" w:sz="4" w:space="0" w:color="000000"/>
              <w:right w:val="single" w:sz="4" w:space="0" w:color="000000"/>
            </w:tcBorders>
            <w:shd w:val="clear" w:color="auto" w:fill="auto"/>
          </w:tcPr>
          <w:p w14:paraId="118B7C91" w14:textId="77777777" w:rsidR="00B231CA" w:rsidRPr="00DF00B5" w:rsidRDefault="00B231CA" w:rsidP="00B231CA">
            <w:pPr>
              <w:suppressAutoHyphens/>
              <w:autoSpaceDE w:val="0"/>
              <w:snapToGrid w:val="0"/>
              <w:jc w:val="right"/>
              <w:rPr>
                <w:noProof w:val="0"/>
                <w:szCs w:val="28"/>
                <w:lang w:val="en-US" w:eastAsia="ar-SA"/>
              </w:rPr>
            </w:pPr>
            <w:r w:rsidRPr="00DF00B5">
              <w:rPr>
                <w:noProof w:val="0"/>
                <w:szCs w:val="28"/>
                <w:lang w:val="en-US" w:eastAsia="ar-SA"/>
              </w:rPr>
              <w:t>88.730</w:t>
            </w:r>
          </w:p>
        </w:tc>
      </w:tr>
      <w:tr w:rsidR="00B231CA" w:rsidRPr="00DF00B5" w14:paraId="456CC6BD" w14:textId="77777777" w:rsidTr="009B15F1">
        <w:tc>
          <w:tcPr>
            <w:tcW w:w="3930" w:type="dxa"/>
            <w:tcBorders>
              <w:top w:val="single" w:sz="4" w:space="0" w:color="000000"/>
              <w:left w:val="single" w:sz="4" w:space="0" w:color="000000"/>
              <w:bottom w:val="single" w:sz="4" w:space="0" w:color="000000"/>
            </w:tcBorders>
            <w:shd w:val="clear" w:color="auto" w:fill="auto"/>
          </w:tcPr>
          <w:p w14:paraId="5ADE9A79" w14:textId="77777777" w:rsidR="00B231CA" w:rsidRPr="00DF00B5" w:rsidRDefault="00B231CA" w:rsidP="00B231CA">
            <w:pPr>
              <w:suppressAutoHyphens/>
              <w:autoSpaceDE w:val="0"/>
              <w:snapToGrid w:val="0"/>
              <w:rPr>
                <w:noProof w:val="0"/>
                <w:szCs w:val="28"/>
                <w:lang w:eastAsia="ar-SA"/>
              </w:rPr>
            </w:pPr>
            <w:r w:rsidRPr="00DF00B5">
              <w:rPr>
                <w:noProof w:val="0"/>
                <w:szCs w:val="28"/>
                <w:lang w:eastAsia="ar-SA"/>
              </w:rPr>
              <w:t>Ajutor pentru spitalizare</w:t>
            </w:r>
          </w:p>
        </w:tc>
        <w:tc>
          <w:tcPr>
            <w:tcW w:w="3255" w:type="dxa"/>
            <w:tcBorders>
              <w:top w:val="single" w:sz="4" w:space="0" w:color="000000"/>
              <w:left w:val="single" w:sz="4" w:space="0" w:color="000000"/>
              <w:bottom w:val="single" w:sz="4" w:space="0" w:color="000000"/>
            </w:tcBorders>
            <w:shd w:val="clear" w:color="auto" w:fill="auto"/>
            <w:vAlign w:val="center"/>
          </w:tcPr>
          <w:p w14:paraId="28D8F84A" w14:textId="77777777" w:rsidR="00B231CA" w:rsidRPr="00DF00B5" w:rsidRDefault="00B231CA" w:rsidP="00B231CA">
            <w:pPr>
              <w:suppressAutoHyphens/>
              <w:autoSpaceDE w:val="0"/>
              <w:snapToGrid w:val="0"/>
              <w:jc w:val="center"/>
              <w:rPr>
                <w:noProof w:val="0"/>
                <w:szCs w:val="28"/>
                <w:lang w:eastAsia="ar-SA"/>
              </w:rPr>
            </w:pPr>
            <w:r w:rsidRPr="00DF00B5">
              <w:rPr>
                <w:noProof w:val="0"/>
                <w:szCs w:val="28"/>
                <w:lang w:eastAsia="ar-SA"/>
              </w:rPr>
              <w:t>59</w:t>
            </w:r>
          </w:p>
        </w:tc>
        <w:tc>
          <w:tcPr>
            <w:tcW w:w="2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9EAAD" w14:textId="77777777" w:rsidR="00B231CA" w:rsidRPr="00DF00B5" w:rsidRDefault="00B231CA" w:rsidP="00B231CA">
            <w:pPr>
              <w:suppressAutoHyphens/>
              <w:autoSpaceDE w:val="0"/>
              <w:snapToGrid w:val="0"/>
              <w:jc w:val="right"/>
              <w:rPr>
                <w:noProof w:val="0"/>
                <w:szCs w:val="28"/>
                <w:lang w:val="en-US" w:eastAsia="ar-SA"/>
              </w:rPr>
            </w:pPr>
            <w:r w:rsidRPr="00DF00B5">
              <w:rPr>
                <w:noProof w:val="0"/>
                <w:szCs w:val="28"/>
                <w:lang w:eastAsia="ar-SA"/>
              </w:rPr>
              <w:t>3.540</w:t>
            </w:r>
          </w:p>
        </w:tc>
      </w:tr>
      <w:tr w:rsidR="00B231CA" w:rsidRPr="00DF00B5" w14:paraId="548FF6A9" w14:textId="77777777" w:rsidTr="009B15F1">
        <w:tc>
          <w:tcPr>
            <w:tcW w:w="3930" w:type="dxa"/>
            <w:tcBorders>
              <w:top w:val="single" w:sz="4" w:space="0" w:color="000000"/>
              <w:left w:val="single" w:sz="4" w:space="0" w:color="000000"/>
              <w:bottom w:val="single" w:sz="4" w:space="0" w:color="000000"/>
            </w:tcBorders>
            <w:shd w:val="clear" w:color="auto" w:fill="auto"/>
          </w:tcPr>
          <w:p w14:paraId="79111CF8" w14:textId="77777777" w:rsidR="00B231CA" w:rsidRPr="00DF00B5" w:rsidRDefault="00B231CA" w:rsidP="00B231CA">
            <w:pPr>
              <w:suppressAutoHyphens/>
              <w:autoSpaceDE w:val="0"/>
              <w:snapToGrid w:val="0"/>
              <w:rPr>
                <w:noProof w:val="0"/>
                <w:szCs w:val="28"/>
                <w:lang w:eastAsia="ar-SA"/>
              </w:rPr>
            </w:pPr>
            <w:r w:rsidRPr="00DF00B5">
              <w:rPr>
                <w:noProof w:val="0"/>
                <w:szCs w:val="28"/>
                <w:lang w:eastAsia="ar-SA"/>
              </w:rPr>
              <w:t>Ajutor pentru boli oncologice</w:t>
            </w:r>
          </w:p>
        </w:tc>
        <w:tc>
          <w:tcPr>
            <w:tcW w:w="3255" w:type="dxa"/>
            <w:tcBorders>
              <w:top w:val="single" w:sz="4" w:space="0" w:color="000000"/>
              <w:left w:val="single" w:sz="4" w:space="0" w:color="000000"/>
              <w:bottom w:val="single" w:sz="4" w:space="0" w:color="000000"/>
            </w:tcBorders>
            <w:shd w:val="clear" w:color="auto" w:fill="auto"/>
            <w:vAlign w:val="center"/>
          </w:tcPr>
          <w:p w14:paraId="20914DE8" w14:textId="77777777" w:rsidR="00B231CA" w:rsidRPr="00DF00B5" w:rsidRDefault="00B231CA" w:rsidP="00B231CA">
            <w:pPr>
              <w:suppressAutoHyphens/>
              <w:autoSpaceDE w:val="0"/>
              <w:snapToGrid w:val="0"/>
              <w:jc w:val="center"/>
              <w:rPr>
                <w:noProof w:val="0"/>
                <w:szCs w:val="28"/>
                <w:lang w:eastAsia="ar-SA"/>
              </w:rPr>
            </w:pPr>
            <w:r w:rsidRPr="00DF00B5">
              <w:rPr>
                <w:noProof w:val="0"/>
                <w:szCs w:val="28"/>
                <w:lang w:eastAsia="ar-SA"/>
              </w:rPr>
              <w:t>30</w:t>
            </w:r>
          </w:p>
        </w:tc>
        <w:tc>
          <w:tcPr>
            <w:tcW w:w="2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681D8" w14:textId="77777777" w:rsidR="00B231CA" w:rsidRPr="00DF00B5" w:rsidRDefault="00B231CA" w:rsidP="00B231CA">
            <w:pPr>
              <w:suppressAutoHyphens/>
              <w:autoSpaceDE w:val="0"/>
              <w:snapToGrid w:val="0"/>
              <w:jc w:val="right"/>
              <w:rPr>
                <w:noProof w:val="0"/>
                <w:szCs w:val="28"/>
                <w:lang w:val="en-US" w:eastAsia="ar-SA"/>
              </w:rPr>
            </w:pPr>
            <w:r w:rsidRPr="00DF00B5">
              <w:rPr>
                <w:noProof w:val="0"/>
                <w:szCs w:val="28"/>
                <w:lang w:eastAsia="ar-SA"/>
              </w:rPr>
              <w:t>3.000</w:t>
            </w:r>
          </w:p>
        </w:tc>
      </w:tr>
      <w:tr w:rsidR="00B231CA" w:rsidRPr="00DF00B5" w14:paraId="2D05B08C" w14:textId="77777777" w:rsidTr="009B15F1">
        <w:tc>
          <w:tcPr>
            <w:tcW w:w="3930" w:type="dxa"/>
            <w:tcBorders>
              <w:top w:val="single" w:sz="4" w:space="0" w:color="000000"/>
              <w:left w:val="single" w:sz="4" w:space="0" w:color="000000"/>
              <w:bottom w:val="single" w:sz="4" w:space="0" w:color="000000"/>
            </w:tcBorders>
            <w:shd w:val="clear" w:color="auto" w:fill="auto"/>
          </w:tcPr>
          <w:p w14:paraId="31F69E45" w14:textId="77777777" w:rsidR="00B231CA" w:rsidRPr="00DF00B5" w:rsidRDefault="00B231CA" w:rsidP="00B231CA">
            <w:pPr>
              <w:suppressAutoHyphens/>
              <w:autoSpaceDE w:val="0"/>
              <w:snapToGrid w:val="0"/>
              <w:rPr>
                <w:noProof w:val="0"/>
                <w:szCs w:val="28"/>
                <w:lang w:eastAsia="ar-SA"/>
              </w:rPr>
            </w:pPr>
            <w:r w:rsidRPr="00DF00B5">
              <w:rPr>
                <w:noProof w:val="0"/>
                <w:szCs w:val="28"/>
                <w:lang w:eastAsia="ar-SA"/>
              </w:rPr>
              <w:t>Decontare cotă parte bilete de tratament</w:t>
            </w:r>
          </w:p>
        </w:tc>
        <w:tc>
          <w:tcPr>
            <w:tcW w:w="3255" w:type="dxa"/>
            <w:tcBorders>
              <w:top w:val="single" w:sz="4" w:space="0" w:color="000000"/>
              <w:left w:val="single" w:sz="4" w:space="0" w:color="000000"/>
              <w:bottom w:val="single" w:sz="4" w:space="0" w:color="000000"/>
            </w:tcBorders>
            <w:shd w:val="clear" w:color="auto" w:fill="auto"/>
            <w:vAlign w:val="center"/>
          </w:tcPr>
          <w:p w14:paraId="5D227915" w14:textId="77777777" w:rsidR="00B231CA" w:rsidRPr="00DF00B5" w:rsidRDefault="00B231CA" w:rsidP="00B231CA">
            <w:pPr>
              <w:suppressAutoHyphens/>
              <w:autoSpaceDE w:val="0"/>
              <w:snapToGrid w:val="0"/>
              <w:jc w:val="center"/>
              <w:rPr>
                <w:noProof w:val="0"/>
                <w:szCs w:val="28"/>
                <w:lang w:eastAsia="ar-SA"/>
              </w:rPr>
            </w:pPr>
            <w:r w:rsidRPr="00DF00B5">
              <w:rPr>
                <w:noProof w:val="0"/>
                <w:szCs w:val="28"/>
                <w:lang w:eastAsia="ar-SA"/>
              </w:rPr>
              <w:t>81</w:t>
            </w:r>
          </w:p>
        </w:tc>
        <w:tc>
          <w:tcPr>
            <w:tcW w:w="2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C076E" w14:textId="77777777" w:rsidR="00B231CA" w:rsidRPr="00DF00B5" w:rsidRDefault="00B231CA" w:rsidP="00B231CA">
            <w:pPr>
              <w:suppressAutoHyphens/>
              <w:autoSpaceDE w:val="0"/>
              <w:snapToGrid w:val="0"/>
              <w:jc w:val="right"/>
              <w:rPr>
                <w:noProof w:val="0"/>
                <w:szCs w:val="28"/>
                <w:lang w:val="en-US" w:eastAsia="ar-SA"/>
              </w:rPr>
            </w:pPr>
            <w:r w:rsidRPr="00DF00B5">
              <w:rPr>
                <w:noProof w:val="0"/>
                <w:szCs w:val="28"/>
                <w:lang w:eastAsia="ar-SA"/>
              </w:rPr>
              <w:t>4.860</w:t>
            </w:r>
          </w:p>
        </w:tc>
      </w:tr>
      <w:tr w:rsidR="00B231CA" w:rsidRPr="00DF00B5" w14:paraId="4B15876D" w14:textId="77777777" w:rsidTr="009B15F1">
        <w:tc>
          <w:tcPr>
            <w:tcW w:w="3930" w:type="dxa"/>
            <w:tcBorders>
              <w:left w:val="single" w:sz="4" w:space="0" w:color="000000"/>
              <w:bottom w:val="single" w:sz="4" w:space="0" w:color="000000"/>
            </w:tcBorders>
            <w:shd w:val="clear" w:color="auto" w:fill="auto"/>
          </w:tcPr>
          <w:p w14:paraId="4E52BD6E" w14:textId="77777777" w:rsidR="00B231CA" w:rsidRPr="00DF00B5" w:rsidRDefault="00B231CA" w:rsidP="00B231CA">
            <w:pPr>
              <w:suppressAutoHyphens/>
              <w:autoSpaceDE w:val="0"/>
              <w:snapToGrid w:val="0"/>
              <w:rPr>
                <w:noProof w:val="0"/>
                <w:szCs w:val="28"/>
                <w:lang w:eastAsia="ar-SA"/>
              </w:rPr>
            </w:pPr>
            <w:r w:rsidRPr="00DF00B5">
              <w:rPr>
                <w:noProof w:val="0"/>
                <w:szCs w:val="28"/>
                <w:lang w:eastAsia="ar-SA"/>
              </w:rPr>
              <w:t>Ajutor pentru proteze, ochelari</w:t>
            </w:r>
          </w:p>
        </w:tc>
        <w:tc>
          <w:tcPr>
            <w:tcW w:w="3255" w:type="dxa"/>
            <w:tcBorders>
              <w:left w:val="single" w:sz="4" w:space="0" w:color="000000"/>
              <w:bottom w:val="single" w:sz="4" w:space="0" w:color="000000"/>
            </w:tcBorders>
            <w:shd w:val="clear" w:color="auto" w:fill="auto"/>
            <w:vAlign w:val="center"/>
          </w:tcPr>
          <w:p w14:paraId="573A053E" w14:textId="77777777" w:rsidR="00B231CA" w:rsidRPr="00DF00B5" w:rsidRDefault="00B231CA" w:rsidP="00B231CA">
            <w:pPr>
              <w:suppressAutoHyphens/>
              <w:autoSpaceDE w:val="0"/>
              <w:snapToGrid w:val="0"/>
              <w:jc w:val="center"/>
              <w:rPr>
                <w:noProof w:val="0"/>
                <w:szCs w:val="28"/>
                <w:lang w:eastAsia="ar-SA"/>
              </w:rPr>
            </w:pPr>
            <w:r w:rsidRPr="00DF00B5">
              <w:rPr>
                <w:noProof w:val="0"/>
                <w:szCs w:val="28"/>
                <w:lang w:eastAsia="ar-SA"/>
              </w:rPr>
              <w:t>10</w:t>
            </w:r>
          </w:p>
        </w:tc>
        <w:tc>
          <w:tcPr>
            <w:tcW w:w="2815" w:type="dxa"/>
            <w:tcBorders>
              <w:left w:val="single" w:sz="4" w:space="0" w:color="000000"/>
              <w:bottom w:val="single" w:sz="4" w:space="0" w:color="000000"/>
              <w:right w:val="single" w:sz="4" w:space="0" w:color="000000"/>
            </w:tcBorders>
            <w:shd w:val="clear" w:color="auto" w:fill="auto"/>
            <w:vAlign w:val="center"/>
          </w:tcPr>
          <w:p w14:paraId="67E80505" w14:textId="77777777" w:rsidR="00B231CA" w:rsidRPr="00DF00B5" w:rsidRDefault="00B231CA" w:rsidP="00B231CA">
            <w:pPr>
              <w:suppressAutoHyphens/>
              <w:autoSpaceDE w:val="0"/>
              <w:snapToGrid w:val="0"/>
              <w:jc w:val="right"/>
              <w:rPr>
                <w:noProof w:val="0"/>
                <w:szCs w:val="28"/>
                <w:lang w:val="en-US" w:eastAsia="ar-SA"/>
              </w:rPr>
            </w:pPr>
            <w:r w:rsidRPr="00DF00B5">
              <w:rPr>
                <w:noProof w:val="0"/>
                <w:szCs w:val="28"/>
                <w:lang w:val="en-US" w:eastAsia="ar-SA"/>
              </w:rPr>
              <w:t>400</w:t>
            </w:r>
          </w:p>
        </w:tc>
      </w:tr>
      <w:tr w:rsidR="00B231CA" w:rsidRPr="00DF00B5" w14:paraId="64FD078C" w14:textId="77777777" w:rsidTr="009B15F1">
        <w:tc>
          <w:tcPr>
            <w:tcW w:w="3930" w:type="dxa"/>
            <w:tcBorders>
              <w:left w:val="single" w:sz="4" w:space="0" w:color="000000"/>
              <w:bottom w:val="single" w:sz="4" w:space="0" w:color="000000"/>
            </w:tcBorders>
            <w:shd w:val="clear" w:color="auto" w:fill="auto"/>
          </w:tcPr>
          <w:p w14:paraId="13F94F0C" w14:textId="77777777" w:rsidR="00B231CA" w:rsidRPr="00DF00B5" w:rsidRDefault="00B231CA" w:rsidP="00B231CA">
            <w:pPr>
              <w:suppressAutoHyphens/>
              <w:autoSpaceDE w:val="0"/>
              <w:snapToGrid w:val="0"/>
              <w:rPr>
                <w:noProof w:val="0"/>
                <w:szCs w:val="28"/>
                <w:lang w:eastAsia="ar-SA"/>
              </w:rPr>
            </w:pPr>
            <w:r w:rsidRPr="00DF00B5">
              <w:rPr>
                <w:noProof w:val="0"/>
                <w:szCs w:val="28"/>
                <w:lang w:eastAsia="ar-SA"/>
              </w:rPr>
              <w:t>Ajutor de deces</w:t>
            </w:r>
          </w:p>
        </w:tc>
        <w:tc>
          <w:tcPr>
            <w:tcW w:w="3255" w:type="dxa"/>
            <w:tcBorders>
              <w:left w:val="single" w:sz="4" w:space="0" w:color="000000"/>
              <w:bottom w:val="single" w:sz="4" w:space="0" w:color="000000"/>
            </w:tcBorders>
            <w:shd w:val="clear" w:color="auto" w:fill="auto"/>
            <w:vAlign w:val="center"/>
          </w:tcPr>
          <w:p w14:paraId="5E5A28CB" w14:textId="77777777" w:rsidR="00B231CA" w:rsidRPr="00DF00B5" w:rsidRDefault="00B231CA" w:rsidP="00B231CA">
            <w:pPr>
              <w:suppressAutoHyphens/>
              <w:autoSpaceDE w:val="0"/>
              <w:snapToGrid w:val="0"/>
              <w:jc w:val="center"/>
              <w:rPr>
                <w:noProof w:val="0"/>
                <w:szCs w:val="28"/>
                <w:lang w:eastAsia="ar-SA"/>
              </w:rPr>
            </w:pPr>
            <w:r w:rsidRPr="00DF00B5">
              <w:rPr>
                <w:noProof w:val="0"/>
                <w:szCs w:val="28"/>
                <w:lang w:eastAsia="ar-SA"/>
              </w:rPr>
              <w:t>236</w:t>
            </w:r>
          </w:p>
        </w:tc>
        <w:tc>
          <w:tcPr>
            <w:tcW w:w="2815" w:type="dxa"/>
            <w:tcBorders>
              <w:left w:val="single" w:sz="4" w:space="0" w:color="000000"/>
              <w:bottom w:val="single" w:sz="4" w:space="0" w:color="000000"/>
              <w:right w:val="single" w:sz="4" w:space="0" w:color="000000"/>
            </w:tcBorders>
            <w:shd w:val="clear" w:color="auto" w:fill="auto"/>
            <w:vAlign w:val="center"/>
          </w:tcPr>
          <w:p w14:paraId="43DBDEBE" w14:textId="77777777" w:rsidR="00B231CA" w:rsidRPr="00DF00B5" w:rsidRDefault="00B231CA" w:rsidP="00B231CA">
            <w:pPr>
              <w:suppressAutoHyphens/>
              <w:autoSpaceDE w:val="0"/>
              <w:snapToGrid w:val="0"/>
              <w:jc w:val="right"/>
              <w:rPr>
                <w:noProof w:val="0"/>
                <w:szCs w:val="28"/>
                <w:lang w:val="en-US" w:eastAsia="ar-SA"/>
              </w:rPr>
            </w:pPr>
            <w:r w:rsidRPr="00DF00B5">
              <w:rPr>
                <w:noProof w:val="0"/>
                <w:szCs w:val="28"/>
                <w:lang w:eastAsia="ar-SA"/>
              </w:rPr>
              <w:t>183.100</w:t>
            </w:r>
          </w:p>
        </w:tc>
      </w:tr>
    </w:tbl>
    <w:p w14:paraId="22437374" w14:textId="77777777" w:rsidR="002F6A73" w:rsidRDefault="002F6A73" w:rsidP="009B15F1">
      <w:pPr>
        <w:keepNext/>
        <w:numPr>
          <w:ilvl w:val="1"/>
          <w:numId w:val="0"/>
        </w:numPr>
        <w:tabs>
          <w:tab w:val="num" w:pos="0"/>
        </w:tabs>
        <w:suppressAutoHyphens/>
        <w:autoSpaceDE w:val="0"/>
        <w:ind w:left="576" w:hanging="576"/>
        <w:jc w:val="center"/>
        <w:outlineLvl w:val="1"/>
        <w:rPr>
          <w:b/>
          <w:bCs/>
          <w:noProof w:val="0"/>
          <w:szCs w:val="28"/>
          <w:lang w:eastAsia="ar-SA"/>
        </w:rPr>
      </w:pPr>
    </w:p>
    <w:p w14:paraId="227E7EF6" w14:textId="0395BB6A" w:rsidR="009B15F1" w:rsidRPr="00CB52E6" w:rsidRDefault="00E13EFE" w:rsidP="009B15F1">
      <w:pPr>
        <w:keepNext/>
        <w:numPr>
          <w:ilvl w:val="1"/>
          <w:numId w:val="0"/>
        </w:numPr>
        <w:tabs>
          <w:tab w:val="num" w:pos="0"/>
        </w:tabs>
        <w:suppressAutoHyphens/>
        <w:autoSpaceDE w:val="0"/>
        <w:ind w:left="576" w:hanging="576"/>
        <w:jc w:val="center"/>
        <w:outlineLvl w:val="1"/>
        <w:rPr>
          <w:b/>
          <w:bCs/>
          <w:noProof w:val="0"/>
          <w:szCs w:val="28"/>
          <w:lang w:eastAsia="ar-SA"/>
        </w:rPr>
      </w:pPr>
      <w:r w:rsidRPr="00CB52E6">
        <w:rPr>
          <w:b/>
          <w:bCs/>
          <w:noProof w:val="0"/>
          <w:szCs w:val="28"/>
          <w:lang w:eastAsia="ar-SA"/>
        </w:rPr>
        <w:t>2</w:t>
      </w:r>
      <w:r w:rsidR="009B15F1" w:rsidRPr="00CB52E6">
        <w:rPr>
          <w:b/>
          <w:bCs/>
          <w:noProof w:val="0"/>
          <w:szCs w:val="28"/>
          <w:lang w:eastAsia="ar-SA"/>
        </w:rPr>
        <w:t xml:space="preserve">. </w:t>
      </w:r>
      <w:r w:rsidR="005356EB" w:rsidRPr="00CB52E6">
        <w:rPr>
          <w:b/>
          <w:bCs/>
          <w:noProof w:val="0"/>
          <w:szCs w:val="28"/>
          <w:lang w:eastAsia="ar-SA"/>
        </w:rPr>
        <w:t>Sănătatea</w:t>
      </w:r>
    </w:p>
    <w:p w14:paraId="69D96BE5" w14:textId="77777777" w:rsidR="009B15F1" w:rsidRPr="00CB52E6" w:rsidRDefault="009B15F1" w:rsidP="009B15F1">
      <w:pPr>
        <w:suppressAutoHyphens/>
        <w:autoSpaceDE w:val="0"/>
        <w:ind w:firstLine="900"/>
        <w:jc w:val="both"/>
        <w:rPr>
          <w:bCs/>
          <w:noProof w:val="0"/>
          <w:szCs w:val="28"/>
          <w:lang w:eastAsia="ar-SA"/>
        </w:rPr>
      </w:pPr>
    </w:p>
    <w:p w14:paraId="550D29CD" w14:textId="480B93FD" w:rsidR="009B15F1" w:rsidRPr="00CB52E6" w:rsidRDefault="009B15F1" w:rsidP="009B15F1">
      <w:pPr>
        <w:suppressAutoHyphens/>
        <w:autoSpaceDE w:val="0"/>
        <w:ind w:firstLine="900"/>
        <w:jc w:val="both"/>
        <w:rPr>
          <w:noProof w:val="0"/>
          <w:szCs w:val="28"/>
          <w:lang w:eastAsia="ar-SA"/>
        </w:rPr>
      </w:pPr>
      <w:r w:rsidRPr="00CB52E6">
        <w:rPr>
          <w:noProof w:val="0"/>
          <w:szCs w:val="28"/>
          <w:lang w:eastAsia="ar-SA"/>
        </w:rPr>
        <w:t xml:space="preserve">În municipiul Câmpulung Moldovenesc situația furnizorilor de servicii medicale (aflați în relație contractuală cu Casa </w:t>
      </w:r>
      <w:r w:rsidR="00193434">
        <w:rPr>
          <w:noProof w:val="0"/>
          <w:szCs w:val="28"/>
          <w:lang w:eastAsia="ar-SA"/>
        </w:rPr>
        <w:t>de Asigurări</w:t>
      </w:r>
      <w:r w:rsidRPr="00CB52E6">
        <w:rPr>
          <w:noProof w:val="0"/>
          <w:szCs w:val="28"/>
          <w:lang w:eastAsia="ar-SA"/>
        </w:rPr>
        <w:t xml:space="preserve"> de Sănătate Suceava)</w:t>
      </w:r>
      <w:r w:rsidR="0093288F" w:rsidRPr="00CB52E6">
        <w:rPr>
          <w:noProof w:val="0"/>
          <w:szCs w:val="28"/>
          <w:lang w:eastAsia="ar-SA"/>
        </w:rPr>
        <w:t xml:space="preserve"> se prezintă astfel</w:t>
      </w:r>
      <w:r w:rsidRPr="00CB52E6">
        <w:rPr>
          <w:noProof w:val="0"/>
          <w:szCs w:val="28"/>
          <w:lang w:eastAsia="ar-SA"/>
        </w:rPr>
        <w:t>:</w:t>
      </w:r>
    </w:p>
    <w:p w14:paraId="75096FBE" w14:textId="77777777" w:rsidR="009B15F1" w:rsidRPr="00CB52E6" w:rsidRDefault="009B15F1" w:rsidP="009B15F1">
      <w:pPr>
        <w:suppressAutoHyphens/>
        <w:autoSpaceDE w:val="0"/>
        <w:ind w:firstLine="900"/>
        <w:jc w:val="both"/>
        <w:rPr>
          <w:noProof w:val="0"/>
          <w:szCs w:val="28"/>
          <w:lang w:eastAsia="ar-SA"/>
        </w:rPr>
      </w:pPr>
      <w:r w:rsidRPr="00CB52E6">
        <w:rPr>
          <w:noProof w:val="0"/>
          <w:szCs w:val="28"/>
          <w:lang w:eastAsia="ar-SA"/>
        </w:rPr>
        <w:t>1.Medici de familie – 10 cabinete medicale de medicina familiei;</w:t>
      </w:r>
    </w:p>
    <w:p w14:paraId="0610B6CD" w14:textId="77777777" w:rsidR="009B15F1" w:rsidRPr="00CB52E6" w:rsidRDefault="009B15F1" w:rsidP="009B15F1">
      <w:pPr>
        <w:suppressAutoHyphens/>
        <w:autoSpaceDE w:val="0"/>
        <w:ind w:firstLine="900"/>
        <w:jc w:val="both"/>
        <w:rPr>
          <w:noProof w:val="0"/>
          <w:szCs w:val="28"/>
          <w:lang w:eastAsia="ar-SA"/>
        </w:rPr>
      </w:pPr>
      <w:r w:rsidRPr="00CB52E6">
        <w:rPr>
          <w:noProof w:val="0"/>
          <w:szCs w:val="28"/>
          <w:lang w:eastAsia="ar-SA"/>
        </w:rPr>
        <w:t>2.Spitale – 2;</w:t>
      </w:r>
    </w:p>
    <w:p w14:paraId="4A4183CE" w14:textId="77777777" w:rsidR="009B15F1" w:rsidRPr="00CB52E6" w:rsidRDefault="009B15F1" w:rsidP="009B15F1">
      <w:pPr>
        <w:suppressAutoHyphens/>
        <w:autoSpaceDE w:val="0"/>
        <w:ind w:firstLine="900"/>
        <w:jc w:val="both"/>
        <w:rPr>
          <w:noProof w:val="0"/>
          <w:szCs w:val="28"/>
          <w:lang w:eastAsia="ar-SA"/>
        </w:rPr>
      </w:pPr>
      <w:r w:rsidRPr="00CB52E6">
        <w:rPr>
          <w:noProof w:val="0"/>
          <w:szCs w:val="28"/>
          <w:lang w:eastAsia="ar-SA"/>
        </w:rPr>
        <w:t>3.Servicii de îngrijiri la domiciliu – 1;</w:t>
      </w:r>
    </w:p>
    <w:p w14:paraId="4E6A4B8E" w14:textId="77777777" w:rsidR="009B15F1" w:rsidRPr="00CB52E6" w:rsidRDefault="009B15F1" w:rsidP="009B15F1">
      <w:pPr>
        <w:suppressAutoHyphens/>
        <w:autoSpaceDE w:val="0"/>
        <w:ind w:firstLine="900"/>
        <w:jc w:val="both"/>
        <w:rPr>
          <w:noProof w:val="0"/>
          <w:szCs w:val="28"/>
          <w:lang w:eastAsia="ar-SA"/>
        </w:rPr>
      </w:pPr>
      <w:r w:rsidRPr="00CB52E6">
        <w:rPr>
          <w:noProof w:val="0"/>
          <w:szCs w:val="28"/>
          <w:lang w:eastAsia="ar-SA"/>
        </w:rPr>
        <w:t>4.Servicii de imagistică medicală – 2;</w:t>
      </w:r>
    </w:p>
    <w:p w14:paraId="5EE158A1" w14:textId="77A92A4F" w:rsidR="009B15F1" w:rsidRPr="00CB52E6" w:rsidRDefault="009B15F1" w:rsidP="009B15F1">
      <w:pPr>
        <w:suppressAutoHyphens/>
        <w:autoSpaceDE w:val="0"/>
        <w:ind w:firstLine="900"/>
        <w:jc w:val="both"/>
        <w:rPr>
          <w:noProof w:val="0"/>
          <w:szCs w:val="28"/>
          <w:lang w:eastAsia="ar-SA"/>
        </w:rPr>
      </w:pPr>
      <w:r w:rsidRPr="00CB52E6">
        <w:rPr>
          <w:noProof w:val="0"/>
          <w:szCs w:val="28"/>
          <w:lang w:eastAsia="ar-SA"/>
        </w:rPr>
        <w:t>5.Servicii de reabilitare și recuperare medicală – 1;</w:t>
      </w:r>
    </w:p>
    <w:p w14:paraId="2FC90832" w14:textId="77777777" w:rsidR="00906744" w:rsidRPr="00CB52E6" w:rsidRDefault="00906744" w:rsidP="009B15F1">
      <w:pPr>
        <w:suppressAutoHyphens/>
        <w:autoSpaceDE w:val="0"/>
        <w:ind w:firstLine="900"/>
        <w:jc w:val="both"/>
        <w:rPr>
          <w:noProof w:val="0"/>
          <w:szCs w:val="28"/>
          <w:lang w:eastAsia="ar-SA"/>
        </w:rPr>
      </w:pPr>
    </w:p>
    <w:p w14:paraId="0EE86450" w14:textId="417B2174" w:rsidR="009B15F1" w:rsidRPr="00CB52E6" w:rsidRDefault="009B15F1" w:rsidP="009B15F1">
      <w:pPr>
        <w:shd w:val="clear" w:color="auto" w:fill="FFFFFF"/>
        <w:ind w:firstLine="851"/>
        <w:jc w:val="both"/>
        <w:textAlignment w:val="baseline"/>
        <w:rPr>
          <w:noProof w:val="0"/>
          <w:szCs w:val="28"/>
        </w:rPr>
      </w:pPr>
      <w:r w:rsidRPr="00CB52E6">
        <w:rPr>
          <w:b/>
          <w:bCs/>
          <w:noProof w:val="0"/>
          <w:szCs w:val="28"/>
          <w:bdr w:val="none" w:sz="0" w:space="0" w:color="auto" w:frame="1"/>
        </w:rPr>
        <w:t>Spitalul Municipal Câmpulung Moldovenesc </w:t>
      </w:r>
      <w:r w:rsidRPr="00CB52E6">
        <w:rPr>
          <w:noProof w:val="0"/>
          <w:szCs w:val="28"/>
        </w:rPr>
        <w:t>este o unitate sanitar</w:t>
      </w:r>
      <w:r w:rsidR="003C7AEE" w:rsidRPr="00CB52E6">
        <w:rPr>
          <w:noProof w:val="0"/>
          <w:szCs w:val="28"/>
        </w:rPr>
        <w:t>ă</w:t>
      </w:r>
      <w:r w:rsidRPr="00CB52E6">
        <w:rPr>
          <w:noProof w:val="0"/>
          <w:szCs w:val="28"/>
        </w:rPr>
        <w:t xml:space="preserve"> cu personalitate juridica aflat</w:t>
      </w:r>
      <w:r w:rsidR="00CE3F40">
        <w:rPr>
          <w:noProof w:val="0"/>
          <w:szCs w:val="28"/>
        </w:rPr>
        <w:t>ă</w:t>
      </w:r>
      <w:r w:rsidRPr="00CB52E6">
        <w:rPr>
          <w:noProof w:val="0"/>
          <w:szCs w:val="28"/>
        </w:rPr>
        <w:t xml:space="preserve"> in subordinea Consiliului Local Câmpulung Moldovenesc </w:t>
      </w:r>
      <w:proofErr w:type="spellStart"/>
      <w:r w:rsidRPr="00CB52E6">
        <w:rPr>
          <w:noProof w:val="0"/>
          <w:szCs w:val="28"/>
        </w:rPr>
        <w:t>şi</w:t>
      </w:r>
      <w:proofErr w:type="spellEnd"/>
      <w:r w:rsidRPr="00CB52E6">
        <w:rPr>
          <w:noProof w:val="0"/>
          <w:szCs w:val="28"/>
        </w:rPr>
        <w:t xml:space="preserve"> asigură </w:t>
      </w:r>
      <w:proofErr w:type="spellStart"/>
      <w:r w:rsidRPr="00CB52E6">
        <w:rPr>
          <w:noProof w:val="0"/>
          <w:szCs w:val="28"/>
        </w:rPr>
        <w:t>asistenţa</w:t>
      </w:r>
      <w:proofErr w:type="spellEnd"/>
      <w:r w:rsidRPr="00CB52E6">
        <w:rPr>
          <w:noProof w:val="0"/>
          <w:szCs w:val="28"/>
        </w:rPr>
        <w:t xml:space="preserve"> medicală completă, curativă, preventivă </w:t>
      </w:r>
      <w:proofErr w:type="spellStart"/>
      <w:r w:rsidRPr="00CB52E6">
        <w:rPr>
          <w:noProof w:val="0"/>
          <w:szCs w:val="28"/>
        </w:rPr>
        <w:t>şi</w:t>
      </w:r>
      <w:proofErr w:type="spellEnd"/>
      <w:r w:rsidRPr="00CB52E6">
        <w:rPr>
          <w:noProof w:val="0"/>
          <w:szCs w:val="28"/>
        </w:rPr>
        <w:t xml:space="preserve"> de recuperare a </w:t>
      </w:r>
      <w:proofErr w:type="spellStart"/>
      <w:r w:rsidRPr="00CB52E6">
        <w:rPr>
          <w:noProof w:val="0"/>
          <w:szCs w:val="28"/>
        </w:rPr>
        <w:t>populaţiei</w:t>
      </w:r>
      <w:proofErr w:type="spellEnd"/>
      <w:r w:rsidRPr="00CB52E6">
        <w:rPr>
          <w:noProof w:val="0"/>
          <w:szCs w:val="28"/>
        </w:rPr>
        <w:t xml:space="preserve"> din zonă.</w:t>
      </w:r>
    </w:p>
    <w:p w14:paraId="045D17A7" w14:textId="643342D4" w:rsidR="009B15F1" w:rsidRPr="00CB52E6" w:rsidRDefault="009B15F1" w:rsidP="009B15F1">
      <w:pPr>
        <w:shd w:val="clear" w:color="auto" w:fill="FFFFFF"/>
        <w:ind w:firstLine="851"/>
        <w:jc w:val="both"/>
        <w:textAlignment w:val="baseline"/>
        <w:rPr>
          <w:noProof w:val="0"/>
          <w:szCs w:val="28"/>
        </w:rPr>
      </w:pPr>
      <w:r w:rsidRPr="00CB52E6">
        <w:rPr>
          <w:noProof w:val="0"/>
          <w:szCs w:val="28"/>
        </w:rPr>
        <w:t xml:space="preserve">În cazuri de </w:t>
      </w:r>
      <w:proofErr w:type="spellStart"/>
      <w:r w:rsidRPr="00CB52E6">
        <w:rPr>
          <w:noProof w:val="0"/>
          <w:szCs w:val="28"/>
        </w:rPr>
        <w:t>urgenţă</w:t>
      </w:r>
      <w:proofErr w:type="spellEnd"/>
      <w:r w:rsidRPr="00CB52E6">
        <w:rPr>
          <w:noProof w:val="0"/>
          <w:szCs w:val="28"/>
        </w:rPr>
        <w:t xml:space="preserve">, spitalul acordă </w:t>
      </w:r>
      <w:proofErr w:type="spellStart"/>
      <w:r w:rsidRPr="00CB52E6">
        <w:rPr>
          <w:noProof w:val="0"/>
          <w:szCs w:val="28"/>
        </w:rPr>
        <w:t>asistenţ</w:t>
      </w:r>
      <w:r w:rsidR="003C7AEE" w:rsidRPr="00CB52E6">
        <w:rPr>
          <w:noProof w:val="0"/>
          <w:szCs w:val="28"/>
        </w:rPr>
        <w:t>ă</w:t>
      </w:r>
      <w:proofErr w:type="spellEnd"/>
      <w:r w:rsidRPr="00CB52E6">
        <w:rPr>
          <w:noProof w:val="0"/>
          <w:szCs w:val="28"/>
        </w:rPr>
        <w:t xml:space="preserve"> </w:t>
      </w:r>
      <w:proofErr w:type="spellStart"/>
      <w:r w:rsidRPr="00CB52E6">
        <w:rPr>
          <w:noProof w:val="0"/>
          <w:szCs w:val="28"/>
        </w:rPr>
        <w:t>medico</w:t>
      </w:r>
      <w:proofErr w:type="spellEnd"/>
      <w:r w:rsidRPr="00CB52E6">
        <w:rPr>
          <w:noProof w:val="0"/>
          <w:szCs w:val="28"/>
        </w:rPr>
        <w:t>-chirurgicală tuturor persoanelor a căror stare necesită acest lucru.</w:t>
      </w:r>
    </w:p>
    <w:p w14:paraId="721355B5" w14:textId="6A33F946" w:rsidR="009B15F1" w:rsidRPr="00CB52E6" w:rsidRDefault="009B15F1" w:rsidP="00906744">
      <w:pPr>
        <w:shd w:val="clear" w:color="auto" w:fill="FFFFFF"/>
        <w:ind w:firstLine="851"/>
        <w:jc w:val="both"/>
        <w:textAlignment w:val="baseline"/>
        <w:rPr>
          <w:noProof w:val="0"/>
          <w:szCs w:val="28"/>
        </w:rPr>
      </w:pPr>
      <w:r w:rsidRPr="00CB52E6">
        <w:rPr>
          <w:noProof w:val="0"/>
          <w:szCs w:val="28"/>
        </w:rPr>
        <w:t>Unitatea asigur</w:t>
      </w:r>
      <w:r w:rsidR="003C7AEE" w:rsidRPr="00CB52E6">
        <w:rPr>
          <w:noProof w:val="0"/>
          <w:szCs w:val="28"/>
        </w:rPr>
        <w:t>ă</w:t>
      </w:r>
      <w:r w:rsidRPr="00CB52E6">
        <w:rPr>
          <w:noProof w:val="0"/>
          <w:szCs w:val="28"/>
        </w:rPr>
        <w:t xml:space="preserve"> servicii medicale </w:t>
      </w:r>
      <w:r w:rsidR="00906744" w:rsidRPr="00CB52E6">
        <w:rPr>
          <w:noProof w:val="0"/>
          <w:szCs w:val="28"/>
        </w:rPr>
        <w:t>pentru apr</w:t>
      </w:r>
      <w:r w:rsidR="00BA1D96">
        <w:rPr>
          <w:noProof w:val="0"/>
          <w:szCs w:val="28"/>
        </w:rPr>
        <w:t>oape</w:t>
      </w:r>
      <w:r w:rsidRPr="00CB52E6">
        <w:rPr>
          <w:noProof w:val="0"/>
          <w:szCs w:val="28"/>
        </w:rPr>
        <w:t xml:space="preserve"> </w:t>
      </w:r>
      <w:r w:rsidR="00BA1D96">
        <w:rPr>
          <w:noProof w:val="0"/>
          <w:szCs w:val="28"/>
        </w:rPr>
        <w:t>60</w:t>
      </w:r>
      <w:r w:rsidRPr="00CB52E6">
        <w:rPr>
          <w:noProof w:val="0"/>
          <w:szCs w:val="28"/>
        </w:rPr>
        <w:t>.</w:t>
      </w:r>
      <w:r w:rsidR="00906744" w:rsidRPr="00CB52E6">
        <w:rPr>
          <w:noProof w:val="0"/>
          <w:szCs w:val="28"/>
        </w:rPr>
        <w:t>000</w:t>
      </w:r>
      <w:r w:rsidRPr="00CB52E6">
        <w:rPr>
          <w:noProof w:val="0"/>
          <w:szCs w:val="28"/>
        </w:rPr>
        <w:t xml:space="preserve"> de locuitori</w:t>
      </w:r>
      <w:r w:rsidR="00BA1D96">
        <w:rPr>
          <w:noProof w:val="0"/>
          <w:szCs w:val="28"/>
        </w:rPr>
        <w:t xml:space="preserve"> din zonă</w:t>
      </w:r>
      <w:r w:rsidRPr="00CB52E6">
        <w:rPr>
          <w:noProof w:val="0"/>
          <w:szCs w:val="28"/>
        </w:rPr>
        <w:t>, din care  20.000 din municipiul Câmpulung Moldovenesc</w:t>
      </w:r>
      <w:r w:rsidR="00906744" w:rsidRPr="00CB52E6">
        <w:rPr>
          <w:noProof w:val="0"/>
          <w:szCs w:val="28"/>
        </w:rPr>
        <w:t>.</w:t>
      </w:r>
      <w:r w:rsidRPr="00CB52E6">
        <w:rPr>
          <w:noProof w:val="0"/>
          <w:szCs w:val="28"/>
        </w:rPr>
        <w:t xml:space="preserve"> </w:t>
      </w:r>
    </w:p>
    <w:p w14:paraId="7228FDF1" w14:textId="77777777" w:rsidR="004F6A76" w:rsidRPr="00CB52E6" w:rsidRDefault="004F6A76" w:rsidP="004F6A76">
      <w:pPr>
        <w:shd w:val="clear" w:color="auto" w:fill="FFFFFF"/>
        <w:jc w:val="both"/>
        <w:textAlignment w:val="baseline"/>
        <w:rPr>
          <w:noProof w:val="0"/>
          <w:szCs w:val="28"/>
        </w:rPr>
      </w:pPr>
    </w:p>
    <w:p w14:paraId="575EB640" w14:textId="5FAACFA1" w:rsidR="009B15F1" w:rsidRPr="00CB52E6" w:rsidRDefault="009B15F1" w:rsidP="00906744">
      <w:pPr>
        <w:suppressAutoHyphens/>
        <w:autoSpaceDE w:val="0"/>
        <w:ind w:firstLine="851"/>
        <w:jc w:val="both"/>
        <w:rPr>
          <w:noProof w:val="0"/>
          <w:szCs w:val="28"/>
        </w:rPr>
      </w:pPr>
      <w:proofErr w:type="spellStart"/>
      <w:r w:rsidRPr="00CB52E6">
        <w:rPr>
          <w:b/>
          <w:bCs/>
          <w:noProof w:val="0"/>
          <w:szCs w:val="28"/>
          <w:shd w:val="clear" w:color="auto" w:fill="F5F4F4"/>
          <w:lang w:val="en-US" w:eastAsia="ar-SA"/>
        </w:rPr>
        <w:t>Spitalul</w:t>
      </w:r>
      <w:proofErr w:type="spellEnd"/>
      <w:r w:rsidRPr="00CB52E6">
        <w:rPr>
          <w:b/>
          <w:bCs/>
          <w:noProof w:val="0"/>
          <w:szCs w:val="28"/>
          <w:shd w:val="clear" w:color="auto" w:fill="F5F4F4"/>
          <w:lang w:val="en-US" w:eastAsia="ar-SA"/>
        </w:rPr>
        <w:t xml:space="preserve"> de </w:t>
      </w:r>
      <w:proofErr w:type="spellStart"/>
      <w:r w:rsidRPr="00CB52E6">
        <w:rPr>
          <w:b/>
          <w:bCs/>
          <w:noProof w:val="0"/>
          <w:szCs w:val="28"/>
          <w:shd w:val="clear" w:color="auto" w:fill="F5F4F4"/>
          <w:lang w:val="en-US" w:eastAsia="ar-SA"/>
        </w:rPr>
        <w:t>Psihiatrie</w:t>
      </w:r>
      <w:proofErr w:type="spellEnd"/>
      <w:r w:rsidRPr="00CB52E6">
        <w:rPr>
          <w:b/>
          <w:bCs/>
          <w:noProof w:val="0"/>
          <w:szCs w:val="28"/>
          <w:shd w:val="clear" w:color="auto" w:fill="F5F4F4"/>
          <w:lang w:val="en-US" w:eastAsia="ar-SA"/>
        </w:rPr>
        <w:t xml:space="preserve"> </w:t>
      </w:r>
      <w:proofErr w:type="spellStart"/>
      <w:r w:rsidRPr="00CB52E6">
        <w:rPr>
          <w:b/>
          <w:bCs/>
          <w:noProof w:val="0"/>
          <w:szCs w:val="28"/>
          <w:shd w:val="clear" w:color="auto" w:fill="F5F4F4"/>
          <w:lang w:val="en-US" w:eastAsia="ar-SA"/>
        </w:rPr>
        <w:t>Câmpulung</w:t>
      </w:r>
      <w:proofErr w:type="spellEnd"/>
      <w:r w:rsidRPr="00CB52E6">
        <w:rPr>
          <w:b/>
          <w:bCs/>
          <w:noProof w:val="0"/>
          <w:szCs w:val="28"/>
          <w:shd w:val="clear" w:color="auto" w:fill="F5F4F4"/>
          <w:lang w:val="en-US" w:eastAsia="ar-SA"/>
        </w:rPr>
        <w:t xml:space="preserve"> </w:t>
      </w:r>
      <w:proofErr w:type="spellStart"/>
      <w:r w:rsidRPr="00CB52E6">
        <w:rPr>
          <w:b/>
          <w:bCs/>
          <w:noProof w:val="0"/>
          <w:szCs w:val="28"/>
          <w:shd w:val="clear" w:color="auto" w:fill="F5F4F4"/>
          <w:lang w:val="en-US" w:eastAsia="ar-SA"/>
        </w:rPr>
        <w:t>Moldovenesc</w:t>
      </w:r>
      <w:proofErr w:type="spellEnd"/>
      <w:r w:rsidRPr="00CB52E6">
        <w:rPr>
          <w:noProof w:val="0"/>
          <w:szCs w:val="28"/>
        </w:rPr>
        <w:t xml:space="preserve"> este o unitate sanitară cu personalitate juridică aflată în subordinea Consiliului Local Câmpulung Moldovenesc </w:t>
      </w:r>
      <w:proofErr w:type="spellStart"/>
      <w:r w:rsidRPr="00CB52E6">
        <w:rPr>
          <w:noProof w:val="0"/>
          <w:szCs w:val="28"/>
        </w:rPr>
        <w:t>şi</w:t>
      </w:r>
      <w:proofErr w:type="spellEnd"/>
      <w:r w:rsidRPr="00CB52E6">
        <w:rPr>
          <w:noProof w:val="0"/>
          <w:szCs w:val="28"/>
        </w:rPr>
        <w:t xml:space="preserve"> asigură servicii persoanelor</w:t>
      </w:r>
      <w:r w:rsidR="0093288F" w:rsidRPr="00CB52E6">
        <w:rPr>
          <w:noProof w:val="0"/>
          <w:szCs w:val="28"/>
        </w:rPr>
        <w:t xml:space="preserve"> peste 18 ani</w:t>
      </w:r>
      <w:r w:rsidRPr="00CB52E6">
        <w:rPr>
          <w:noProof w:val="0"/>
          <w:szCs w:val="28"/>
        </w:rPr>
        <w:t xml:space="preserve"> care au nevoie de </w:t>
      </w:r>
      <w:proofErr w:type="spellStart"/>
      <w:r w:rsidRPr="00CB52E6">
        <w:rPr>
          <w:noProof w:val="0"/>
          <w:szCs w:val="28"/>
        </w:rPr>
        <w:t>asistenţă</w:t>
      </w:r>
      <w:proofErr w:type="spellEnd"/>
      <w:r w:rsidRPr="00CB52E6">
        <w:rPr>
          <w:noProof w:val="0"/>
          <w:szCs w:val="28"/>
        </w:rPr>
        <w:t xml:space="preserve"> psihiatrică.</w:t>
      </w:r>
    </w:p>
    <w:p w14:paraId="5BB32128" w14:textId="61CBC8EC" w:rsidR="009B15F1" w:rsidRPr="00CB52E6" w:rsidRDefault="009B15F1" w:rsidP="004F6A76">
      <w:pPr>
        <w:suppressAutoHyphens/>
        <w:autoSpaceDE w:val="0"/>
        <w:ind w:firstLine="851"/>
        <w:jc w:val="both"/>
        <w:rPr>
          <w:noProof w:val="0"/>
          <w:szCs w:val="28"/>
          <w:lang w:val="en-US" w:eastAsia="ar-SA"/>
        </w:rPr>
      </w:pPr>
      <w:proofErr w:type="spellStart"/>
      <w:r w:rsidRPr="00CB52E6">
        <w:rPr>
          <w:noProof w:val="0"/>
          <w:szCs w:val="28"/>
          <w:lang w:val="en-US" w:eastAsia="ar-SA"/>
        </w:rPr>
        <w:t>Dup</w:t>
      </w:r>
      <w:r w:rsidR="00CE3F40">
        <w:rPr>
          <w:noProof w:val="0"/>
          <w:szCs w:val="28"/>
          <w:lang w:val="en-US" w:eastAsia="ar-SA"/>
        </w:rPr>
        <w:t>ă</w:t>
      </w:r>
      <w:proofErr w:type="spellEnd"/>
      <w:r w:rsidRPr="00CB52E6">
        <w:rPr>
          <w:noProof w:val="0"/>
          <w:szCs w:val="28"/>
          <w:lang w:val="en-US" w:eastAsia="ar-SA"/>
        </w:rPr>
        <w:t xml:space="preserve"> </w:t>
      </w:r>
      <w:proofErr w:type="spellStart"/>
      <w:r w:rsidRPr="00CB52E6">
        <w:rPr>
          <w:noProof w:val="0"/>
          <w:szCs w:val="28"/>
          <w:lang w:val="en-US" w:eastAsia="ar-SA"/>
        </w:rPr>
        <w:t>patologia</w:t>
      </w:r>
      <w:proofErr w:type="spellEnd"/>
      <w:r w:rsidRPr="00CB52E6">
        <w:rPr>
          <w:noProof w:val="0"/>
          <w:szCs w:val="28"/>
          <w:lang w:val="en-US" w:eastAsia="ar-SA"/>
        </w:rPr>
        <w:t xml:space="preserve"> pe care o </w:t>
      </w:r>
      <w:proofErr w:type="spellStart"/>
      <w:r w:rsidRPr="00CB52E6">
        <w:rPr>
          <w:noProof w:val="0"/>
          <w:szCs w:val="28"/>
          <w:lang w:val="en-US" w:eastAsia="ar-SA"/>
        </w:rPr>
        <w:t>tratează</w:t>
      </w:r>
      <w:proofErr w:type="spellEnd"/>
      <w:r w:rsidRPr="00CB52E6">
        <w:rPr>
          <w:noProof w:val="0"/>
          <w:szCs w:val="28"/>
          <w:lang w:val="en-US" w:eastAsia="ar-SA"/>
        </w:rPr>
        <w:t xml:space="preserve">, </w:t>
      </w:r>
      <w:proofErr w:type="spellStart"/>
      <w:r w:rsidRPr="00CB52E6">
        <w:rPr>
          <w:noProof w:val="0"/>
          <w:szCs w:val="28"/>
          <w:lang w:val="en-US" w:eastAsia="ar-SA"/>
        </w:rPr>
        <w:t>Spitalul</w:t>
      </w:r>
      <w:proofErr w:type="spellEnd"/>
      <w:r w:rsidRPr="00CB52E6">
        <w:rPr>
          <w:noProof w:val="0"/>
          <w:szCs w:val="28"/>
          <w:lang w:val="en-US" w:eastAsia="ar-SA"/>
        </w:rPr>
        <w:t xml:space="preserve"> de </w:t>
      </w:r>
      <w:proofErr w:type="spellStart"/>
      <w:r w:rsidRPr="00CB52E6">
        <w:rPr>
          <w:noProof w:val="0"/>
          <w:szCs w:val="28"/>
          <w:lang w:val="en-US" w:eastAsia="ar-SA"/>
        </w:rPr>
        <w:t>Psihiatrie</w:t>
      </w:r>
      <w:proofErr w:type="spellEnd"/>
      <w:r w:rsidRPr="00CB52E6">
        <w:rPr>
          <w:noProof w:val="0"/>
          <w:szCs w:val="28"/>
          <w:lang w:val="en-US" w:eastAsia="ar-SA"/>
        </w:rPr>
        <w:t xml:space="preserve"> </w:t>
      </w:r>
      <w:proofErr w:type="spellStart"/>
      <w:r w:rsidRPr="00CB52E6">
        <w:rPr>
          <w:noProof w:val="0"/>
          <w:szCs w:val="28"/>
          <w:lang w:val="en-US" w:eastAsia="ar-SA"/>
        </w:rPr>
        <w:t>Câmpulung</w:t>
      </w:r>
      <w:proofErr w:type="spellEnd"/>
      <w:r w:rsidRPr="00CB52E6">
        <w:rPr>
          <w:noProof w:val="0"/>
          <w:szCs w:val="28"/>
          <w:lang w:val="en-US" w:eastAsia="ar-SA"/>
        </w:rPr>
        <w:t xml:space="preserve"> </w:t>
      </w:r>
      <w:proofErr w:type="spellStart"/>
      <w:r w:rsidRPr="00CB52E6">
        <w:rPr>
          <w:noProof w:val="0"/>
          <w:szCs w:val="28"/>
          <w:lang w:val="en-US" w:eastAsia="ar-SA"/>
        </w:rPr>
        <w:t>Moldovenesc</w:t>
      </w:r>
      <w:proofErr w:type="spellEnd"/>
      <w:r w:rsidRPr="00CB52E6">
        <w:rPr>
          <w:noProof w:val="0"/>
          <w:szCs w:val="28"/>
          <w:lang w:val="en-US" w:eastAsia="ar-SA"/>
        </w:rPr>
        <w:t xml:space="preserve"> se </w:t>
      </w:r>
      <w:proofErr w:type="spellStart"/>
      <w:r w:rsidRPr="00CB52E6">
        <w:rPr>
          <w:noProof w:val="0"/>
          <w:szCs w:val="28"/>
          <w:lang w:val="en-US" w:eastAsia="ar-SA"/>
        </w:rPr>
        <w:t>clasifică</w:t>
      </w:r>
      <w:proofErr w:type="spellEnd"/>
      <w:r w:rsidRPr="00CB52E6">
        <w:rPr>
          <w:noProof w:val="0"/>
          <w:szCs w:val="28"/>
          <w:lang w:val="en-US" w:eastAsia="ar-SA"/>
        </w:rPr>
        <w:t xml:space="preserve"> </w:t>
      </w:r>
      <w:proofErr w:type="spellStart"/>
      <w:r w:rsidRPr="00CB52E6">
        <w:rPr>
          <w:noProof w:val="0"/>
          <w:szCs w:val="28"/>
          <w:lang w:val="en-US" w:eastAsia="ar-SA"/>
        </w:rPr>
        <w:t>în</w:t>
      </w:r>
      <w:proofErr w:type="spellEnd"/>
      <w:r w:rsidRPr="00CB52E6">
        <w:rPr>
          <w:noProof w:val="0"/>
          <w:szCs w:val="28"/>
          <w:lang w:val="en-US" w:eastAsia="ar-SA"/>
        </w:rPr>
        <w:t xml:space="preserve"> </w:t>
      </w:r>
      <w:proofErr w:type="spellStart"/>
      <w:r w:rsidRPr="00CB52E6">
        <w:rPr>
          <w:noProof w:val="0"/>
          <w:szCs w:val="28"/>
          <w:lang w:val="en-US" w:eastAsia="ar-SA"/>
        </w:rPr>
        <w:t>categoria</w:t>
      </w:r>
      <w:proofErr w:type="spellEnd"/>
      <w:r w:rsidRPr="00CB52E6">
        <w:rPr>
          <w:noProof w:val="0"/>
          <w:szCs w:val="28"/>
          <w:lang w:val="en-US" w:eastAsia="ar-SA"/>
        </w:rPr>
        <w:t xml:space="preserve"> </w:t>
      </w:r>
      <w:proofErr w:type="spellStart"/>
      <w:r w:rsidRPr="00CB52E6">
        <w:rPr>
          <w:noProof w:val="0"/>
          <w:szCs w:val="28"/>
          <w:lang w:val="en-US" w:eastAsia="ar-SA"/>
        </w:rPr>
        <w:t>spitalelor</w:t>
      </w:r>
      <w:proofErr w:type="spellEnd"/>
      <w:r w:rsidRPr="00CB52E6">
        <w:rPr>
          <w:noProof w:val="0"/>
          <w:szCs w:val="28"/>
          <w:lang w:val="en-US" w:eastAsia="ar-SA"/>
        </w:rPr>
        <w:t xml:space="preserve"> de </w:t>
      </w:r>
      <w:proofErr w:type="spellStart"/>
      <w:r w:rsidRPr="00CB52E6">
        <w:rPr>
          <w:noProof w:val="0"/>
          <w:szCs w:val="28"/>
          <w:lang w:val="en-US" w:eastAsia="ar-SA"/>
        </w:rPr>
        <w:t>monospecialitate</w:t>
      </w:r>
      <w:proofErr w:type="spellEnd"/>
      <w:r w:rsidRPr="00CB52E6">
        <w:rPr>
          <w:noProof w:val="0"/>
          <w:szCs w:val="28"/>
          <w:lang w:val="en-US" w:eastAsia="ar-SA"/>
        </w:rPr>
        <w:t xml:space="preserve">, cu o </w:t>
      </w:r>
      <w:proofErr w:type="spellStart"/>
      <w:r w:rsidRPr="00CB52E6">
        <w:rPr>
          <w:noProof w:val="0"/>
          <w:szCs w:val="28"/>
          <w:lang w:val="en-US" w:eastAsia="ar-SA"/>
        </w:rPr>
        <w:t>structură</w:t>
      </w:r>
      <w:proofErr w:type="spellEnd"/>
      <w:r w:rsidRPr="00CB52E6">
        <w:rPr>
          <w:noProof w:val="0"/>
          <w:szCs w:val="28"/>
          <w:lang w:val="en-US" w:eastAsia="ar-SA"/>
        </w:rPr>
        <w:t xml:space="preserve"> </w:t>
      </w:r>
      <w:proofErr w:type="spellStart"/>
      <w:r w:rsidRPr="00CB52E6">
        <w:rPr>
          <w:noProof w:val="0"/>
          <w:szCs w:val="28"/>
          <w:lang w:val="en-US" w:eastAsia="ar-SA"/>
        </w:rPr>
        <w:t>pavilionară</w:t>
      </w:r>
      <w:proofErr w:type="spellEnd"/>
      <w:r w:rsidRPr="00CB52E6">
        <w:rPr>
          <w:noProof w:val="0"/>
          <w:szCs w:val="28"/>
          <w:lang w:val="en-US" w:eastAsia="ar-SA"/>
        </w:rPr>
        <w:t xml:space="preserve"> </w:t>
      </w:r>
      <w:proofErr w:type="spellStart"/>
      <w:r w:rsidRPr="00CB52E6">
        <w:rPr>
          <w:noProof w:val="0"/>
          <w:szCs w:val="28"/>
          <w:lang w:val="en-US" w:eastAsia="ar-SA"/>
        </w:rPr>
        <w:t>şi</w:t>
      </w:r>
      <w:proofErr w:type="spellEnd"/>
      <w:r w:rsidRPr="00CB52E6">
        <w:rPr>
          <w:noProof w:val="0"/>
          <w:szCs w:val="28"/>
          <w:lang w:val="en-US" w:eastAsia="ar-SA"/>
        </w:rPr>
        <w:t xml:space="preserve"> o </w:t>
      </w:r>
      <w:proofErr w:type="spellStart"/>
      <w:r w:rsidRPr="00CB52E6">
        <w:rPr>
          <w:noProof w:val="0"/>
          <w:szCs w:val="28"/>
          <w:lang w:val="en-US" w:eastAsia="ar-SA"/>
        </w:rPr>
        <w:t>infrastructură</w:t>
      </w:r>
      <w:proofErr w:type="spellEnd"/>
      <w:r w:rsidRPr="00CB52E6">
        <w:rPr>
          <w:noProof w:val="0"/>
          <w:szCs w:val="28"/>
          <w:lang w:val="en-US" w:eastAsia="ar-SA"/>
        </w:rPr>
        <w:t xml:space="preserve"> </w:t>
      </w:r>
      <w:proofErr w:type="spellStart"/>
      <w:r w:rsidRPr="00CB52E6">
        <w:rPr>
          <w:noProof w:val="0"/>
          <w:szCs w:val="28"/>
          <w:lang w:val="en-US" w:eastAsia="ar-SA"/>
        </w:rPr>
        <w:t>corespunzatoare</w:t>
      </w:r>
      <w:proofErr w:type="spellEnd"/>
      <w:r w:rsidRPr="00CB52E6">
        <w:rPr>
          <w:noProof w:val="0"/>
          <w:szCs w:val="28"/>
          <w:lang w:val="en-US" w:eastAsia="ar-SA"/>
        </w:rPr>
        <w:t xml:space="preserve"> </w:t>
      </w:r>
      <w:proofErr w:type="spellStart"/>
      <w:r w:rsidRPr="00CB52E6">
        <w:rPr>
          <w:noProof w:val="0"/>
          <w:szCs w:val="28"/>
          <w:lang w:val="en-US" w:eastAsia="ar-SA"/>
        </w:rPr>
        <w:t>pentru</w:t>
      </w:r>
      <w:proofErr w:type="spellEnd"/>
      <w:r w:rsidRPr="00CB52E6">
        <w:rPr>
          <w:noProof w:val="0"/>
          <w:szCs w:val="28"/>
          <w:lang w:val="en-US" w:eastAsia="ar-SA"/>
        </w:rPr>
        <w:t xml:space="preserve"> </w:t>
      </w:r>
      <w:proofErr w:type="spellStart"/>
      <w:r w:rsidRPr="00CB52E6">
        <w:rPr>
          <w:noProof w:val="0"/>
          <w:szCs w:val="28"/>
          <w:lang w:val="en-US" w:eastAsia="ar-SA"/>
        </w:rPr>
        <w:t>desfăşurarea</w:t>
      </w:r>
      <w:proofErr w:type="spellEnd"/>
      <w:r w:rsidRPr="00CB52E6">
        <w:rPr>
          <w:noProof w:val="0"/>
          <w:szCs w:val="28"/>
          <w:lang w:val="en-US" w:eastAsia="ar-SA"/>
        </w:rPr>
        <w:t xml:space="preserve"> </w:t>
      </w:r>
      <w:proofErr w:type="spellStart"/>
      <w:r w:rsidRPr="00CB52E6">
        <w:rPr>
          <w:noProof w:val="0"/>
          <w:szCs w:val="28"/>
          <w:lang w:val="en-US" w:eastAsia="ar-SA"/>
        </w:rPr>
        <w:t>în</w:t>
      </w:r>
      <w:proofErr w:type="spellEnd"/>
      <w:r w:rsidRPr="00CB52E6">
        <w:rPr>
          <w:noProof w:val="0"/>
          <w:szCs w:val="28"/>
          <w:lang w:val="en-US" w:eastAsia="ar-SA"/>
        </w:rPr>
        <w:t xml:space="preserve"> </w:t>
      </w:r>
      <w:proofErr w:type="spellStart"/>
      <w:r w:rsidRPr="00CB52E6">
        <w:rPr>
          <w:noProof w:val="0"/>
          <w:szCs w:val="28"/>
          <w:lang w:val="en-US" w:eastAsia="ar-SA"/>
        </w:rPr>
        <w:t>condiţii</w:t>
      </w:r>
      <w:proofErr w:type="spellEnd"/>
      <w:r w:rsidRPr="00CB52E6">
        <w:rPr>
          <w:noProof w:val="0"/>
          <w:szCs w:val="28"/>
          <w:lang w:val="en-US" w:eastAsia="ar-SA"/>
        </w:rPr>
        <w:t xml:space="preserve"> </w:t>
      </w:r>
      <w:proofErr w:type="spellStart"/>
      <w:r w:rsidRPr="00CB52E6">
        <w:rPr>
          <w:noProof w:val="0"/>
          <w:szCs w:val="28"/>
          <w:lang w:val="en-US" w:eastAsia="ar-SA"/>
        </w:rPr>
        <w:t>normale</w:t>
      </w:r>
      <w:proofErr w:type="spellEnd"/>
      <w:r w:rsidRPr="00CB52E6">
        <w:rPr>
          <w:noProof w:val="0"/>
          <w:szCs w:val="28"/>
          <w:lang w:val="en-US" w:eastAsia="ar-SA"/>
        </w:rPr>
        <w:t xml:space="preserve"> </w:t>
      </w:r>
      <w:proofErr w:type="gramStart"/>
      <w:r w:rsidRPr="00CB52E6">
        <w:rPr>
          <w:noProof w:val="0"/>
          <w:szCs w:val="28"/>
          <w:lang w:val="en-US" w:eastAsia="ar-SA"/>
        </w:rPr>
        <w:t>a</w:t>
      </w:r>
      <w:proofErr w:type="gramEnd"/>
      <w:r w:rsidRPr="00CB52E6">
        <w:rPr>
          <w:noProof w:val="0"/>
          <w:szCs w:val="28"/>
          <w:lang w:val="en-US" w:eastAsia="ar-SA"/>
        </w:rPr>
        <w:t xml:space="preserve"> </w:t>
      </w:r>
      <w:proofErr w:type="spellStart"/>
      <w:r w:rsidRPr="00CB52E6">
        <w:rPr>
          <w:noProof w:val="0"/>
          <w:szCs w:val="28"/>
          <w:lang w:val="en-US" w:eastAsia="ar-SA"/>
        </w:rPr>
        <w:t>activităţii</w:t>
      </w:r>
      <w:proofErr w:type="spellEnd"/>
      <w:r w:rsidRPr="00CB52E6">
        <w:rPr>
          <w:noProof w:val="0"/>
          <w:szCs w:val="28"/>
          <w:lang w:val="en-US" w:eastAsia="ar-SA"/>
        </w:rPr>
        <w:t xml:space="preserve"> </w:t>
      </w:r>
      <w:proofErr w:type="spellStart"/>
      <w:r w:rsidRPr="00CB52E6">
        <w:rPr>
          <w:noProof w:val="0"/>
          <w:szCs w:val="28"/>
          <w:lang w:val="en-US" w:eastAsia="ar-SA"/>
        </w:rPr>
        <w:t>medicale</w:t>
      </w:r>
      <w:proofErr w:type="spellEnd"/>
      <w:r w:rsidRPr="00CB52E6">
        <w:rPr>
          <w:noProof w:val="0"/>
          <w:szCs w:val="28"/>
          <w:lang w:val="en-US" w:eastAsia="ar-SA"/>
        </w:rPr>
        <w:t xml:space="preserve">. </w:t>
      </w:r>
    </w:p>
    <w:p w14:paraId="4F7F6468" w14:textId="653BB921" w:rsidR="004F6A76" w:rsidRPr="00CB52E6" w:rsidRDefault="004F6A76" w:rsidP="00DE5FF3">
      <w:pPr>
        <w:suppressAutoHyphens/>
        <w:autoSpaceDE w:val="0"/>
        <w:jc w:val="both"/>
        <w:rPr>
          <w:noProof w:val="0"/>
          <w:szCs w:val="28"/>
          <w:lang w:val="en-US" w:eastAsia="ar-SA"/>
        </w:rPr>
      </w:pPr>
    </w:p>
    <w:p w14:paraId="53589C03" w14:textId="775C9E2F" w:rsidR="009B15F1" w:rsidRDefault="009B15F1" w:rsidP="00CE2607">
      <w:pPr>
        <w:suppressAutoHyphens/>
        <w:autoSpaceDE w:val="0"/>
        <w:jc w:val="both"/>
        <w:rPr>
          <w:noProof w:val="0"/>
          <w:szCs w:val="28"/>
          <w:lang w:eastAsia="ar-SA"/>
        </w:rPr>
      </w:pPr>
    </w:p>
    <w:p w14:paraId="0C6C338E" w14:textId="647CFB44" w:rsidR="00017C01" w:rsidRDefault="00017C01" w:rsidP="00CE2607">
      <w:pPr>
        <w:suppressAutoHyphens/>
        <w:autoSpaceDE w:val="0"/>
        <w:jc w:val="both"/>
        <w:rPr>
          <w:noProof w:val="0"/>
          <w:szCs w:val="28"/>
          <w:lang w:eastAsia="ar-SA"/>
        </w:rPr>
      </w:pPr>
    </w:p>
    <w:p w14:paraId="01CB9794" w14:textId="5F032D51" w:rsidR="004B3AB6" w:rsidRDefault="004B3AB6" w:rsidP="00CE2607">
      <w:pPr>
        <w:suppressAutoHyphens/>
        <w:autoSpaceDE w:val="0"/>
        <w:jc w:val="both"/>
        <w:rPr>
          <w:noProof w:val="0"/>
          <w:szCs w:val="28"/>
          <w:lang w:eastAsia="ar-SA"/>
        </w:rPr>
      </w:pPr>
    </w:p>
    <w:p w14:paraId="56D6B44B" w14:textId="32EB51EE" w:rsidR="006D20F8" w:rsidRPr="00CB52E6" w:rsidRDefault="006D20F8" w:rsidP="006D20F8">
      <w:pPr>
        <w:jc w:val="center"/>
        <w:rPr>
          <w:b/>
          <w:szCs w:val="28"/>
        </w:rPr>
      </w:pPr>
      <w:bookmarkStart w:id="3" w:name="_Hlk17375781"/>
      <w:r w:rsidRPr="00CB52E6">
        <w:rPr>
          <w:b/>
          <w:szCs w:val="28"/>
        </w:rPr>
        <w:t>Capitolul III</w:t>
      </w:r>
    </w:p>
    <w:p w14:paraId="676B99A9" w14:textId="70A07120" w:rsidR="00CA049A" w:rsidRPr="00CB52E6" w:rsidRDefault="00CA049A" w:rsidP="006D20F8">
      <w:pPr>
        <w:jc w:val="center"/>
        <w:rPr>
          <w:b/>
          <w:szCs w:val="28"/>
          <w:u w:val="single"/>
        </w:rPr>
      </w:pPr>
    </w:p>
    <w:p w14:paraId="12F9002A" w14:textId="43B12107" w:rsidR="00E13EFE" w:rsidRPr="00CB52E6" w:rsidRDefault="00CA049A" w:rsidP="00CA049A">
      <w:pPr>
        <w:jc w:val="center"/>
        <w:rPr>
          <w:b/>
          <w:szCs w:val="28"/>
          <w:u w:val="single"/>
        </w:rPr>
      </w:pPr>
      <w:r w:rsidRPr="00CB52E6">
        <w:rPr>
          <w:b/>
          <w:szCs w:val="28"/>
          <w:u w:val="single"/>
        </w:rPr>
        <w:t>Identificarea grupurilor vulnerabile și a priorităților de</w:t>
      </w:r>
      <w:r w:rsidR="00E13EFE" w:rsidRPr="00CB52E6">
        <w:rPr>
          <w:b/>
          <w:szCs w:val="28"/>
          <w:u w:val="single"/>
        </w:rPr>
        <w:t xml:space="preserve"> </w:t>
      </w:r>
    </w:p>
    <w:p w14:paraId="16577886" w14:textId="6C13F55F" w:rsidR="00CA049A" w:rsidRPr="00CB52E6" w:rsidRDefault="00CA049A" w:rsidP="006D20F8">
      <w:pPr>
        <w:jc w:val="center"/>
        <w:rPr>
          <w:b/>
          <w:szCs w:val="28"/>
        </w:rPr>
      </w:pPr>
      <w:r w:rsidRPr="00CB52E6">
        <w:rPr>
          <w:b/>
          <w:szCs w:val="28"/>
          <w:u w:val="single"/>
        </w:rPr>
        <w:t>dezvoltare a serviciilor sociale</w:t>
      </w:r>
    </w:p>
    <w:p w14:paraId="7B2FD8D9" w14:textId="759EF670" w:rsidR="00CA049A" w:rsidRPr="00CB52E6" w:rsidRDefault="00CA049A" w:rsidP="006D20F8">
      <w:pPr>
        <w:jc w:val="center"/>
        <w:rPr>
          <w:b/>
          <w:szCs w:val="28"/>
        </w:rPr>
      </w:pPr>
    </w:p>
    <w:p w14:paraId="1FACB244" w14:textId="29A306C1" w:rsidR="00CA049A" w:rsidRPr="00CB52E6" w:rsidRDefault="00CA049A" w:rsidP="00CA049A">
      <w:pPr>
        <w:autoSpaceDE w:val="0"/>
        <w:autoSpaceDN w:val="0"/>
        <w:adjustRightInd w:val="0"/>
        <w:ind w:firstLine="720"/>
        <w:jc w:val="both"/>
        <w:rPr>
          <w:rFonts w:eastAsia="Calibri"/>
          <w:noProof w:val="0"/>
          <w:szCs w:val="28"/>
        </w:rPr>
      </w:pPr>
      <w:r w:rsidRPr="00CB52E6">
        <w:rPr>
          <w:rFonts w:eastAsia="Calibri"/>
          <w:noProof w:val="0"/>
          <w:szCs w:val="28"/>
        </w:rPr>
        <w:t xml:space="preserve"> Grupurile vulnerabile identificate sunt cele excluse de pe piața forței de muncă, din sistemul de educație, sănătate și cele care locuiesc în condiții improprii din cauza lipsei locuințelor sociale. </w:t>
      </w:r>
    </w:p>
    <w:p w14:paraId="29566514" w14:textId="77777777" w:rsidR="002F6A73" w:rsidRDefault="00CA049A" w:rsidP="00CA049A">
      <w:pPr>
        <w:autoSpaceDE w:val="0"/>
        <w:autoSpaceDN w:val="0"/>
        <w:adjustRightInd w:val="0"/>
        <w:ind w:firstLine="720"/>
        <w:jc w:val="both"/>
        <w:rPr>
          <w:rFonts w:eastAsia="Calibri"/>
          <w:noProof w:val="0"/>
          <w:szCs w:val="28"/>
        </w:rPr>
      </w:pPr>
      <w:r w:rsidRPr="00CB52E6">
        <w:rPr>
          <w:rFonts w:eastAsia="Calibri"/>
          <w:noProof w:val="0"/>
          <w:szCs w:val="28"/>
        </w:rPr>
        <w:t>Principalele grupuri vulnerabile din municipiul Câmpulung Moldovenesc sunt:</w:t>
      </w:r>
    </w:p>
    <w:p w14:paraId="0362C33C" w14:textId="7270683C" w:rsidR="006E3B50" w:rsidRPr="002F6A73" w:rsidRDefault="00CA049A" w:rsidP="00CA049A">
      <w:pPr>
        <w:autoSpaceDE w:val="0"/>
        <w:autoSpaceDN w:val="0"/>
        <w:adjustRightInd w:val="0"/>
        <w:ind w:firstLine="720"/>
        <w:jc w:val="both"/>
        <w:rPr>
          <w:rFonts w:eastAsia="Calibri"/>
          <w:noProof w:val="0"/>
          <w:szCs w:val="28"/>
        </w:rPr>
      </w:pPr>
      <w:r w:rsidRPr="00CB52E6">
        <w:rPr>
          <w:rFonts w:eastAsia="Calibri"/>
          <w:b/>
          <w:noProof w:val="0"/>
          <w:szCs w:val="28"/>
        </w:rPr>
        <w:t>1.Familii cu copii, aflate în dificultate, cu următoarele probleme sociale</w:t>
      </w:r>
      <w:r w:rsidR="000F178E" w:rsidRPr="00CB52E6">
        <w:rPr>
          <w:rFonts w:eastAsia="Calibri"/>
          <w:b/>
          <w:noProof w:val="0"/>
          <w:szCs w:val="28"/>
        </w:rPr>
        <w:t xml:space="preserve"> și priorități de dezvoltare a serviciilor sociale</w:t>
      </w:r>
      <w:r w:rsidRPr="00CB52E6">
        <w:rPr>
          <w:rFonts w:eastAsia="Calibri"/>
          <w:b/>
          <w:noProof w:val="0"/>
          <w:szCs w:val="28"/>
          <w:lang w:val="en-US"/>
        </w:rPr>
        <w:t>:</w:t>
      </w:r>
    </w:p>
    <w:p w14:paraId="3123B532" w14:textId="77777777" w:rsidR="00CA049A" w:rsidRPr="00CB52E6" w:rsidRDefault="00CA049A" w:rsidP="00CA049A">
      <w:pPr>
        <w:autoSpaceDE w:val="0"/>
        <w:autoSpaceDN w:val="0"/>
        <w:adjustRightInd w:val="0"/>
        <w:ind w:firstLine="720"/>
        <w:jc w:val="both"/>
        <w:rPr>
          <w:rFonts w:eastAsia="Calibri"/>
          <w:noProof w:val="0"/>
          <w:szCs w:val="28"/>
        </w:rPr>
      </w:pPr>
      <w:r w:rsidRPr="00CB52E6">
        <w:rPr>
          <w:rFonts w:eastAsia="Calibri"/>
          <w:noProof w:val="0"/>
          <w:szCs w:val="28"/>
        </w:rPr>
        <w:lastRenderedPageBreak/>
        <w:t>a) lipsa locuinței;</w:t>
      </w:r>
    </w:p>
    <w:p w14:paraId="41EAFC4E" w14:textId="77777777" w:rsidR="00CA049A" w:rsidRPr="00CB52E6" w:rsidRDefault="00CA049A" w:rsidP="00CA049A">
      <w:pPr>
        <w:autoSpaceDE w:val="0"/>
        <w:autoSpaceDN w:val="0"/>
        <w:adjustRightInd w:val="0"/>
        <w:ind w:firstLine="720"/>
        <w:jc w:val="both"/>
        <w:rPr>
          <w:rFonts w:eastAsia="Calibri"/>
          <w:noProof w:val="0"/>
          <w:szCs w:val="28"/>
        </w:rPr>
      </w:pPr>
      <w:r w:rsidRPr="00CB52E6">
        <w:rPr>
          <w:rFonts w:eastAsia="Calibri"/>
          <w:noProof w:val="0"/>
          <w:szCs w:val="28"/>
        </w:rPr>
        <w:t>b) lipsa actelor de identitate;</w:t>
      </w:r>
    </w:p>
    <w:p w14:paraId="6EDE1E90" w14:textId="77777777" w:rsidR="00CA049A" w:rsidRPr="00CB52E6" w:rsidRDefault="00CA049A" w:rsidP="00CA049A">
      <w:pPr>
        <w:autoSpaceDE w:val="0"/>
        <w:autoSpaceDN w:val="0"/>
        <w:adjustRightInd w:val="0"/>
        <w:ind w:firstLine="720"/>
        <w:jc w:val="both"/>
        <w:rPr>
          <w:rFonts w:eastAsia="Calibri"/>
          <w:noProof w:val="0"/>
          <w:szCs w:val="28"/>
        </w:rPr>
      </w:pPr>
      <w:r w:rsidRPr="00CB52E6">
        <w:rPr>
          <w:rFonts w:eastAsia="Calibri"/>
          <w:noProof w:val="0"/>
          <w:szCs w:val="28"/>
        </w:rPr>
        <w:t>c) resurse financiare insuficiente și dificultăți în gestionarea lor;</w:t>
      </w:r>
    </w:p>
    <w:p w14:paraId="5A477F89" w14:textId="77777777" w:rsidR="00CA049A" w:rsidRPr="00CB52E6" w:rsidRDefault="00CA049A" w:rsidP="00CA049A">
      <w:pPr>
        <w:autoSpaceDE w:val="0"/>
        <w:autoSpaceDN w:val="0"/>
        <w:adjustRightInd w:val="0"/>
        <w:ind w:firstLine="720"/>
        <w:jc w:val="both"/>
        <w:rPr>
          <w:rFonts w:eastAsia="Calibri"/>
          <w:noProof w:val="0"/>
          <w:szCs w:val="28"/>
        </w:rPr>
      </w:pPr>
      <w:r w:rsidRPr="00CB52E6">
        <w:rPr>
          <w:rFonts w:eastAsia="Calibri"/>
          <w:noProof w:val="0"/>
          <w:szCs w:val="28"/>
        </w:rPr>
        <w:t>d) familii cu climat social defavorabil;</w:t>
      </w:r>
    </w:p>
    <w:p w14:paraId="03F4831D" w14:textId="77777777" w:rsidR="00CA049A" w:rsidRPr="00CB52E6" w:rsidRDefault="00CA049A" w:rsidP="00CA049A">
      <w:pPr>
        <w:autoSpaceDE w:val="0"/>
        <w:autoSpaceDN w:val="0"/>
        <w:adjustRightInd w:val="0"/>
        <w:ind w:firstLine="720"/>
        <w:jc w:val="both"/>
        <w:rPr>
          <w:rFonts w:eastAsia="Calibri"/>
          <w:noProof w:val="0"/>
          <w:szCs w:val="28"/>
        </w:rPr>
      </w:pPr>
      <w:r w:rsidRPr="00CB52E6">
        <w:rPr>
          <w:rFonts w:eastAsia="Calibri"/>
          <w:noProof w:val="0"/>
          <w:szCs w:val="28"/>
        </w:rPr>
        <w:t>e) abandonul școlar și delincvență juvenilă;</w:t>
      </w:r>
    </w:p>
    <w:p w14:paraId="5656A8EE" w14:textId="77777777" w:rsidR="00CA049A" w:rsidRPr="00CB52E6" w:rsidRDefault="00CA049A" w:rsidP="00CA049A">
      <w:pPr>
        <w:autoSpaceDE w:val="0"/>
        <w:autoSpaceDN w:val="0"/>
        <w:adjustRightInd w:val="0"/>
        <w:ind w:firstLine="720"/>
        <w:jc w:val="both"/>
        <w:rPr>
          <w:rFonts w:eastAsia="Calibri"/>
          <w:noProof w:val="0"/>
          <w:szCs w:val="28"/>
        </w:rPr>
      </w:pPr>
      <w:r w:rsidRPr="00CB52E6">
        <w:rPr>
          <w:rFonts w:eastAsia="Calibri"/>
          <w:noProof w:val="0"/>
          <w:szCs w:val="28"/>
        </w:rPr>
        <w:t>f) probleme de sănătate;</w:t>
      </w:r>
    </w:p>
    <w:p w14:paraId="559B918B" w14:textId="77777777" w:rsidR="00CA049A" w:rsidRPr="00CB52E6" w:rsidRDefault="00CA049A" w:rsidP="00CA049A">
      <w:pPr>
        <w:autoSpaceDE w:val="0"/>
        <w:autoSpaceDN w:val="0"/>
        <w:adjustRightInd w:val="0"/>
        <w:ind w:firstLine="720"/>
        <w:jc w:val="both"/>
        <w:rPr>
          <w:rFonts w:eastAsia="Calibri"/>
          <w:noProof w:val="0"/>
          <w:szCs w:val="28"/>
          <w:lang w:val="en-US"/>
        </w:rPr>
      </w:pPr>
    </w:p>
    <w:p w14:paraId="09E5EF04" w14:textId="77777777" w:rsidR="000F178E" w:rsidRPr="00CB52E6" w:rsidRDefault="00CA049A" w:rsidP="000F178E">
      <w:pPr>
        <w:autoSpaceDE w:val="0"/>
        <w:autoSpaceDN w:val="0"/>
        <w:adjustRightInd w:val="0"/>
        <w:ind w:firstLine="720"/>
        <w:jc w:val="both"/>
        <w:rPr>
          <w:rFonts w:eastAsia="Calibri"/>
          <w:b/>
          <w:noProof w:val="0"/>
          <w:szCs w:val="28"/>
          <w:lang w:val="en-US"/>
        </w:rPr>
      </w:pPr>
      <w:r w:rsidRPr="00CB52E6">
        <w:rPr>
          <w:rFonts w:eastAsia="Calibri"/>
          <w:b/>
          <w:noProof w:val="0"/>
          <w:szCs w:val="28"/>
        </w:rPr>
        <w:t>2. Persoane vârstnice, cu următoarele probleme sociale</w:t>
      </w:r>
      <w:r w:rsidR="000F178E" w:rsidRPr="00CB52E6">
        <w:rPr>
          <w:rFonts w:eastAsia="Calibri"/>
          <w:b/>
          <w:noProof w:val="0"/>
          <w:szCs w:val="28"/>
        </w:rPr>
        <w:t xml:space="preserve"> și priorități de dezvoltare a serviciilor sociale</w:t>
      </w:r>
      <w:r w:rsidR="000F178E" w:rsidRPr="00CB52E6">
        <w:rPr>
          <w:rFonts w:eastAsia="Calibri"/>
          <w:b/>
          <w:noProof w:val="0"/>
          <w:szCs w:val="28"/>
          <w:lang w:val="en-US"/>
        </w:rPr>
        <w:t>:</w:t>
      </w:r>
    </w:p>
    <w:p w14:paraId="4C2B6E97" w14:textId="405FBE19" w:rsidR="00CA049A" w:rsidRPr="00CB52E6" w:rsidRDefault="00CA049A" w:rsidP="00CA049A">
      <w:pPr>
        <w:autoSpaceDE w:val="0"/>
        <w:autoSpaceDN w:val="0"/>
        <w:adjustRightInd w:val="0"/>
        <w:ind w:firstLine="720"/>
        <w:jc w:val="both"/>
        <w:rPr>
          <w:rFonts w:eastAsia="Calibri"/>
          <w:b/>
          <w:noProof w:val="0"/>
          <w:szCs w:val="28"/>
        </w:rPr>
      </w:pPr>
    </w:p>
    <w:p w14:paraId="393E82AE" w14:textId="77777777" w:rsidR="00CA049A" w:rsidRPr="00CB52E6" w:rsidRDefault="00CA049A" w:rsidP="00CA049A">
      <w:pPr>
        <w:autoSpaceDE w:val="0"/>
        <w:autoSpaceDN w:val="0"/>
        <w:adjustRightInd w:val="0"/>
        <w:ind w:firstLine="720"/>
        <w:jc w:val="both"/>
        <w:rPr>
          <w:rFonts w:eastAsia="Calibri"/>
          <w:noProof w:val="0"/>
          <w:szCs w:val="28"/>
        </w:rPr>
      </w:pPr>
      <w:r w:rsidRPr="00CB52E6">
        <w:rPr>
          <w:rFonts w:eastAsia="Calibri"/>
          <w:noProof w:val="0"/>
          <w:szCs w:val="28"/>
        </w:rPr>
        <w:t>a) sănătatea precară;</w:t>
      </w:r>
    </w:p>
    <w:p w14:paraId="2E280F4D" w14:textId="77777777" w:rsidR="00CA049A" w:rsidRPr="00CB52E6" w:rsidRDefault="00CA049A" w:rsidP="00CA049A">
      <w:pPr>
        <w:autoSpaceDE w:val="0"/>
        <w:autoSpaceDN w:val="0"/>
        <w:adjustRightInd w:val="0"/>
        <w:ind w:firstLine="720"/>
        <w:jc w:val="both"/>
        <w:rPr>
          <w:rFonts w:eastAsia="Calibri"/>
          <w:noProof w:val="0"/>
          <w:szCs w:val="28"/>
        </w:rPr>
      </w:pPr>
      <w:r w:rsidRPr="00CB52E6">
        <w:rPr>
          <w:rFonts w:eastAsia="Calibri"/>
          <w:noProof w:val="0"/>
          <w:szCs w:val="28"/>
        </w:rPr>
        <w:t>b) venituri mici în raport cu necesitățile;</w:t>
      </w:r>
    </w:p>
    <w:p w14:paraId="51DFB864" w14:textId="77777777" w:rsidR="00CA049A" w:rsidRPr="00CB52E6" w:rsidRDefault="00CA049A" w:rsidP="00CA049A">
      <w:pPr>
        <w:autoSpaceDE w:val="0"/>
        <w:autoSpaceDN w:val="0"/>
        <w:adjustRightInd w:val="0"/>
        <w:ind w:firstLine="720"/>
        <w:jc w:val="both"/>
        <w:rPr>
          <w:rFonts w:eastAsia="Calibri"/>
          <w:noProof w:val="0"/>
          <w:szCs w:val="28"/>
        </w:rPr>
      </w:pPr>
      <w:r w:rsidRPr="00CB52E6">
        <w:rPr>
          <w:rFonts w:eastAsia="Calibri"/>
          <w:noProof w:val="0"/>
          <w:szCs w:val="28"/>
        </w:rPr>
        <w:t>c) izolare, singurătate;</w:t>
      </w:r>
    </w:p>
    <w:p w14:paraId="0EB1AFBE" w14:textId="77777777" w:rsidR="00CA049A" w:rsidRPr="00CB52E6" w:rsidRDefault="00CA049A" w:rsidP="00CA049A">
      <w:pPr>
        <w:autoSpaceDE w:val="0"/>
        <w:autoSpaceDN w:val="0"/>
        <w:adjustRightInd w:val="0"/>
        <w:ind w:firstLine="720"/>
        <w:jc w:val="both"/>
        <w:rPr>
          <w:rFonts w:eastAsia="Calibri"/>
          <w:noProof w:val="0"/>
          <w:szCs w:val="28"/>
        </w:rPr>
      </w:pPr>
      <w:r w:rsidRPr="00CB52E6">
        <w:rPr>
          <w:rFonts w:eastAsia="Calibri"/>
          <w:noProof w:val="0"/>
          <w:szCs w:val="28"/>
        </w:rPr>
        <w:t>d) capacitatea scăzută de autogospodărire;</w:t>
      </w:r>
    </w:p>
    <w:p w14:paraId="51AFD694" w14:textId="77777777" w:rsidR="00CA049A" w:rsidRPr="00CB52E6" w:rsidRDefault="00CA049A" w:rsidP="00CA049A">
      <w:pPr>
        <w:autoSpaceDE w:val="0"/>
        <w:autoSpaceDN w:val="0"/>
        <w:adjustRightInd w:val="0"/>
        <w:ind w:firstLine="720"/>
        <w:jc w:val="both"/>
        <w:rPr>
          <w:rFonts w:eastAsia="Calibri"/>
          <w:noProof w:val="0"/>
          <w:szCs w:val="28"/>
        </w:rPr>
      </w:pPr>
      <w:r w:rsidRPr="00CB52E6">
        <w:rPr>
          <w:rFonts w:eastAsia="Calibri"/>
          <w:noProof w:val="0"/>
          <w:szCs w:val="28"/>
        </w:rPr>
        <w:t>e) absența suportului pentru familia care are în îngrijire un vârstnic dependent;</w:t>
      </w:r>
    </w:p>
    <w:p w14:paraId="61C7BB56" w14:textId="2FFCAD79" w:rsidR="00CA049A" w:rsidRPr="00CB52E6" w:rsidRDefault="007C7F63" w:rsidP="00CA049A">
      <w:pPr>
        <w:autoSpaceDE w:val="0"/>
        <w:autoSpaceDN w:val="0"/>
        <w:adjustRightInd w:val="0"/>
        <w:ind w:firstLine="720"/>
        <w:jc w:val="both"/>
        <w:rPr>
          <w:rFonts w:eastAsia="Calibri"/>
          <w:noProof w:val="0"/>
          <w:szCs w:val="28"/>
        </w:rPr>
      </w:pPr>
      <w:r>
        <w:rPr>
          <w:rFonts w:eastAsia="Calibri"/>
          <w:noProof w:val="0"/>
          <w:szCs w:val="28"/>
        </w:rPr>
        <w:t>f</w:t>
      </w:r>
      <w:r w:rsidR="00CA049A" w:rsidRPr="00CB52E6">
        <w:rPr>
          <w:rFonts w:eastAsia="Calibri"/>
          <w:noProof w:val="0"/>
          <w:szCs w:val="28"/>
        </w:rPr>
        <w:t>) un număr insuficient de locuri în Centrele rezidențiale pentru bătrâni  din județ;</w:t>
      </w:r>
    </w:p>
    <w:p w14:paraId="466ACEB3" w14:textId="58DA1E27" w:rsidR="00CA049A" w:rsidRPr="00CB52E6" w:rsidRDefault="007C7F63" w:rsidP="00CA049A">
      <w:pPr>
        <w:autoSpaceDE w:val="0"/>
        <w:autoSpaceDN w:val="0"/>
        <w:adjustRightInd w:val="0"/>
        <w:ind w:firstLine="720"/>
        <w:jc w:val="both"/>
        <w:rPr>
          <w:rFonts w:eastAsia="Calibri"/>
          <w:noProof w:val="0"/>
          <w:szCs w:val="28"/>
        </w:rPr>
      </w:pPr>
      <w:r>
        <w:rPr>
          <w:rFonts w:eastAsia="Calibri"/>
          <w:noProof w:val="0"/>
          <w:szCs w:val="28"/>
        </w:rPr>
        <w:t>g</w:t>
      </w:r>
      <w:r w:rsidR="00CA049A" w:rsidRPr="00CB52E6">
        <w:rPr>
          <w:rFonts w:eastAsia="Calibri"/>
          <w:noProof w:val="0"/>
          <w:szCs w:val="28"/>
        </w:rPr>
        <w:t>) lipsa locuinței.</w:t>
      </w:r>
    </w:p>
    <w:p w14:paraId="0A88778E" w14:textId="77777777" w:rsidR="00CA049A" w:rsidRPr="00CB52E6" w:rsidRDefault="00CA049A" w:rsidP="00CA049A">
      <w:pPr>
        <w:autoSpaceDE w:val="0"/>
        <w:autoSpaceDN w:val="0"/>
        <w:adjustRightInd w:val="0"/>
        <w:ind w:firstLine="720"/>
        <w:jc w:val="both"/>
        <w:rPr>
          <w:rFonts w:eastAsia="Calibri"/>
          <w:noProof w:val="0"/>
          <w:szCs w:val="28"/>
        </w:rPr>
      </w:pPr>
    </w:p>
    <w:p w14:paraId="63F74CDE" w14:textId="77777777" w:rsidR="000F178E" w:rsidRPr="00CB52E6" w:rsidRDefault="00CA049A" w:rsidP="000F178E">
      <w:pPr>
        <w:autoSpaceDE w:val="0"/>
        <w:autoSpaceDN w:val="0"/>
        <w:adjustRightInd w:val="0"/>
        <w:ind w:firstLine="720"/>
        <w:jc w:val="both"/>
        <w:rPr>
          <w:rFonts w:eastAsia="Calibri"/>
          <w:b/>
          <w:noProof w:val="0"/>
          <w:szCs w:val="28"/>
          <w:lang w:val="en-US"/>
        </w:rPr>
      </w:pPr>
      <w:r w:rsidRPr="00CB52E6">
        <w:rPr>
          <w:rFonts w:eastAsia="Calibri"/>
          <w:b/>
          <w:noProof w:val="0"/>
          <w:szCs w:val="28"/>
        </w:rPr>
        <w:t xml:space="preserve">3. Persoane cu handicap </w:t>
      </w:r>
      <w:r w:rsidRPr="00CB52E6">
        <w:rPr>
          <w:rFonts w:eastAsia="Calibri"/>
          <w:b/>
          <w:bCs/>
          <w:noProof w:val="0"/>
          <w:szCs w:val="28"/>
        </w:rPr>
        <w:t>(minori și adulți)</w:t>
      </w:r>
      <w:r w:rsidRPr="00CB52E6">
        <w:rPr>
          <w:rFonts w:eastAsia="Calibri"/>
          <w:b/>
          <w:noProof w:val="0"/>
          <w:szCs w:val="28"/>
        </w:rPr>
        <w:t>, cu următoarele probleme sociale</w:t>
      </w:r>
      <w:r w:rsidR="000F178E" w:rsidRPr="00CB52E6">
        <w:rPr>
          <w:rFonts w:eastAsia="Calibri"/>
          <w:b/>
          <w:noProof w:val="0"/>
          <w:szCs w:val="28"/>
        </w:rPr>
        <w:t xml:space="preserve"> și priorități de dezvoltare a serviciilor sociale</w:t>
      </w:r>
      <w:r w:rsidR="000F178E" w:rsidRPr="00CB52E6">
        <w:rPr>
          <w:rFonts w:eastAsia="Calibri"/>
          <w:b/>
          <w:noProof w:val="0"/>
          <w:szCs w:val="28"/>
          <w:lang w:val="en-US"/>
        </w:rPr>
        <w:t>:</w:t>
      </w:r>
    </w:p>
    <w:p w14:paraId="305F43DA" w14:textId="1CC56398" w:rsidR="00CA049A" w:rsidRPr="00CB52E6" w:rsidRDefault="00CA049A" w:rsidP="00CA049A">
      <w:pPr>
        <w:autoSpaceDE w:val="0"/>
        <w:autoSpaceDN w:val="0"/>
        <w:adjustRightInd w:val="0"/>
        <w:ind w:firstLine="720"/>
        <w:jc w:val="both"/>
        <w:rPr>
          <w:rFonts w:eastAsia="Calibri"/>
          <w:b/>
          <w:noProof w:val="0"/>
          <w:szCs w:val="28"/>
        </w:rPr>
      </w:pPr>
    </w:p>
    <w:p w14:paraId="51BABDB0" w14:textId="77777777" w:rsidR="00CA049A" w:rsidRPr="00CB52E6" w:rsidRDefault="00CA049A" w:rsidP="00CA049A">
      <w:pPr>
        <w:autoSpaceDE w:val="0"/>
        <w:autoSpaceDN w:val="0"/>
        <w:adjustRightInd w:val="0"/>
        <w:ind w:firstLine="720"/>
        <w:jc w:val="both"/>
        <w:rPr>
          <w:rFonts w:eastAsia="Calibri"/>
          <w:noProof w:val="0"/>
          <w:szCs w:val="28"/>
        </w:rPr>
      </w:pPr>
      <w:r w:rsidRPr="00CB52E6">
        <w:rPr>
          <w:rFonts w:eastAsia="Calibri"/>
          <w:noProof w:val="0"/>
          <w:szCs w:val="28"/>
        </w:rPr>
        <w:t>a) accesibilitatea, inclusiv în propria locuință;</w:t>
      </w:r>
    </w:p>
    <w:p w14:paraId="040BEB53" w14:textId="77777777" w:rsidR="00CA049A" w:rsidRPr="00CB52E6" w:rsidRDefault="00CA049A" w:rsidP="00CA049A">
      <w:pPr>
        <w:autoSpaceDE w:val="0"/>
        <w:autoSpaceDN w:val="0"/>
        <w:adjustRightInd w:val="0"/>
        <w:ind w:firstLine="720"/>
        <w:jc w:val="both"/>
        <w:rPr>
          <w:rFonts w:eastAsia="Calibri"/>
          <w:noProof w:val="0"/>
          <w:szCs w:val="28"/>
        </w:rPr>
      </w:pPr>
      <w:r w:rsidRPr="00CB52E6">
        <w:rPr>
          <w:rFonts w:eastAsia="Calibri"/>
          <w:noProof w:val="0"/>
          <w:szCs w:val="28"/>
        </w:rPr>
        <w:t>b) lipsa locurilor de muncă protejate;</w:t>
      </w:r>
    </w:p>
    <w:p w14:paraId="584F6F38" w14:textId="77777777" w:rsidR="00CA049A" w:rsidRPr="00CB52E6" w:rsidRDefault="00CA049A" w:rsidP="00CA049A">
      <w:pPr>
        <w:autoSpaceDE w:val="0"/>
        <w:autoSpaceDN w:val="0"/>
        <w:adjustRightInd w:val="0"/>
        <w:ind w:firstLine="720"/>
        <w:jc w:val="both"/>
        <w:rPr>
          <w:rFonts w:eastAsia="Calibri"/>
          <w:noProof w:val="0"/>
          <w:szCs w:val="28"/>
        </w:rPr>
      </w:pPr>
      <w:r w:rsidRPr="00CB52E6">
        <w:rPr>
          <w:rFonts w:eastAsia="Calibri"/>
          <w:noProof w:val="0"/>
          <w:szCs w:val="28"/>
        </w:rPr>
        <w:t>c) lipsa profesioniștilor în servicii specializate;</w:t>
      </w:r>
    </w:p>
    <w:p w14:paraId="7A6AADA7" w14:textId="77777777" w:rsidR="00CA049A" w:rsidRPr="00CB52E6" w:rsidRDefault="00CA049A" w:rsidP="00CA049A">
      <w:pPr>
        <w:autoSpaceDE w:val="0"/>
        <w:autoSpaceDN w:val="0"/>
        <w:adjustRightInd w:val="0"/>
        <w:ind w:firstLine="720"/>
        <w:jc w:val="both"/>
        <w:rPr>
          <w:rFonts w:eastAsia="Calibri"/>
          <w:noProof w:val="0"/>
          <w:szCs w:val="28"/>
        </w:rPr>
      </w:pPr>
      <w:r w:rsidRPr="00CB52E6">
        <w:rPr>
          <w:rFonts w:eastAsia="Calibri"/>
          <w:noProof w:val="0"/>
          <w:szCs w:val="28"/>
        </w:rPr>
        <w:t>d) atitudinea discriminatorie a societății;</w:t>
      </w:r>
    </w:p>
    <w:p w14:paraId="6994D89A" w14:textId="77777777" w:rsidR="00CA049A" w:rsidRPr="00CB52E6" w:rsidRDefault="00CA049A" w:rsidP="00CA049A">
      <w:pPr>
        <w:autoSpaceDE w:val="0"/>
        <w:autoSpaceDN w:val="0"/>
        <w:adjustRightInd w:val="0"/>
        <w:ind w:firstLine="720"/>
        <w:jc w:val="both"/>
        <w:rPr>
          <w:rFonts w:eastAsia="Calibri"/>
          <w:noProof w:val="0"/>
          <w:szCs w:val="28"/>
        </w:rPr>
      </w:pPr>
      <w:r w:rsidRPr="00CB52E6">
        <w:rPr>
          <w:rFonts w:eastAsia="Calibri"/>
          <w:noProof w:val="0"/>
          <w:szCs w:val="28"/>
        </w:rPr>
        <w:t>e) situația materială precară;</w:t>
      </w:r>
    </w:p>
    <w:p w14:paraId="0E466C62" w14:textId="77777777" w:rsidR="00CA049A" w:rsidRPr="00CB52E6" w:rsidRDefault="00CA049A" w:rsidP="00CA049A">
      <w:pPr>
        <w:autoSpaceDE w:val="0"/>
        <w:autoSpaceDN w:val="0"/>
        <w:adjustRightInd w:val="0"/>
        <w:ind w:firstLine="720"/>
        <w:jc w:val="both"/>
        <w:rPr>
          <w:rFonts w:eastAsia="Calibri"/>
          <w:noProof w:val="0"/>
          <w:szCs w:val="28"/>
        </w:rPr>
      </w:pPr>
      <w:r w:rsidRPr="00CB52E6">
        <w:rPr>
          <w:rFonts w:eastAsia="Calibri"/>
          <w:noProof w:val="0"/>
          <w:szCs w:val="28"/>
        </w:rPr>
        <w:t>f) absența suportului pentru familia care are în întreținere persoana cu handicap;</w:t>
      </w:r>
    </w:p>
    <w:p w14:paraId="3EB89650" w14:textId="77777777" w:rsidR="00CA049A" w:rsidRPr="00CB52E6" w:rsidRDefault="00CA049A" w:rsidP="00CA049A">
      <w:pPr>
        <w:autoSpaceDE w:val="0"/>
        <w:autoSpaceDN w:val="0"/>
        <w:adjustRightInd w:val="0"/>
        <w:ind w:firstLine="720"/>
        <w:jc w:val="both"/>
        <w:rPr>
          <w:rFonts w:eastAsia="Calibri"/>
          <w:noProof w:val="0"/>
          <w:szCs w:val="28"/>
        </w:rPr>
      </w:pPr>
      <w:r w:rsidRPr="00CB52E6">
        <w:rPr>
          <w:rFonts w:eastAsia="Calibri"/>
          <w:noProof w:val="0"/>
          <w:szCs w:val="28"/>
        </w:rPr>
        <w:t>g) un număr insuficient de locuri în Centrele de recuperare și reabilitare a persoanelor cu handicap din județ;</w:t>
      </w:r>
    </w:p>
    <w:p w14:paraId="4A6B4311" w14:textId="77777777" w:rsidR="00CA049A" w:rsidRPr="00CB52E6" w:rsidRDefault="00CA049A" w:rsidP="00CA049A">
      <w:pPr>
        <w:autoSpaceDE w:val="0"/>
        <w:autoSpaceDN w:val="0"/>
        <w:adjustRightInd w:val="0"/>
        <w:ind w:firstLine="720"/>
        <w:jc w:val="both"/>
        <w:rPr>
          <w:rFonts w:eastAsia="Calibri"/>
          <w:noProof w:val="0"/>
          <w:szCs w:val="28"/>
        </w:rPr>
      </w:pPr>
      <w:r w:rsidRPr="00CB52E6">
        <w:rPr>
          <w:rFonts w:eastAsia="Calibri"/>
          <w:noProof w:val="0"/>
          <w:szCs w:val="28"/>
        </w:rPr>
        <w:t>h) lipsa locuinței;</w:t>
      </w:r>
    </w:p>
    <w:p w14:paraId="0FF8D25F" w14:textId="77777777" w:rsidR="00CA049A" w:rsidRPr="00CB52E6" w:rsidRDefault="00CA049A" w:rsidP="00CA049A">
      <w:pPr>
        <w:autoSpaceDE w:val="0"/>
        <w:autoSpaceDN w:val="0"/>
        <w:adjustRightInd w:val="0"/>
        <w:ind w:firstLine="720"/>
        <w:jc w:val="both"/>
        <w:rPr>
          <w:rFonts w:eastAsia="Calibri"/>
          <w:noProof w:val="0"/>
          <w:szCs w:val="28"/>
        </w:rPr>
      </w:pPr>
    </w:p>
    <w:p w14:paraId="6C85A550" w14:textId="77777777" w:rsidR="000F178E" w:rsidRPr="00CB52E6" w:rsidRDefault="00CA049A" w:rsidP="000F178E">
      <w:pPr>
        <w:autoSpaceDE w:val="0"/>
        <w:autoSpaceDN w:val="0"/>
        <w:adjustRightInd w:val="0"/>
        <w:ind w:firstLine="720"/>
        <w:jc w:val="both"/>
        <w:rPr>
          <w:rFonts w:eastAsia="Calibri"/>
          <w:b/>
          <w:noProof w:val="0"/>
          <w:szCs w:val="28"/>
          <w:lang w:val="en-US"/>
        </w:rPr>
      </w:pPr>
      <w:r w:rsidRPr="00CB52E6">
        <w:rPr>
          <w:rFonts w:eastAsia="Calibri"/>
          <w:b/>
          <w:noProof w:val="0"/>
          <w:szCs w:val="28"/>
        </w:rPr>
        <w:t>4.</w:t>
      </w:r>
      <w:r w:rsidRPr="00CB52E6">
        <w:rPr>
          <w:rFonts w:eastAsia="Calibri"/>
          <w:noProof w:val="0"/>
          <w:szCs w:val="28"/>
        </w:rPr>
        <w:t xml:space="preserve"> </w:t>
      </w:r>
      <w:r w:rsidRPr="00CB52E6">
        <w:rPr>
          <w:rFonts w:eastAsia="Calibri"/>
          <w:b/>
          <w:noProof w:val="0"/>
          <w:szCs w:val="28"/>
        </w:rPr>
        <w:t>Alte persoane în situații de risc de excluziune  socială, cu diferite probleme</w:t>
      </w:r>
      <w:r w:rsidR="000F178E" w:rsidRPr="00CB52E6">
        <w:rPr>
          <w:rFonts w:eastAsia="Calibri"/>
          <w:b/>
          <w:noProof w:val="0"/>
          <w:szCs w:val="28"/>
        </w:rPr>
        <w:t xml:space="preserve"> și priorități de dezvoltare a serviciilor sociale</w:t>
      </w:r>
      <w:r w:rsidR="000F178E" w:rsidRPr="00CB52E6">
        <w:rPr>
          <w:rFonts w:eastAsia="Calibri"/>
          <w:b/>
          <w:noProof w:val="0"/>
          <w:szCs w:val="28"/>
          <w:lang w:val="en-US"/>
        </w:rPr>
        <w:t>:</w:t>
      </w:r>
    </w:p>
    <w:p w14:paraId="57AB4F44" w14:textId="200E9FC4" w:rsidR="00CA049A" w:rsidRPr="00CB52E6" w:rsidRDefault="00CA049A" w:rsidP="00CA049A">
      <w:pPr>
        <w:autoSpaceDE w:val="0"/>
        <w:autoSpaceDN w:val="0"/>
        <w:adjustRightInd w:val="0"/>
        <w:ind w:firstLine="720"/>
        <w:jc w:val="both"/>
        <w:rPr>
          <w:rFonts w:eastAsia="Calibri"/>
          <w:b/>
          <w:noProof w:val="0"/>
          <w:szCs w:val="28"/>
        </w:rPr>
      </w:pPr>
    </w:p>
    <w:p w14:paraId="620CCBDA" w14:textId="77777777" w:rsidR="00CA049A" w:rsidRPr="00CB52E6" w:rsidRDefault="00CA049A" w:rsidP="00CA049A">
      <w:pPr>
        <w:autoSpaceDE w:val="0"/>
        <w:autoSpaceDN w:val="0"/>
        <w:adjustRightInd w:val="0"/>
        <w:ind w:firstLine="720"/>
        <w:jc w:val="both"/>
        <w:rPr>
          <w:rFonts w:eastAsia="Calibri"/>
          <w:noProof w:val="0"/>
          <w:szCs w:val="28"/>
        </w:rPr>
      </w:pPr>
      <w:r w:rsidRPr="00CB52E6">
        <w:rPr>
          <w:rFonts w:eastAsia="Calibri"/>
          <w:noProof w:val="0"/>
          <w:szCs w:val="28"/>
        </w:rPr>
        <w:t>a) lipsa educației și a unei calificări care să le permită găsirea unui loc de muncă;</w:t>
      </w:r>
    </w:p>
    <w:p w14:paraId="1FF55678" w14:textId="61E7FAB2" w:rsidR="00CA049A" w:rsidRPr="00CB52E6" w:rsidRDefault="00CA049A" w:rsidP="00CA049A">
      <w:pPr>
        <w:autoSpaceDE w:val="0"/>
        <w:autoSpaceDN w:val="0"/>
        <w:adjustRightInd w:val="0"/>
        <w:ind w:firstLine="720"/>
        <w:jc w:val="both"/>
        <w:rPr>
          <w:rFonts w:eastAsia="Calibri"/>
          <w:noProof w:val="0"/>
          <w:szCs w:val="28"/>
        </w:rPr>
      </w:pPr>
      <w:r w:rsidRPr="00CB52E6">
        <w:rPr>
          <w:rFonts w:eastAsia="Calibri"/>
          <w:noProof w:val="0"/>
          <w:szCs w:val="28"/>
        </w:rPr>
        <w:t>b) dependența de alcool;</w:t>
      </w:r>
    </w:p>
    <w:p w14:paraId="2202FF21" w14:textId="77777777" w:rsidR="00CA049A" w:rsidRPr="00CB52E6" w:rsidRDefault="00CA049A" w:rsidP="00CA049A">
      <w:pPr>
        <w:autoSpaceDE w:val="0"/>
        <w:autoSpaceDN w:val="0"/>
        <w:adjustRightInd w:val="0"/>
        <w:ind w:firstLine="720"/>
        <w:jc w:val="both"/>
        <w:rPr>
          <w:rFonts w:eastAsia="Calibri"/>
          <w:noProof w:val="0"/>
          <w:szCs w:val="28"/>
        </w:rPr>
      </w:pPr>
      <w:r w:rsidRPr="00CB52E6">
        <w:rPr>
          <w:rFonts w:eastAsia="Calibri"/>
          <w:noProof w:val="0"/>
          <w:szCs w:val="28"/>
        </w:rPr>
        <w:t>c) lipsa de informare;</w:t>
      </w:r>
    </w:p>
    <w:p w14:paraId="68025E0B" w14:textId="77777777" w:rsidR="00CA049A" w:rsidRPr="00CB52E6" w:rsidRDefault="00CA049A" w:rsidP="00CA049A">
      <w:pPr>
        <w:autoSpaceDE w:val="0"/>
        <w:autoSpaceDN w:val="0"/>
        <w:adjustRightInd w:val="0"/>
        <w:ind w:firstLine="720"/>
        <w:jc w:val="both"/>
        <w:rPr>
          <w:rFonts w:eastAsia="Calibri"/>
          <w:noProof w:val="0"/>
          <w:szCs w:val="28"/>
        </w:rPr>
      </w:pPr>
      <w:r w:rsidRPr="00CB52E6">
        <w:rPr>
          <w:rFonts w:eastAsia="Calibri"/>
          <w:noProof w:val="0"/>
          <w:szCs w:val="28"/>
        </w:rPr>
        <w:t>d) neacceptarea situației în care se află;</w:t>
      </w:r>
    </w:p>
    <w:p w14:paraId="3DDEA9A8" w14:textId="77777777" w:rsidR="00CA049A" w:rsidRPr="00CB52E6" w:rsidRDefault="00CA049A" w:rsidP="00CA049A">
      <w:pPr>
        <w:autoSpaceDE w:val="0"/>
        <w:autoSpaceDN w:val="0"/>
        <w:adjustRightInd w:val="0"/>
        <w:ind w:firstLine="720"/>
        <w:jc w:val="both"/>
        <w:rPr>
          <w:rFonts w:eastAsia="Calibri"/>
          <w:noProof w:val="0"/>
          <w:szCs w:val="28"/>
        </w:rPr>
      </w:pPr>
      <w:r w:rsidRPr="00CB52E6">
        <w:rPr>
          <w:rFonts w:eastAsia="Calibri"/>
          <w:noProof w:val="0"/>
          <w:szCs w:val="28"/>
        </w:rPr>
        <w:t>e) condiții improprii de locuit;</w:t>
      </w:r>
    </w:p>
    <w:p w14:paraId="221F6DD2" w14:textId="77777777" w:rsidR="00CA049A" w:rsidRPr="00CB52E6" w:rsidRDefault="00CA049A" w:rsidP="00CA049A">
      <w:pPr>
        <w:autoSpaceDE w:val="0"/>
        <w:autoSpaceDN w:val="0"/>
        <w:adjustRightInd w:val="0"/>
        <w:ind w:firstLine="720"/>
        <w:jc w:val="both"/>
        <w:rPr>
          <w:rFonts w:eastAsia="Calibri"/>
          <w:noProof w:val="0"/>
          <w:szCs w:val="28"/>
        </w:rPr>
      </w:pPr>
      <w:r w:rsidRPr="00CB52E6">
        <w:rPr>
          <w:rFonts w:eastAsia="Calibri"/>
          <w:noProof w:val="0"/>
          <w:szCs w:val="28"/>
        </w:rPr>
        <w:t>f) delicvență;</w:t>
      </w:r>
    </w:p>
    <w:p w14:paraId="16B886AF" w14:textId="5D5BB9EF" w:rsidR="00CB52E6" w:rsidRPr="002F6A73" w:rsidRDefault="00CA049A" w:rsidP="00B5313B">
      <w:pPr>
        <w:autoSpaceDE w:val="0"/>
        <w:autoSpaceDN w:val="0"/>
        <w:adjustRightInd w:val="0"/>
        <w:ind w:firstLine="720"/>
        <w:jc w:val="both"/>
        <w:rPr>
          <w:rFonts w:eastAsia="Calibri"/>
          <w:noProof w:val="0"/>
          <w:szCs w:val="28"/>
        </w:rPr>
      </w:pPr>
      <w:r w:rsidRPr="00CB52E6">
        <w:rPr>
          <w:rFonts w:eastAsia="Calibri"/>
          <w:noProof w:val="0"/>
          <w:szCs w:val="28"/>
        </w:rPr>
        <w:t>g) sărăcie</w:t>
      </w:r>
      <w:r w:rsidR="00B5313B" w:rsidRPr="00CB52E6">
        <w:rPr>
          <w:rFonts w:eastAsia="Calibri"/>
          <w:noProof w:val="0"/>
          <w:szCs w:val="28"/>
        </w:rPr>
        <w:t>.</w:t>
      </w:r>
      <w:r w:rsidRPr="00CB52E6">
        <w:rPr>
          <w:rFonts w:eastAsia="Calibri"/>
          <w:noProof w:val="0"/>
          <w:szCs w:val="28"/>
        </w:rPr>
        <w:t xml:space="preserve"> </w:t>
      </w:r>
    </w:p>
    <w:p w14:paraId="35556FE8" w14:textId="493240FA" w:rsidR="000F178E" w:rsidRPr="00CB52E6" w:rsidRDefault="000F178E" w:rsidP="000F178E">
      <w:pPr>
        <w:jc w:val="center"/>
        <w:rPr>
          <w:b/>
          <w:szCs w:val="28"/>
        </w:rPr>
      </w:pPr>
      <w:r w:rsidRPr="00CB52E6">
        <w:rPr>
          <w:b/>
          <w:szCs w:val="28"/>
        </w:rPr>
        <w:lastRenderedPageBreak/>
        <w:t>Capitolul IV</w:t>
      </w:r>
    </w:p>
    <w:p w14:paraId="27F387AB" w14:textId="3E496B56" w:rsidR="000F178E" w:rsidRPr="00CB52E6" w:rsidRDefault="000F178E" w:rsidP="000F178E">
      <w:pPr>
        <w:jc w:val="center"/>
        <w:rPr>
          <w:b/>
          <w:szCs w:val="28"/>
          <w:u w:val="single"/>
        </w:rPr>
      </w:pPr>
      <w:r w:rsidRPr="00CB52E6">
        <w:rPr>
          <w:b/>
          <w:szCs w:val="28"/>
        </w:rPr>
        <w:tab/>
      </w:r>
      <w:r w:rsidRPr="00CB52E6">
        <w:rPr>
          <w:b/>
          <w:szCs w:val="28"/>
          <w:u w:val="single"/>
        </w:rPr>
        <w:t>Principiile acordării serviciilor sociale</w:t>
      </w:r>
    </w:p>
    <w:p w14:paraId="2C1ED170" w14:textId="77777777" w:rsidR="000F178E" w:rsidRPr="00CB52E6" w:rsidRDefault="000F178E" w:rsidP="00B5313B">
      <w:pPr>
        <w:autoSpaceDE w:val="0"/>
        <w:autoSpaceDN w:val="0"/>
        <w:adjustRightInd w:val="0"/>
        <w:ind w:firstLine="720"/>
        <w:jc w:val="both"/>
        <w:rPr>
          <w:rFonts w:eastAsia="Calibri"/>
          <w:noProof w:val="0"/>
          <w:szCs w:val="28"/>
          <w:u w:val="single"/>
        </w:rPr>
      </w:pPr>
    </w:p>
    <w:p w14:paraId="15BF1553" w14:textId="0E9C5640" w:rsidR="00E13EFE" w:rsidRPr="00CB52E6" w:rsidRDefault="00E13EFE" w:rsidP="005500AE">
      <w:pPr>
        <w:ind w:left="851"/>
        <w:rPr>
          <w:b/>
          <w:szCs w:val="28"/>
          <w:u w:val="single"/>
        </w:rPr>
      </w:pPr>
    </w:p>
    <w:p w14:paraId="51F37CCA" w14:textId="2D4BE8FD" w:rsidR="000F178E" w:rsidRPr="00CB52E6" w:rsidRDefault="000F178E" w:rsidP="000F178E">
      <w:pPr>
        <w:jc w:val="both"/>
        <w:rPr>
          <w:szCs w:val="28"/>
          <w:lang w:val="en-US" w:eastAsia="en-US"/>
        </w:rPr>
      </w:pPr>
      <w:r w:rsidRPr="00CB52E6">
        <w:rPr>
          <w:szCs w:val="28"/>
          <w:lang w:val="en-US" w:eastAsia="en-US"/>
        </w:rPr>
        <w:tab/>
        <w:t>Principiile care stau la baza acordării serviciilor sociale,</w:t>
      </w:r>
      <w:r w:rsidRPr="00CB52E6">
        <w:rPr>
          <w:szCs w:val="28"/>
        </w:rPr>
        <w:t xml:space="preserve"> conform prevederilor Legii 292/ 2011 a asistenţei sociale, sunt: </w:t>
      </w:r>
    </w:p>
    <w:p w14:paraId="050738DD" w14:textId="77777777" w:rsidR="000F178E" w:rsidRPr="00CB52E6" w:rsidRDefault="000F178E" w:rsidP="000F178E">
      <w:pPr>
        <w:numPr>
          <w:ilvl w:val="0"/>
          <w:numId w:val="19"/>
        </w:numPr>
        <w:autoSpaceDE w:val="0"/>
        <w:autoSpaceDN w:val="0"/>
        <w:adjustRightInd w:val="0"/>
        <w:spacing w:after="160" w:line="259" w:lineRule="auto"/>
        <w:contextualSpacing/>
        <w:jc w:val="both"/>
        <w:rPr>
          <w:szCs w:val="28"/>
          <w:lang w:eastAsia="en-US"/>
        </w:rPr>
      </w:pPr>
      <w:r w:rsidRPr="00CB52E6">
        <w:rPr>
          <w:szCs w:val="28"/>
          <w:lang w:eastAsia="en-US"/>
        </w:rPr>
        <w:t>Universalitatea – fiecare persoană are dreptul la asistență socială, în condițiile prevăzute de lege.</w:t>
      </w:r>
    </w:p>
    <w:p w14:paraId="011D23D9" w14:textId="509DF27B" w:rsidR="000F178E" w:rsidRPr="00CB52E6" w:rsidRDefault="000F178E" w:rsidP="000F178E">
      <w:pPr>
        <w:numPr>
          <w:ilvl w:val="0"/>
          <w:numId w:val="19"/>
        </w:numPr>
        <w:autoSpaceDE w:val="0"/>
        <w:autoSpaceDN w:val="0"/>
        <w:adjustRightInd w:val="0"/>
        <w:spacing w:after="160" w:line="259" w:lineRule="auto"/>
        <w:contextualSpacing/>
        <w:jc w:val="both"/>
        <w:rPr>
          <w:szCs w:val="28"/>
          <w:lang w:eastAsia="en-US"/>
        </w:rPr>
      </w:pPr>
      <w:r w:rsidRPr="00CB52E6">
        <w:rPr>
          <w:szCs w:val="28"/>
          <w:lang w:eastAsia="en-US"/>
        </w:rPr>
        <w:t>Respectarea demnității umane – fiecărei persoane îi este garantată dezvoltarea liberă și deplină a personalității, îi sunt respectate statutul individual și social precum și dreptul la intimitate și protecție împotriva oricărui abuz fizic, psihic, intelectual, politic sau economic.</w:t>
      </w:r>
    </w:p>
    <w:p w14:paraId="566C34B2" w14:textId="77777777" w:rsidR="00FC514C" w:rsidRPr="00CB52E6" w:rsidRDefault="00FC514C" w:rsidP="00FC514C">
      <w:pPr>
        <w:autoSpaceDE w:val="0"/>
        <w:autoSpaceDN w:val="0"/>
        <w:adjustRightInd w:val="0"/>
        <w:spacing w:after="160" w:line="259" w:lineRule="auto"/>
        <w:ind w:left="1080"/>
        <w:contextualSpacing/>
        <w:jc w:val="both"/>
        <w:rPr>
          <w:szCs w:val="28"/>
          <w:lang w:eastAsia="en-US"/>
        </w:rPr>
      </w:pPr>
    </w:p>
    <w:p w14:paraId="55F4D9BA" w14:textId="102E6C9B" w:rsidR="000F178E" w:rsidRPr="00CB52E6" w:rsidRDefault="000F178E" w:rsidP="000F178E">
      <w:pPr>
        <w:numPr>
          <w:ilvl w:val="0"/>
          <w:numId w:val="19"/>
        </w:numPr>
        <w:autoSpaceDE w:val="0"/>
        <w:autoSpaceDN w:val="0"/>
        <w:adjustRightInd w:val="0"/>
        <w:spacing w:after="160" w:line="259" w:lineRule="auto"/>
        <w:contextualSpacing/>
        <w:jc w:val="both"/>
        <w:rPr>
          <w:szCs w:val="28"/>
          <w:lang w:eastAsia="en-US"/>
        </w:rPr>
      </w:pPr>
      <w:r w:rsidRPr="00CB52E6">
        <w:rPr>
          <w:szCs w:val="28"/>
          <w:lang w:eastAsia="en-US"/>
        </w:rPr>
        <w:t>Solidaritatea socială – întreaga comunitate participă la sprijinirea persoanelor vulnerabile care necesită suport și măsuri de protecție socială pentru depășirea sau limitarea unor situații de dificultate, in scopul asigurării incluziunii sociale a acestei categorii de populație.</w:t>
      </w:r>
    </w:p>
    <w:p w14:paraId="600924EA" w14:textId="77777777" w:rsidR="00FC514C" w:rsidRPr="00CB52E6" w:rsidRDefault="00FC514C" w:rsidP="00FC514C">
      <w:pPr>
        <w:autoSpaceDE w:val="0"/>
        <w:autoSpaceDN w:val="0"/>
        <w:adjustRightInd w:val="0"/>
        <w:spacing w:after="160" w:line="259" w:lineRule="auto"/>
        <w:ind w:left="1080"/>
        <w:contextualSpacing/>
        <w:jc w:val="both"/>
        <w:rPr>
          <w:szCs w:val="28"/>
          <w:lang w:eastAsia="en-US"/>
        </w:rPr>
      </w:pPr>
    </w:p>
    <w:p w14:paraId="2D51A09F" w14:textId="59D9FE19" w:rsidR="000F178E" w:rsidRPr="00CB52E6" w:rsidRDefault="000F178E" w:rsidP="000F178E">
      <w:pPr>
        <w:numPr>
          <w:ilvl w:val="0"/>
          <w:numId w:val="19"/>
        </w:numPr>
        <w:autoSpaceDE w:val="0"/>
        <w:autoSpaceDN w:val="0"/>
        <w:adjustRightInd w:val="0"/>
        <w:spacing w:after="160" w:line="259" w:lineRule="auto"/>
        <w:contextualSpacing/>
        <w:jc w:val="both"/>
        <w:rPr>
          <w:szCs w:val="28"/>
          <w:lang w:eastAsia="en-US"/>
        </w:rPr>
      </w:pPr>
      <w:r w:rsidRPr="00CB52E6">
        <w:rPr>
          <w:szCs w:val="28"/>
          <w:lang w:eastAsia="en-US"/>
        </w:rPr>
        <w:t>Parteneriatul – autoritățile administrației publice centrale și locale, instituțiile publice și private, organizațiile neguvernamentale, instituțiile de cult recunoscute de lege, precum și membrii comunității cooperează în vederea acordării serviciilor sociale.</w:t>
      </w:r>
    </w:p>
    <w:p w14:paraId="1AF5DDCD" w14:textId="77777777" w:rsidR="00FC514C" w:rsidRPr="00CB52E6" w:rsidRDefault="00FC514C" w:rsidP="00FC514C">
      <w:pPr>
        <w:autoSpaceDE w:val="0"/>
        <w:autoSpaceDN w:val="0"/>
        <w:adjustRightInd w:val="0"/>
        <w:spacing w:after="160" w:line="259" w:lineRule="auto"/>
        <w:ind w:left="1080"/>
        <w:contextualSpacing/>
        <w:jc w:val="both"/>
        <w:rPr>
          <w:szCs w:val="28"/>
          <w:lang w:eastAsia="en-US"/>
        </w:rPr>
      </w:pPr>
    </w:p>
    <w:p w14:paraId="2F8BAFDB" w14:textId="5435EAC8" w:rsidR="000F178E" w:rsidRPr="00CB52E6" w:rsidRDefault="000F178E" w:rsidP="000F178E">
      <w:pPr>
        <w:numPr>
          <w:ilvl w:val="0"/>
          <w:numId w:val="19"/>
        </w:numPr>
        <w:autoSpaceDE w:val="0"/>
        <w:autoSpaceDN w:val="0"/>
        <w:adjustRightInd w:val="0"/>
        <w:spacing w:after="160" w:line="259" w:lineRule="auto"/>
        <w:contextualSpacing/>
        <w:jc w:val="both"/>
        <w:rPr>
          <w:szCs w:val="28"/>
          <w:lang w:eastAsia="en-US"/>
        </w:rPr>
      </w:pPr>
      <w:r w:rsidRPr="00CB52E6">
        <w:rPr>
          <w:szCs w:val="28"/>
          <w:lang w:eastAsia="en-US"/>
        </w:rPr>
        <w:t>Subsidiaritatea – în situația în care persoana sau familia nu își poate asigura integral nevoile sociale, intervin colectivitatea locală și structurile ei asociative și complementar, statul.</w:t>
      </w:r>
    </w:p>
    <w:p w14:paraId="7E689BCF" w14:textId="77777777" w:rsidR="00FC514C" w:rsidRPr="00CB52E6" w:rsidRDefault="00FC514C" w:rsidP="00FC514C">
      <w:pPr>
        <w:autoSpaceDE w:val="0"/>
        <w:autoSpaceDN w:val="0"/>
        <w:adjustRightInd w:val="0"/>
        <w:spacing w:after="160" w:line="259" w:lineRule="auto"/>
        <w:ind w:left="1080"/>
        <w:contextualSpacing/>
        <w:jc w:val="both"/>
        <w:rPr>
          <w:szCs w:val="28"/>
          <w:lang w:eastAsia="en-US"/>
        </w:rPr>
      </w:pPr>
    </w:p>
    <w:p w14:paraId="1CE631F6" w14:textId="0E2E432C" w:rsidR="000F178E" w:rsidRPr="00CB52E6" w:rsidRDefault="000F178E" w:rsidP="000F178E">
      <w:pPr>
        <w:numPr>
          <w:ilvl w:val="0"/>
          <w:numId w:val="19"/>
        </w:numPr>
        <w:autoSpaceDE w:val="0"/>
        <w:autoSpaceDN w:val="0"/>
        <w:adjustRightInd w:val="0"/>
        <w:spacing w:after="160" w:line="259" w:lineRule="auto"/>
        <w:contextualSpacing/>
        <w:jc w:val="both"/>
        <w:rPr>
          <w:szCs w:val="28"/>
          <w:lang w:eastAsia="en-US"/>
        </w:rPr>
      </w:pPr>
      <w:r w:rsidRPr="00CB52E6">
        <w:rPr>
          <w:szCs w:val="28"/>
          <w:lang w:eastAsia="en-US"/>
        </w:rPr>
        <w:t xml:space="preserve">Participarea beneficiarilor – beneficiarii măsurilor și acțiunilor de asistență socială contribuie activ la procesul de decizie și de acordare a acestora. </w:t>
      </w:r>
    </w:p>
    <w:p w14:paraId="1FD3A2E9" w14:textId="77777777" w:rsidR="00FC514C" w:rsidRPr="00CB52E6" w:rsidRDefault="00FC514C" w:rsidP="00FC514C">
      <w:pPr>
        <w:autoSpaceDE w:val="0"/>
        <w:autoSpaceDN w:val="0"/>
        <w:adjustRightInd w:val="0"/>
        <w:spacing w:after="160" w:line="259" w:lineRule="auto"/>
        <w:ind w:left="1080"/>
        <w:contextualSpacing/>
        <w:jc w:val="both"/>
        <w:rPr>
          <w:szCs w:val="28"/>
          <w:lang w:eastAsia="en-US"/>
        </w:rPr>
      </w:pPr>
    </w:p>
    <w:p w14:paraId="46177632" w14:textId="151D99C4" w:rsidR="000F178E" w:rsidRPr="00CB52E6" w:rsidRDefault="000F178E" w:rsidP="000F178E">
      <w:pPr>
        <w:numPr>
          <w:ilvl w:val="0"/>
          <w:numId w:val="19"/>
        </w:numPr>
        <w:autoSpaceDE w:val="0"/>
        <w:autoSpaceDN w:val="0"/>
        <w:adjustRightInd w:val="0"/>
        <w:spacing w:after="160" w:line="259" w:lineRule="auto"/>
        <w:contextualSpacing/>
        <w:jc w:val="both"/>
        <w:rPr>
          <w:szCs w:val="28"/>
          <w:lang w:eastAsia="en-US"/>
        </w:rPr>
      </w:pPr>
      <w:r w:rsidRPr="00CB52E6">
        <w:rPr>
          <w:szCs w:val="28"/>
          <w:lang w:eastAsia="en-US"/>
        </w:rPr>
        <w:t xml:space="preserve">Transparența – </w:t>
      </w:r>
      <w:r w:rsidRPr="00CB52E6">
        <w:rPr>
          <w:szCs w:val="28"/>
          <w:lang w:val="en-US" w:eastAsia="en-US"/>
        </w:rPr>
        <w:t>se asigur</w:t>
      </w:r>
      <w:r w:rsidRPr="00CB52E6">
        <w:rPr>
          <w:szCs w:val="28"/>
          <w:lang w:eastAsia="en-US"/>
        </w:rPr>
        <w:t>ă creșterea gradului de responsabilitate a administrației publice centrale și locale față de cetățean, precum și stimularea participării active a beneficiarilor la procesul de luare a deciziilor.</w:t>
      </w:r>
    </w:p>
    <w:p w14:paraId="2BA0B4DE" w14:textId="77777777" w:rsidR="00FC514C" w:rsidRPr="00CB52E6" w:rsidRDefault="00FC514C" w:rsidP="00FC514C">
      <w:pPr>
        <w:autoSpaceDE w:val="0"/>
        <w:autoSpaceDN w:val="0"/>
        <w:adjustRightInd w:val="0"/>
        <w:spacing w:after="160" w:line="259" w:lineRule="auto"/>
        <w:ind w:left="1080"/>
        <w:contextualSpacing/>
        <w:jc w:val="both"/>
        <w:rPr>
          <w:szCs w:val="28"/>
          <w:lang w:eastAsia="en-US"/>
        </w:rPr>
      </w:pPr>
    </w:p>
    <w:p w14:paraId="0D1E2F1D" w14:textId="1D081A75" w:rsidR="000F178E" w:rsidRPr="00CB52E6" w:rsidRDefault="000F178E" w:rsidP="000F178E">
      <w:pPr>
        <w:numPr>
          <w:ilvl w:val="0"/>
          <w:numId w:val="19"/>
        </w:numPr>
        <w:autoSpaceDE w:val="0"/>
        <w:autoSpaceDN w:val="0"/>
        <w:adjustRightInd w:val="0"/>
        <w:spacing w:after="160" w:line="259" w:lineRule="auto"/>
        <w:contextualSpacing/>
        <w:jc w:val="both"/>
        <w:rPr>
          <w:szCs w:val="28"/>
          <w:lang w:eastAsia="en-US"/>
        </w:rPr>
      </w:pPr>
      <w:r w:rsidRPr="00CB52E6">
        <w:rPr>
          <w:szCs w:val="28"/>
          <w:lang w:eastAsia="en-US"/>
        </w:rPr>
        <w:t xml:space="preserve">Nediscriminarea – persoanele vunerabile beneficiază de măsuri și acțiuni de protecție socială fără restricție sau preferință față de rasă, naționalitate, origine etnică, limbă, religie, categorie socială, opinie, sex </w:t>
      </w:r>
      <w:r w:rsidR="00CE3F40">
        <w:rPr>
          <w:szCs w:val="28"/>
          <w:lang w:eastAsia="en-US"/>
        </w:rPr>
        <w:t>sau</w:t>
      </w:r>
      <w:r w:rsidRPr="00CB52E6">
        <w:rPr>
          <w:szCs w:val="28"/>
          <w:lang w:eastAsia="en-US"/>
        </w:rPr>
        <w:t xml:space="preserve"> orientare sexuală, vârstă, apartenență politică, dizabilitate, boală cronică necontagioasă, infectare HIV sau aparatenență la o categorie defavorizată, precum și orice alt criteriu care are ca scop </w:t>
      </w:r>
      <w:r w:rsidR="00CE3F40">
        <w:rPr>
          <w:szCs w:val="28"/>
          <w:lang w:eastAsia="en-US"/>
        </w:rPr>
        <w:t>sau</w:t>
      </w:r>
      <w:r w:rsidRPr="00CB52E6">
        <w:rPr>
          <w:szCs w:val="28"/>
          <w:lang w:eastAsia="en-US"/>
        </w:rPr>
        <w:t xml:space="preserve"> ca efect </w:t>
      </w:r>
      <w:r w:rsidRPr="00CB52E6">
        <w:rPr>
          <w:szCs w:val="28"/>
          <w:lang w:eastAsia="en-US"/>
        </w:rPr>
        <w:lastRenderedPageBreak/>
        <w:t>restrângerea folosinței sau exercitării, în condiții de egalitate, a drepturilor omului și a libertăților fundamentale.</w:t>
      </w:r>
    </w:p>
    <w:p w14:paraId="03FE7740" w14:textId="77777777" w:rsidR="00FC514C" w:rsidRPr="00CB52E6" w:rsidRDefault="00FC514C" w:rsidP="00FC514C">
      <w:pPr>
        <w:autoSpaceDE w:val="0"/>
        <w:autoSpaceDN w:val="0"/>
        <w:adjustRightInd w:val="0"/>
        <w:spacing w:after="160" w:line="259" w:lineRule="auto"/>
        <w:ind w:left="1080"/>
        <w:contextualSpacing/>
        <w:jc w:val="both"/>
        <w:rPr>
          <w:szCs w:val="28"/>
          <w:lang w:eastAsia="en-US"/>
        </w:rPr>
      </w:pPr>
    </w:p>
    <w:p w14:paraId="5A0221EF" w14:textId="543195AF" w:rsidR="000F178E" w:rsidRPr="00CB52E6" w:rsidRDefault="000F178E" w:rsidP="000F178E">
      <w:pPr>
        <w:numPr>
          <w:ilvl w:val="0"/>
          <w:numId w:val="19"/>
        </w:numPr>
        <w:autoSpaceDE w:val="0"/>
        <w:autoSpaceDN w:val="0"/>
        <w:adjustRightInd w:val="0"/>
        <w:spacing w:after="160" w:line="259" w:lineRule="auto"/>
        <w:contextualSpacing/>
        <w:jc w:val="both"/>
        <w:rPr>
          <w:szCs w:val="28"/>
          <w:lang w:eastAsia="en-US"/>
        </w:rPr>
      </w:pPr>
      <w:r w:rsidRPr="00CB52E6">
        <w:rPr>
          <w:szCs w:val="28"/>
          <w:lang w:eastAsia="en-US"/>
        </w:rPr>
        <w:t>Egalitatea de șanse – beneficiarii, fără niciun fel de discriminare, au acces în mod egal la oportunitățile de împlinire și dezvoltare personală, dar și la măsurile și acțiunile de protecție socială.</w:t>
      </w:r>
    </w:p>
    <w:p w14:paraId="0D4846B3" w14:textId="77777777" w:rsidR="00FC514C" w:rsidRPr="00CB52E6" w:rsidRDefault="00FC514C" w:rsidP="00FC514C">
      <w:pPr>
        <w:autoSpaceDE w:val="0"/>
        <w:autoSpaceDN w:val="0"/>
        <w:adjustRightInd w:val="0"/>
        <w:spacing w:after="160" w:line="259" w:lineRule="auto"/>
        <w:ind w:left="1080"/>
        <w:contextualSpacing/>
        <w:jc w:val="both"/>
        <w:rPr>
          <w:szCs w:val="28"/>
          <w:lang w:eastAsia="en-US"/>
        </w:rPr>
      </w:pPr>
    </w:p>
    <w:p w14:paraId="1EDCA2B8" w14:textId="77777777" w:rsidR="000F178E" w:rsidRPr="00CB52E6" w:rsidRDefault="000F178E" w:rsidP="000F178E">
      <w:pPr>
        <w:numPr>
          <w:ilvl w:val="0"/>
          <w:numId w:val="19"/>
        </w:numPr>
        <w:autoSpaceDE w:val="0"/>
        <w:autoSpaceDN w:val="0"/>
        <w:adjustRightInd w:val="0"/>
        <w:spacing w:after="160" w:line="259" w:lineRule="auto"/>
        <w:contextualSpacing/>
        <w:jc w:val="both"/>
        <w:rPr>
          <w:szCs w:val="28"/>
          <w:lang w:eastAsia="en-US"/>
        </w:rPr>
      </w:pPr>
      <w:r w:rsidRPr="00CB52E6">
        <w:rPr>
          <w:szCs w:val="28"/>
          <w:lang w:val="en-US" w:eastAsia="en-US"/>
        </w:rPr>
        <w:t>Focalizarea – beneficiile de asistență socială și serviciile sociale se adresează celor mai vulnerabile categorii de persone și se acordă în funcție de veniturile acestora.</w:t>
      </w:r>
    </w:p>
    <w:p w14:paraId="115B3EF8" w14:textId="77777777" w:rsidR="000F178E" w:rsidRPr="00CB52E6" w:rsidRDefault="000F178E" w:rsidP="000F178E">
      <w:pPr>
        <w:autoSpaceDE w:val="0"/>
        <w:autoSpaceDN w:val="0"/>
        <w:adjustRightInd w:val="0"/>
        <w:spacing w:after="160" w:line="259" w:lineRule="auto"/>
        <w:ind w:left="1080"/>
        <w:contextualSpacing/>
        <w:jc w:val="both"/>
        <w:rPr>
          <w:szCs w:val="28"/>
          <w:lang w:eastAsia="en-US"/>
        </w:rPr>
      </w:pPr>
    </w:p>
    <w:p w14:paraId="3825A999" w14:textId="68E82EF0" w:rsidR="006E3B50" w:rsidRPr="00CB52E6" w:rsidRDefault="006E3B50" w:rsidP="006E3B50">
      <w:pPr>
        <w:autoSpaceDE w:val="0"/>
        <w:autoSpaceDN w:val="0"/>
        <w:adjustRightInd w:val="0"/>
        <w:spacing w:after="160" w:line="259" w:lineRule="auto"/>
        <w:ind w:firstLine="708"/>
        <w:contextualSpacing/>
        <w:jc w:val="both"/>
        <w:rPr>
          <w:color w:val="000000"/>
          <w:szCs w:val="28"/>
          <w:lang w:eastAsia="en-US"/>
        </w:rPr>
      </w:pPr>
      <w:r w:rsidRPr="00CB52E6">
        <w:rPr>
          <w:szCs w:val="28"/>
          <w:lang w:val="en-US" w:eastAsia="en-US"/>
        </w:rPr>
        <w:t>Direcția</w:t>
      </w:r>
      <w:r w:rsidRPr="00CB52E6">
        <w:rPr>
          <w:color w:val="000000"/>
          <w:szCs w:val="28"/>
          <w:lang w:val="en-US" w:eastAsia="en-US"/>
        </w:rPr>
        <w:t xml:space="preserve"> de asistență socială </w:t>
      </w:r>
      <w:r w:rsidRPr="00CB52E6">
        <w:rPr>
          <w:color w:val="000000"/>
          <w:szCs w:val="28"/>
          <w:lang w:eastAsia="en-US"/>
        </w:rPr>
        <w:t xml:space="preserve">din cadrul aparatului de specialitate al Primarului municipiului Câmpulung Moldovenesc, are obligația de a respecta principiile </w:t>
      </w:r>
      <w:r w:rsidR="002E3D96">
        <w:rPr>
          <w:color w:val="000000"/>
          <w:szCs w:val="28"/>
          <w:lang w:eastAsia="en-US"/>
        </w:rPr>
        <w:t>enunțate în prezentul capitol</w:t>
      </w:r>
      <w:r w:rsidRPr="00CB52E6">
        <w:rPr>
          <w:color w:val="000000"/>
          <w:szCs w:val="28"/>
          <w:lang w:eastAsia="en-US"/>
        </w:rPr>
        <w:t xml:space="preserve">  la  acordarea  socială și serviciilor sociale.</w:t>
      </w:r>
    </w:p>
    <w:p w14:paraId="1EA59936" w14:textId="77777777" w:rsidR="000F178E" w:rsidRPr="00CB52E6" w:rsidRDefault="000F178E" w:rsidP="005500AE">
      <w:pPr>
        <w:ind w:left="851"/>
        <w:rPr>
          <w:szCs w:val="28"/>
          <w:u w:val="single"/>
        </w:rPr>
      </w:pPr>
    </w:p>
    <w:p w14:paraId="7A5DFF17" w14:textId="77777777" w:rsidR="00EF1A32" w:rsidRPr="00CB52E6" w:rsidRDefault="00EF1A32" w:rsidP="005500AE">
      <w:pPr>
        <w:ind w:left="851"/>
        <w:rPr>
          <w:b/>
          <w:szCs w:val="28"/>
          <w:u w:val="single"/>
        </w:rPr>
      </w:pPr>
    </w:p>
    <w:p w14:paraId="5AEA9303" w14:textId="2E5DA4ED" w:rsidR="00CA049A" w:rsidRPr="00CB52E6" w:rsidRDefault="00CA049A" w:rsidP="00CA049A">
      <w:pPr>
        <w:jc w:val="center"/>
        <w:rPr>
          <w:b/>
          <w:szCs w:val="28"/>
          <w:u w:val="single"/>
        </w:rPr>
      </w:pPr>
      <w:r w:rsidRPr="00CB52E6">
        <w:rPr>
          <w:b/>
          <w:szCs w:val="28"/>
        </w:rPr>
        <w:t>Capitolul V</w:t>
      </w:r>
    </w:p>
    <w:p w14:paraId="1637F37A" w14:textId="6AABF9E5" w:rsidR="006D20F8" w:rsidRDefault="006D20F8" w:rsidP="00DE5FF3">
      <w:pPr>
        <w:jc w:val="center"/>
        <w:rPr>
          <w:b/>
          <w:szCs w:val="28"/>
          <w:u w:val="single"/>
        </w:rPr>
      </w:pPr>
      <w:r w:rsidRPr="00CB52E6">
        <w:rPr>
          <w:b/>
          <w:szCs w:val="28"/>
          <w:u w:val="single"/>
        </w:rPr>
        <w:t>Obiective</w:t>
      </w:r>
    </w:p>
    <w:p w14:paraId="6E5EFE0C" w14:textId="77777777" w:rsidR="009B1BE3" w:rsidRPr="00CB52E6" w:rsidRDefault="009B1BE3" w:rsidP="00DE5FF3">
      <w:pPr>
        <w:jc w:val="center"/>
        <w:rPr>
          <w:b/>
          <w:szCs w:val="28"/>
          <w:u w:val="single"/>
        </w:rPr>
      </w:pPr>
    </w:p>
    <w:p w14:paraId="7B8440B2" w14:textId="77777777" w:rsidR="006D20F8" w:rsidRPr="00CB52E6" w:rsidRDefault="006D20F8" w:rsidP="006D20F8">
      <w:pPr>
        <w:jc w:val="center"/>
        <w:rPr>
          <w:b/>
          <w:szCs w:val="28"/>
          <w:u w:val="single"/>
        </w:rPr>
      </w:pPr>
    </w:p>
    <w:p w14:paraId="1BB2E168" w14:textId="0AEBC6C0" w:rsidR="006D20F8" w:rsidRPr="00CB52E6" w:rsidRDefault="00EF1A32" w:rsidP="009B1BE3">
      <w:pPr>
        <w:ind w:firstLine="567"/>
        <w:jc w:val="both"/>
        <w:rPr>
          <w:b/>
          <w:szCs w:val="28"/>
        </w:rPr>
      </w:pPr>
      <w:r w:rsidRPr="00CB52E6">
        <w:rPr>
          <w:b/>
          <w:szCs w:val="28"/>
        </w:rPr>
        <w:tab/>
      </w:r>
      <w:r w:rsidR="002E3D96">
        <w:rPr>
          <w:b/>
          <w:szCs w:val="28"/>
        </w:rPr>
        <w:t>1</w:t>
      </w:r>
      <w:r w:rsidR="006D20F8" w:rsidRPr="00CB52E6">
        <w:rPr>
          <w:b/>
          <w:szCs w:val="28"/>
        </w:rPr>
        <w:t>. Obiectiv general</w:t>
      </w:r>
    </w:p>
    <w:p w14:paraId="4A32D0FF" w14:textId="77777777" w:rsidR="00347BC6" w:rsidRPr="00CB52E6" w:rsidRDefault="00347BC6" w:rsidP="006D20F8">
      <w:pPr>
        <w:jc w:val="both"/>
        <w:rPr>
          <w:b/>
          <w:szCs w:val="28"/>
        </w:rPr>
      </w:pPr>
    </w:p>
    <w:p w14:paraId="7DB54008" w14:textId="2EC585D5" w:rsidR="00235489" w:rsidRPr="00CB52E6" w:rsidRDefault="009B1BE3" w:rsidP="006D20F8">
      <w:pPr>
        <w:jc w:val="both"/>
        <w:rPr>
          <w:szCs w:val="28"/>
        </w:rPr>
      </w:pPr>
      <w:r>
        <w:rPr>
          <w:szCs w:val="28"/>
        </w:rPr>
        <w:tab/>
      </w:r>
      <w:r w:rsidR="006D20F8" w:rsidRPr="00CB52E6">
        <w:rPr>
          <w:szCs w:val="28"/>
        </w:rPr>
        <w:t>Obiectivul general al prezentei strategii îl reprezintă diversificarea şi dezvoltarea serviciilor de asistenţă socială prin asigurarea aplicării politicilor sociale din domeniul protecţiei copilului, familiei, persoanelor vârsnice, persoanelor cu dizabilităţi, precum şi altor persoane, grupuri sau comunităţi în vederea asigurării de servicii sociale de calitate care să aibă o abordare integrată a nevoilor, în relaţie cu situaţia economică, starea de sănătate, nivelul de educaţie şi mediul social de viaţă al locuitorilor municipiului Câmpulung Moldovenesc.</w:t>
      </w:r>
    </w:p>
    <w:p w14:paraId="61693313" w14:textId="77777777" w:rsidR="0075570B" w:rsidRDefault="0075570B" w:rsidP="006D20F8">
      <w:pPr>
        <w:jc w:val="both"/>
        <w:rPr>
          <w:szCs w:val="28"/>
        </w:rPr>
      </w:pPr>
    </w:p>
    <w:p w14:paraId="4AB8CB59" w14:textId="77777777" w:rsidR="0008303B" w:rsidRDefault="0075570B" w:rsidP="0008303B">
      <w:pPr>
        <w:jc w:val="both"/>
        <w:rPr>
          <w:b/>
          <w:szCs w:val="28"/>
        </w:rPr>
      </w:pPr>
      <w:r>
        <w:rPr>
          <w:szCs w:val="28"/>
        </w:rPr>
        <w:tab/>
      </w:r>
      <w:r w:rsidR="00AA0347">
        <w:rPr>
          <w:b/>
          <w:szCs w:val="28"/>
        </w:rPr>
        <w:t>2</w:t>
      </w:r>
      <w:r w:rsidR="00EF1A32" w:rsidRPr="00CB52E6">
        <w:rPr>
          <w:b/>
          <w:szCs w:val="28"/>
        </w:rPr>
        <w:t xml:space="preserve">. </w:t>
      </w:r>
      <w:r w:rsidR="006D20F8" w:rsidRPr="00CB52E6">
        <w:rPr>
          <w:b/>
          <w:szCs w:val="28"/>
        </w:rPr>
        <w:t>Obiective specifice</w:t>
      </w:r>
      <w:bookmarkEnd w:id="3"/>
      <w:r w:rsidR="0008303B">
        <w:rPr>
          <w:b/>
          <w:szCs w:val="28"/>
        </w:rPr>
        <w:t>:</w:t>
      </w:r>
    </w:p>
    <w:p w14:paraId="7DEB2D2F" w14:textId="2E5DF4DE" w:rsidR="00EF1A32" w:rsidRPr="0008303B" w:rsidRDefault="0008303B" w:rsidP="0008303B">
      <w:pPr>
        <w:jc w:val="both"/>
        <w:rPr>
          <w:b/>
          <w:szCs w:val="28"/>
        </w:rPr>
      </w:pPr>
      <w:r>
        <w:rPr>
          <w:b/>
          <w:szCs w:val="28"/>
        </w:rPr>
        <w:tab/>
      </w:r>
      <w:r w:rsidR="00AB27C9" w:rsidRPr="00CB52E6">
        <w:rPr>
          <w:color w:val="000000"/>
          <w:szCs w:val="28"/>
          <w:lang w:val="en-US" w:eastAsia="en-US"/>
        </w:rPr>
        <w:t>a</w:t>
      </w:r>
      <w:r w:rsidR="00EF1A32" w:rsidRPr="00CB52E6">
        <w:rPr>
          <w:color w:val="000000"/>
          <w:szCs w:val="28"/>
          <w:lang w:val="en-US" w:eastAsia="en-US"/>
        </w:rPr>
        <w:t>) protecția copilului și familiei;</w:t>
      </w:r>
    </w:p>
    <w:p w14:paraId="42316C38" w14:textId="49A131B0" w:rsidR="00EF1A32" w:rsidRPr="00CB52E6" w:rsidRDefault="00AB27C9" w:rsidP="00EF1A32">
      <w:pPr>
        <w:autoSpaceDE w:val="0"/>
        <w:autoSpaceDN w:val="0"/>
        <w:adjustRightInd w:val="0"/>
        <w:spacing w:after="160"/>
        <w:ind w:firstLine="708"/>
        <w:contextualSpacing/>
        <w:jc w:val="both"/>
        <w:rPr>
          <w:color w:val="000000"/>
          <w:szCs w:val="28"/>
          <w:lang w:val="en-US" w:eastAsia="en-US"/>
        </w:rPr>
      </w:pPr>
      <w:r w:rsidRPr="00CB52E6">
        <w:rPr>
          <w:color w:val="000000"/>
          <w:szCs w:val="28"/>
          <w:lang w:val="en-US" w:eastAsia="en-US"/>
        </w:rPr>
        <w:t>b</w:t>
      </w:r>
      <w:r w:rsidR="00EF1A32" w:rsidRPr="00CB52E6">
        <w:rPr>
          <w:color w:val="000000"/>
          <w:szCs w:val="28"/>
          <w:lang w:val="en-US" w:eastAsia="en-US"/>
        </w:rPr>
        <w:t>) protecția persoanelor cu dizabilități</w:t>
      </w:r>
      <w:r w:rsidR="00EF1A32" w:rsidRPr="00CB52E6">
        <w:rPr>
          <w:color w:val="000000"/>
          <w:szCs w:val="28"/>
          <w:lang w:eastAsia="en-US"/>
        </w:rPr>
        <w:t>;</w:t>
      </w:r>
    </w:p>
    <w:p w14:paraId="7D117BD4" w14:textId="5C3D1D08" w:rsidR="00EF1A32" w:rsidRPr="00CB52E6" w:rsidRDefault="00AB27C9" w:rsidP="00EF1A32">
      <w:pPr>
        <w:autoSpaceDE w:val="0"/>
        <w:autoSpaceDN w:val="0"/>
        <w:adjustRightInd w:val="0"/>
        <w:spacing w:after="160"/>
        <w:ind w:firstLine="708"/>
        <w:contextualSpacing/>
        <w:jc w:val="both"/>
        <w:rPr>
          <w:color w:val="000000"/>
          <w:szCs w:val="28"/>
          <w:lang w:val="en-US" w:eastAsia="en-US"/>
        </w:rPr>
      </w:pPr>
      <w:r w:rsidRPr="00CB52E6">
        <w:rPr>
          <w:color w:val="000000"/>
          <w:szCs w:val="28"/>
          <w:lang w:val="en-US" w:eastAsia="en-US"/>
        </w:rPr>
        <w:t>c</w:t>
      </w:r>
      <w:r w:rsidR="00EF1A32" w:rsidRPr="00CB52E6">
        <w:rPr>
          <w:color w:val="000000"/>
          <w:szCs w:val="28"/>
          <w:lang w:val="en-US" w:eastAsia="en-US"/>
        </w:rPr>
        <w:t>) protecția persoanelor vârstnice;</w:t>
      </w:r>
    </w:p>
    <w:p w14:paraId="22C86BE7" w14:textId="3367C6F0" w:rsidR="00EF1A32" w:rsidRPr="00CB52E6" w:rsidRDefault="00AB27C9" w:rsidP="00EF1A32">
      <w:pPr>
        <w:spacing w:after="160"/>
        <w:ind w:firstLine="708"/>
        <w:contextualSpacing/>
        <w:jc w:val="both"/>
        <w:rPr>
          <w:color w:val="000000"/>
          <w:szCs w:val="28"/>
          <w:lang w:val="en-US" w:eastAsia="en-US"/>
        </w:rPr>
      </w:pPr>
      <w:r w:rsidRPr="00CB52E6">
        <w:rPr>
          <w:color w:val="000000"/>
          <w:szCs w:val="28"/>
          <w:lang w:val="en-US" w:eastAsia="en-US"/>
        </w:rPr>
        <w:t>d</w:t>
      </w:r>
      <w:r w:rsidR="00EF1A32" w:rsidRPr="00CB52E6">
        <w:rPr>
          <w:color w:val="000000"/>
          <w:szCs w:val="28"/>
          <w:lang w:val="en-US" w:eastAsia="en-US"/>
        </w:rPr>
        <w:t>) prevenirea și combaterea violenței în familie;</w:t>
      </w:r>
    </w:p>
    <w:p w14:paraId="7DE0485E" w14:textId="0B120B2B" w:rsidR="00EF1A32" w:rsidRDefault="00AB27C9" w:rsidP="00E138D1">
      <w:pPr>
        <w:autoSpaceDE w:val="0"/>
        <w:autoSpaceDN w:val="0"/>
        <w:adjustRightInd w:val="0"/>
        <w:spacing w:after="160"/>
        <w:ind w:firstLine="708"/>
        <w:contextualSpacing/>
        <w:jc w:val="both"/>
        <w:rPr>
          <w:color w:val="000000"/>
          <w:szCs w:val="28"/>
          <w:lang w:val="en-US" w:eastAsia="en-US"/>
        </w:rPr>
      </w:pPr>
      <w:r w:rsidRPr="00CB52E6">
        <w:rPr>
          <w:color w:val="000000"/>
          <w:szCs w:val="28"/>
          <w:lang w:eastAsia="en-US"/>
        </w:rPr>
        <w:t>e) prevenirea marginalizării sociale</w:t>
      </w:r>
      <w:r w:rsidR="00E138D1" w:rsidRPr="00CB52E6">
        <w:rPr>
          <w:color w:val="000000"/>
          <w:szCs w:val="28"/>
          <w:lang w:eastAsia="en-US"/>
        </w:rPr>
        <w:t xml:space="preserve"> și</w:t>
      </w:r>
      <w:r w:rsidR="00EF1A32" w:rsidRPr="00CB52E6">
        <w:rPr>
          <w:color w:val="000000"/>
          <w:szCs w:val="28"/>
          <w:lang w:val="en-US" w:eastAsia="en-US"/>
        </w:rPr>
        <w:t xml:space="preserve"> protecția altor persoane sau grupuri aflate în nevoie socială.</w:t>
      </w:r>
    </w:p>
    <w:p w14:paraId="4E43182F" w14:textId="77777777" w:rsidR="00F23C20" w:rsidRPr="00CB52E6" w:rsidRDefault="00F23C20" w:rsidP="00E138D1">
      <w:pPr>
        <w:autoSpaceDE w:val="0"/>
        <w:autoSpaceDN w:val="0"/>
        <w:adjustRightInd w:val="0"/>
        <w:spacing w:after="160"/>
        <w:ind w:firstLine="708"/>
        <w:contextualSpacing/>
        <w:jc w:val="both"/>
        <w:rPr>
          <w:color w:val="000000"/>
          <w:szCs w:val="28"/>
          <w:lang w:val="en-US" w:eastAsia="en-US"/>
        </w:rPr>
      </w:pPr>
    </w:p>
    <w:p w14:paraId="4AC77EF1" w14:textId="74AB63A2" w:rsidR="005E2EE3" w:rsidRPr="00B12DB5" w:rsidRDefault="00B12DB5" w:rsidP="00F81D07">
      <w:pPr>
        <w:ind w:right="-142"/>
        <w:jc w:val="both"/>
        <w:rPr>
          <w:bCs/>
          <w:szCs w:val="28"/>
        </w:rPr>
      </w:pPr>
      <w:r>
        <w:rPr>
          <w:b/>
          <w:szCs w:val="28"/>
        </w:rPr>
        <w:tab/>
      </w:r>
      <w:r w:rsidRPr="00B12DB5">
        <w:rPr>
          <w:bCs/>
          <w:szCs w:val="28"/>
        </w:rPr>
        <w:t>Realizarea</w:t>
      </w:r>
      <w:r>
        <w:rPr>
          <w:bCs/>
          <w:szCs w:val="28"/>
        </w:rPr>
        <w:t xml:space="preserve"> obiectivului general și a obiectivelor specifice se va face prin activități</w:t>
      </w:r>
      <w:r w:rsidR="00F23C20">
        <w:rPr>
          <w:bCs/>
          <w:szCs w:val="28"/>
        </w:rPr>
        <w:t xml:space="preserve">/actiuni </w:t>
      </w:r>
      <w:r>
        <w:rPr>
          <w:bCs/>
          <w:szCs w:val="28"/>
        </w:rPr>
        <w:t xml:space="preserve"> desfășurate de către administrația publică locală  în colaborare cu </w:t>
      </w:r>
      <w:r w:rsidR="009A419A">
        <w:rPr>
          <w:bCs/>
          <w:szCs w:val="28"/>
        </w:rPr>
        <w:t xml:space="preserve">asociații și fundații, instituții de invățământ, biserică, </w:t>
      </w:r>
      <w:r w:rsidR="00E27880">
        <w:rPr>
          <w:bCs/>
          <w:szCs w:val="28"/>
        </w:rPr>
        <w:t>potrivit</w:t>
      </w:r>
      <w:r w:rsidR="009A419A">
        <w:rPr>
          <w:bCs/>
          <w:szCs w:val="28"/>
        </w:rPr>
        <w:t xml:space="preserve"> planului de</w:t>
      </w:r>
      <w:r w:rsidR="00F23C20">
        <w:rPr>
          <w:bCs/>
          <w:szCs w:val="28"/>
        </w:rPr>
        <w:t xml:space="preserve"> </w:t>
      </w:r>
      <w:r w:rsidR="00F81D07">
        <w:rPr>
          <w:bCs/>
          <w:szCs w:val="28"/>
        </w:rPr>
        <w:t>implementare</w:t>
      </w:r>
      <w:r w:rsidR="00F23C20">
        <w:rPr>
          <w:bCs/>
          <w:szCs w:val="28"/>
        </w:rPr>
        <w:t xml:space="preserve"> care face parte integrantă din prezenta strategie.</w:t>
      </w:r>
    </w:p>
    <w:p w14:paraId="70BACEEC" w14:textId="77777777" w:rsidR="00923C22" w:rsidRPr="00CB52E6" w:rsidRDefault="00923C22" w:rsidP="002E00FB">
      <w:pPr>
        <w:jc w:val="center"/>
        <w:rPr>
          <w:b/>
          <w:szCs w:val="28"/>
        </w:rPr>
      </w:pPr>
    </w:p>
    <w:p w14:paraId="58FB3171" w14:textId="4A001C25" w:rsidR="009243FB" w:rsidRPr="001F2EAD" w:rsidRDefault="0008303B" w:rsidP="001F2EAD">
      <w:pPr>
        <w:pStyle w:val="Standard"/>
        <w:jc w:val="center"/>
        <w:rPr>
          <w:rFonts w:ascii="Arial" w:hAnsi="Arial" w:cs="Arial"/>
          <w:b/>
          <w:sz w:val="20"/>
        </w:rPr>
      </w:pPr>
      <w:r>
        <w:rPr>
          <w:rFonts w:ascii="Arial" w:hAnsi="Arial" w:cs="Arial"/>
          <w:b/>
          <w:sz w:val="20"/>
        </w:rPr>
        <w:t xml:space="preserve"> </w:t>
      </w:r>
    </w:p>
    <w:p w14:paraId="441C2F34" w14:textId="77777777" w:rsidR="009243FB" w:rsidRDefault="009243FB" w:rsidP="00E27880">
      <w:pPr>
        <w:jc w:val="center"/>
        <w:rPr>
          <w:b/>
          <w:szCs w:val="28"/>
        </w:rPr>
      </w:pPr>
    </w:p>
    <w:p w14:paraId="464C0443" w14:textId="37A4B0B7" w:rsidR="005E2EE3" w:rsidRPr="00E27880" w:rsidRDefault="00E27880" w:rsidP="00E27880">
      <w:pPr>
        <w:jc w:val="center"/>
        <w:rPr>
          <w:b/>
          <w:szCs w:val="28"/>
          <w:u w:val="single"/>
        </w:rPr>
      </w:pPr>
      <w:r w:rsidRPr="00CB52E6">
        <w:rPr>
          <w:b/>
          <w:szCs w:val="28"/>
        </w:rPr>
        <w:t>Capitolul V</w:t>
      </w:r>
      <w:r>
        <w:rPr>
          <w:b/>
          <w:szCs w:val="28"/>
        </w:rPr>
        <w:t>I</w:t>
      </w:r>
    </w:p>
    <w:p w14:paraId="37A3FE5C" w14:textId="77777777" w:rsidR="001F2EAD" w:rsidRDefault="005E2EE3" w:rsidP="005E2EE3">
      <w:pPr>
        <w:pStyle w:val="Standard"/>
        <w:tabs>
          <w:tab w:val="left" w:pos="675"/>
        </w:tabs>
        <w:jc w:val="center"/>
        <w:rPr>
          <w:b/>
          <w:bCs/>
          <w:i/>
          <w:iCs/>
          <w:szCs w:val="28"/>
          <w:u w:val="single"/>
          <w:lang w:val="en-US"/>
        </w:rPr>
      </w:pPr>
      <w:r>
        <w:rPr>
          <w:b/>
          <w:bCs/>
          <w:szCs w:val="28"/>
        </w:rPr>
        <w:t xml:space="preserve"> </w:t>
      </w:r>
      <w:r w:rsidRPr="00724313">
        <w:rPr>
          <w:b/>
          <w:bCs/>
          <w:szCs w:val="28"/>
          <w:u w:val="single"/>
        </w:rPr>
        <w:t>C</w:t>
      </w:r>
      <w:r w:rsidR="00724313" w:rsidRPr="00724313">
        <w:rPr>
          <w:b/>
          <w:bCs/>
          <w:szCs w:val="28"/>
          <w:u w:val="single"/>
        </w:rPr>
        <w:t>oncluzii</w:t>
      </w:r>
      <w:r w:rsidRPr="00724313">
        <w:rPr>
          <w:b/>
          <w:bCs/>
          <w:i/>
          <w:iCs/>
          <w:szCs w:val="28"/>
          <w:u w:val="single"/>
          <w:lang w:val="en-US"/>
        </w:rPr>
        <w:t xml:space="preserve">    </w:t>
      </w:r>
    </w:p>
    <w:p w14:paraId="2DD98E85" w14:textId="77777777" w:rsidR="001F2EAD" w:rsidRDefault="001F2EAD" w:rsidP="005E2EE3">
      <w:pPr>
        <w:pStyle w:val="Standard"/>
        <w:tabs>
          <w:tab w:val="left" w:pos="675"/>
        </w:tabs>
        <w:jc w:val="center"/>
        <w:rPr>
          <w:b/>
          <w:bCs/>
          <w:i/>
          <w:iCs/>
          <w:szCs w:val="28"/>
          <w:u w:val="single"/>
          <w:lang w:val="en-US"/>
        </w:rPr>
      </w:pPr>
    </w:p>
    <w:p w14:paraId="6D4C6105" w14:textId="2961F3FA" w:rsidR="005E2EE3" w:rsidRPr="001F2EAD" w:rsidRDefault="005E2EE3" w:rsidP="005E2EE3">
      <w:pPr>
        <w:pStyle w:val="Standard"/>
        <w:tabs>
          <w:tab w:val="left" w:pos="675"/>
        </w:tabs>
        <w:jc w:val="center"/>
        <w:rPr>
          <w:b/>
          <w:bCs/>
          <w:i/>
          <w:iCs/>
          <w:szCs w:val="28"/>
          <w:u w:val="single"/>
          <w:lang w:val="en-US"/>
        </w:rPr>
      </w:pPr>
      <w:r w:rsidRPr="00724313">
        <w:rPr>
          <w:b/>
          <w:bCs/>
          <w:i/>
          <w:iCs/>
          <w:szCs w:val="28"/>
          <w:u w:val="single"/>
          <w:lang w:val="en-US"/>
        </w:rPr>
        <w:t xml:space="preserve">                                                                                                                                                                                                                                                                                                                                                                                                                                                                                                                                                                                                                                                                                                                                                                                                                                                                                                                                                                                                                                                                                                                                                                                                                                                                                                                                                                                                                                                                                                                                                                                                                                                                                                                                                                                                                                                                                                                                                                                                                                                                                                                                                                                                                                                                                                                                                                                                                                                                                                                                                                                                                                                                                                                                                                                                                                                                                                                                                                                                                                                                                                                                                                                                                                                                                                                                                                                                                                                                                                                                                                                                                                                                                                                                                                                                                                                                                                                                                                                                                                                                                                                                                                                                                                                                                                                                                                                                                                                                                                                                                                                                                                                                                                                                                                                                                                                                                                                                                                                                                                                                                                                                                                                                                                                                                                                                                                                                                                                                                                                                                                                                                                                                                                                                                                                                                                                                                                                                                                                                                                                                                                                                                                                                                                                                                                                                                                                                                                                                                                                                                                                                                                                                                                                                                                                                                                                                                                                                                                                                                                                                                                                                                                                                                                                                                                                                                                                                                                                                                                                                                                                                                                                                                                                                                                                                                                                                                                                                                                                                                                                                                                                                                                                                                                                                                                                                                                                                                                                                                                                                                                                                                                                                                                                                                                                                                                                                                                                                                                                                                                                                                                                                                                                                                                                                                                                                                                                                                                                                                                                                                                                                                                                                                                                                                                                                                                                                                                                                                                                                                                                                                                                                                                                                                                                                                                                                                                                                                                                                                                                                                                                                                                                                                                                                                                                                                                                                                                                                                                                                                                                                                                                                                                                                                                                                                                                                                                                                                                                                                                                                                                                                                                                                                                                                                                                                                                                                                                                                                                                                                                                                                                                                                                                                                                                                                                                                                                                                                                                                                                                                                                                                                                                                                                                                                                                                                                                                                                                                                                                                                                                                                                                                                                                                                                                                                                                                                                                                                                                                                                                                                                                                                                                                                                                                                                                                                                                                                                                                                                                                                                                                                                                                                                                                                                                                                                                                                                                                                                                                                                                                                                                                                                                                                                                                                                                                                                                                                                                                                                                                                                                                                                                                                                                                                                                                                                                                                                                                                                                                                                                                                                                                                                                                                                                                                                                                                                                                                                                                                                                                                                                                                                                                                                                                                                                                                                                                                                                                                                                                                                                                                                                                                                                                                                                                                                                                                                                                                                                                                                                                                                                                                                                                                                                                                                                                                                                                                                                                                                                                                                                                                                                                                                                                                                                                                                                                                                                                                                                                                                                                                                                                                                                                                                                                                                                                                                                                                                                                                                                                                                                                                                                                                                                                                                                                                                                                                                                                                                                                                                                                                                                                                                                                                                                                                                                                                                                                                                                                                                                                                                                                                                                                                                                                                                                                                                                                                                                                                                                                                                                                                                                                                                                                                                                                                                                                                                                                                                                                                                                                                                                                                                                                                                                                            </w:t>
      </w:r>
    </w:p>
    <w:p w14:paraId="2632DF20" w14:textId="77777777" w:rsidR="005E2EE3" w:rsidRDefault="005E2EE3" w:rsidP="005E2EE3">
      <w:pPr>
        <w:pStyle w:val="Standard"/>
        <w:tabs>
          <w:tab w:val="left" w:pos="675"/>
        </w:tabs>
        <w:jc w:val="center"/>
        <w:rPr>
          <w:b/>
          <w:bCs/>
          <w:i/>
          <w:iCs/>
          <w:szCs w:val="28"/>
          <w:lang w:val="en-US"/>
        </w:rPr>
      </w:pPr>
      <w:r>
        <w:rPr>
          <w:b/>
          <w:bCs/>
          <w:i/>
          <w:iCs/>
          <w:szCs w:val="28"/>
          <w:lang w:val="en-US"/>
        </w:rPr>
        <w:t xml:space="preserve"> </w:t>
      </w:r>
    </w:p>
    <w:p w14:paraId="08A68E18" w14:textId="77777777" w:rsidR="005E2EE3" w:rsidRPr="00F23C20" w:rsidRDefault="005E2EE3" w:rsidP="005E2EE3">
      <w:pPr>
        <w:pStyle w:val="Standard"/>
        <w:tabs>
          <w:tab w:val="left" w:pos="675"/>
        </w:tabs>
        <w:jc w:val="both"/>
      </w:pPr>
      <w:r>
        <w:rPr>
          <w:b/>
          <w:bCs/>
          <w:i/>
          <w:iCs/>
          <w:szCs w:val="28"/>
          <w:lang w:val="en-US"/>
        </w:rPr>
        <w:tab/>
      </w:r>
      <w:proofErr w:type="spellStart"/>
      <w:r w:rsidRPr="00F23C20">
        <w:rPr>
          <w:szCs w:val="28"/>
          <w:lang w:val="en-US"/>
        </w:rPr>
        <w:t>Strategia</w:t>
      </w:r>
      <w:proofErr w:type="spellEnd"/>
      <w:r w:rsidRPr="00F23C20">
        <w:rPr>
          <w:szCs w:val="28"/>
          <w:lang w:val="en-US"/>
        </w:rPr>
        <w:t xml:space="preserve"> </w:t>
      </w:r>
      <w:proofErr w:type="spellStart"/>
      <w:r w:rsidRPr="00F23C20">
        <w:rPr>
          <w:szCs w:val="28"/>
          <w:lang w:val="en-US"/>
        </w:rPr>
        <w:t>elaborată</w:t>
      </w:r>
      <w:proofErr w:type="spellEnd"/>
      <w:r w:rsidRPr="00F23C20">
        <w:rPr>
          <w:szCs w:val="28"/>
          <w:lang w:val="en-US"/>
        </w:rPr>
        <w:t xml:space="preserve"> </w:t>
      </w:r>
      <w:proofErr w:type="spellStart"/>
      <w:r w:rsidRPr="00F23C20">
        <w:rPr>
          <w:szCs w:val="28"/>
          <w:lang w:val="en-US"/>
        </w:rPr>
        <w:t>este</w:t>
      </w:r>
      <w:proofErr w:type="spellEnd"/>
      <w:r w:rsidRPr="00F23C20">
        <w:rPr>
          <w:szCs w:val="28"/>
          <w:lang w:val="en-US"/>
        </w:rPr>
        <w:t xml:space="preserve"> </w:t>
      </w:r>
      <w:proofErr w:type="spellStart"/>
      <w:r w:rsidRPr="00F23C20">
        <w:rPr>
          <w:szCs w:val="28"/>
          <w:lang w:val="en-US"/>
        </w:rPr>
        <w:t>realizabilă</w:t>
      </w:r>
      <w:proofErr w:type="spellEnd"/>
      <w:r w:rsidRPr="00F23C20">
        <w:rPr>
          <w:szCs w:val="28"/>
          <w:lang w:val="en-US"/>
        </w:rPr>
        <w:t xml:space="preserve"> </w:t>
      </w:r>
      <w:proofErr w:type="spellStart"/>
      <w:r w:rsidRPr="00F23C20">
        <w:rPr>
          <w:szCs w:val="28"/>
          <w:lang w:val="en-US"/>
        </w:rPr>
        <w:t>în</w:t>
      </w:r>
      <w:proofErr w:type="spellEnd"/>
      <w:r w:rsidRPr="00F23C20">
        <w:rPr>
          <w:szCs w:val="28"/>
          <w:lang w:val="en-US"/>
        </w:rPr>
        <w:t xml:space="preserve"> </w:t>
      </w:r>
      <w:proofErr w:type="spellStart"/>
      <w:r w:rsidRPr="00F23C20">
        <w:rPr>
          <w:szCs w:val="28"/>
          <w:lang w:val="en-US"/>
        </w:rPr>
        <w:t>condițiile</w:t>
      </w:r>
      <w:proofErr w:type="spellEnd"/>
      <w:r w:rsidRPr="00F23C20">
        <w:rPr>
          <w:szCs w:val="28"/>
          <w:lang w:val="en-US"/>
        </w:rPr>
        <w:t xml:space="preserve"> </w:t>
      </w:r>
      <w:proofErr w:type="spellStart"/>
      <w:r w:rsidRPr="00F23C20">
        <w:rPr>
          <w:szCs w:val="28"/>
          <w:lang w:val="en-US"/>
        </w:rPr>
        <w:t>precizate</w:t>
      </w:r>
      <w:proofErr w:type="spellEnd"/>
      <w:r w:rsidRPr="00F23C20">
        <w:rPr>
          <w:szCs w:val="28"/>
          <w:lang w:val="en-US"/>
        </w:rPr>
        <w:t xml:space="preserve"> </w:t>
      </w:r>
      <w:proofErr w:type="spellStart"/>
      <w:r w:rsidRPr="00F23C20">
        <w:rPr>
          <w:szCs w:val="28"/>
          <w:lang w:val="en-US"/>
        </w:rPr>
        <w:t>și</w:t>
      </w:r>
      <w:proofErr w:type="spellEnd"/>
      <w:r w:rsidRPr="00F23C20">
        <w:rPr>
          <w:szCs w:val="28"/>
          <w:lang w:val="en-US"/>
        </w:rPr>
        <w:t xml:space="preserve"> se </w:t>
      </w:r>
      <w:proofErr w:type="spellStart"/>
      <w:r w:rsidRPr="00F23C20">
        <w:rPr>
          <w:szCs w:val="28"/>
          <w:lang w:val="en-US"/>
        </w:rPr>
        <w:t>va</w:t>
      </w:r>
      <w:proofErr w:type="spellEnd"/>
      <w:r w:rsidRPr="00F23C20">
        <w:rPr>
          <w:szCs w:val="28"/>
          <w:lang w:val="en-US"/>
        </w:rPr>
        <w:t xml:space="preserve"> </w:t>
      </w:r>
      <w:proofErr w:type="spellStart"/>
      <w:r w:rsidRPr="00F23C20">
        <w:rPr>
          <w:szCs w:val="28"/>
          <w:lang w:val="en-US"/>
        </w:rPr>
        <w:t>adapta</w:t>
      </w:r>
      <w:proofErr w:type="spellEnd"/>
      <w:r w:rsidRPr="00F23C20">
        <w:rPr>
          <w:szCs w:val="28"/>
          <w:lang w:val="en-US"/>
        </w:rPr>
        <w:t xml:space="preserve"> </w:t>
      </w:r>
      <w:proofErr w:type="spellStart"/>
      <w:r w:rsidRPr="00F23C20">
        <w:rPr>
          <w:szCs w:val="28"/>
          <w:lang w:val="en-US"/>
        </w:rPr>
        <w:t>cerințelor</w:t>
      </w:r>
      <w:proofErr w:type="spellEnd"/>
      <w:r w:rsidRPr="00F23C20">
        <w:rPr>
          <w:szCs w:val="28"/>
          <w:lang w:val="en-US"/>
        </w:rPr>
        <w:t xml:space="preserve"> </w:t>
      </w:r>
      <w:proofErr w:type="spellStart"/>
      <w:r w:rsidRPr="00F23C20">
        <w:rPr>
          <w:szCs w:val="28"/>
          <w:lang w:val="en-US"/>
        </w:rPr>
        <w:t>și</w:t>
      </w:r>
      <w:proofErr w:type="spellEnd"/>
      <w:r w:rsidRPr="00F23C20">
        <w:rPr>
          <w:szCs w:val="28"/>
          <w:lang w:val="en-US"/>
        </w:rPr>
        <w:t xml:space="preserve"> </w:t>
      </w:r>
      <w:proofErr w:type="spellStart"/>
      <w:r w:rsidRPr="00F23C20">
        <w:rPr>
          <w:szCs w:val="28"/>
          <w:lang w:val="en-US"/>
        </w:rPr>
        <w:t>necesităților</w:t>
      </w:r>
      <w:proofErr w:type="spellEnd"/>
      <w:r w:rsidRPr="00F23C20">
        <w:rPr>
          <w:szCs w:val="28"/>
          <w:lang w:val="en-US"/>
        </w:rPr>
        <w:t xml:space="preserve"> </w:t>
      </w:r>
      <w:proofErr w:type="spellStart"/>
      <w:r w:rsidRPr="00F23C20">
        <w:rPr>
          <w:szCs w:val="28"/>
          <w:lang w:val="en-US"/>
        </w:rPr>
        <w:t>ori</w:t>
      </w:r>
      <w:proofErr w:type="spellEnd"/>
      <w:r w:rsidRPr="00F23C20">
        <w:rPr>
          <w:szCs w:val="28"/>
          <w:lang w:val="en-US"/>
        </w:rPr>
        <w:t xml:space="preserve"> de </w:t>
      </w:r>
      <w:proofErr w:type="spellStart"/>
      <w:r w:rsidRPr="00F23C20">
        <w:rPr>
          <w:szCs w:val="28"/>
          <w:lang w:val="en-US"/>
        </w:rPr>
        <w:t>câte</w:t>
      </w:r>
      <w:proofErr w:type="spellEnd"/>
      <w:r w:rsidRPr="00F23C20">
        <w:rPr>
          <w:szCs w:val="28"/>
          <w:lang w:val="en-US"/>
        </w:rPr>
        <w:t xml:space="preserve"> </w:t>
      </w:r>
      <w:proofErr w:type="spellStart"/>
      <w:r w:rsidRPr="00F23C20">
        <w:rPr>
          <w:szCs w:val="28"/>
          <w:lang w:val="en-US"/>
        </w:rPr>
        <w:t>ori</w:t>
      </w:r>
      <w:proofErr w:type="spellEnd"/>
      <w:r w:rsidRPr="00F23C20">
        <w:rPr>
          <w:szCs w:val="28"/>
          <w:lang w:val="en-US"/>
        </w:rPr>
        <w:t xml:space="preserve"> </w:t>
      </w:r>
      <w:proofErr w:type="spellStart"/>
      <w:r w:rsidRPr="00F23C20">
        <w:rPr>
          <w:szCs w:val="28"/>
          <w:lang w:val="en-US"/>
        </w:rPr>
        <w:t>va</w:t>
      </w:r>
      <w:proofErr w:type="spellEnd"/>
      <w:r w:rsidRPr="00F23C20">
        <w:rPr>
          <w:szCs w:val="28"/>
          <w:lang w:val="en-US"/>
        </w:rPr>
        <w:t xml:space="preserve"> fi </w:t>
      </w:r>
      <w:proofErr w:type="spellStart"/>
      <w:r w:rsidRPr="00F23C20">
        <w:rPr>
          <w:szCs w:val="28"/>
          <w:lang w:val="en-US"/>
        </w:rPr>
        <w:t>nevoie</w:t>
      </w:r>
      <w:proofErr w:type="spellEnd"/>
      <w:r w:rsidRPr="00F23C20">
        <w:rPr>
          <w:szCs w:val="28"/>
          <w:lang w:val="en-US"/>
        </w:rPr>
        <w:t xml:space="preserve">, </w:t>
      </w:r>
      <w:proofErr w:type="spellStart"/>
      <w:r w:rsidRPr="00F23C20">
        <w:rPr>
          <w:szCs w:val="28"/>
          <w:lang w:val="en-US"/>
        </w:rPr>
        <w:t>astfel</w:t>
      </w:r>
      <w:proofErr w:type="spellEnd"/>
      <w:r w:rsidRPr="00F23C20">
        <w:rPr>
          <w:szCs w:val="28"/>
          <w:lang w:val="en-US"/>
        </w:rPr>
        <w:t xml:space="preserve"> </w:t>
      </w:r>
      <w:proofErr w:type="spellStart"/>
      <w:r w:rsidRPr="00F23C20">
        <w:rPr>
          <w:szCs w:val="28"/>
          <w:lang w:val="en-US"/>
        </w:rPr>
        <w:t>încât</w:t>
      </w:r>
      <w:proofErr w:type="spellEnd"/>
      <w:r w:rsidRPr="00F23C20">
        <w:rPr>
          <w:szCs w:val="28"/>
          <w:lang w:val="en-US"/>
        </w:rPr>
        <w:t xml:space="preserve"> </w:t>
      </w:r>
      <w:proofErr w:type="spellStart"/>
      <w:r w:rsidRPr="00F23C20">
        <w:rPr>
          <w:szCs w:val="28"/>
          <w:lang w:val="en-US"/>
        </w:rPr>
        <w:t>aceasta</w:t>
      </w:r>
      <w:proofErr w:type="spellEnd"/>
      <w:r w:rsidRPr="00F23C20">
        <w:rPr>
          <w:szCs w:val="28"/>
          <w:lang w:val="en-US"/>
        </w:rPr>
        <w:t xml:space="preserve"> </w:t>
      </w:r>
      <w:proofErr w:type="spellStart"/>
      <w:r w:rsidRPr="00F23C20">
        <w:rPr>
          <w:szCs w:val="28"/>
          <w:lang w:val="en-US"/>
        </w:rPr>
        <w:t>să</w:t>
      </w:r>
      <w:proofErr w:type="spellEnd"/>
      <w:r w:rsidRPr="00F23C20">
        <w:rPr>
          <w:szCs w:val="28"/>
          <w:lang w:val="en-US"/>
        </w:rPr>
        <w:t xml:space="preserve"> fie </w:t>
      </w:r>
      <w:proofErr w:type="spellStart"/>
      <w:r w:rsidRPr="00F23C20">
        <w:rPr>
          <w:szCs w:val="28"/>
          <w:lang w:val="en-US"/>
        </w:rPr>
        <w:t>realistă</w:t>
      </w:r>
      <w:proofErr w:type="spellEnd"/>
      <w:r w:rsidRPr="00F23C20">
        <w:rPr>
          <w:szCs w:val="28"/>
          <w:lang w:val="en-US"/>
        </w:rPr>
        <w:t xml:space="preserve"> </w:t>
      </w:r>
      <w:proofErr w:type="spellStart"/>
      <w:r w:rsidRPr="00F23C20">
        <w:rPr>
          <w:szCs w:val="28"/>
          <w:lang w:val="en-US"/>
        </w:rPr>
        <w:t>și</w:t>
      </w:r>
      <w:proofErr w:type="spellEnd"/>
      <w:r w:rsidRPr="00F23C20">
        <w:rPr>
          <w:szCs w:val="28"/>
          <w:lang w:val="en-US"/>
        </w:rPr>
        <w:t xml:space="preserve"> </w:t>
      </w:r>
      <w:proofErr w:type="spellStart"/>
      <w:r w:rsidRPr="00F23C20">
        <w:rPr>
          <w:szCs w:val="28"/>
          <w:lang w:val="en-US"/>
        </w:rPr>
        <w:t>aplicabilă</w:t>
      </w:r>
      <w:proofErr w:type="spellEnd"/>
      <w:r w:rsidRPr="00F23C20">
        <w:rPr>
          <w:szCs w:val="28"/>
          <w:lang w:val="en-US"/>
        </w:rPr>
        <w:t>.</w:t>
      </w:r>
    </w:p>
    <w:p w14:paraId="78A5DC6C" w14:textId="77777777" w:rsidR="005E2EE3" w:rsidRPr="00F23C20" w:rsidRDefault="005E2EE3" w:rsidP="005E2EE3">
      <w:pPr>
        <w:pStyle w:val="Standard"/>
        <w:tabs>
          <w:tab w:val="left" w:pos="675"/>
        </w:tabs>
        <w:jc w:val="both"/>
        <w:rPr>
          <w:szCs w:val="28"/>
          <w:lang w:val="en-US"/>
        </w:rPr>
      </w:pPr>
      <w:r w:rsidRPr="00F23C20">
        <w:rPr>
          <w:szCs w:val="28"/>
          <w:lang w:val="en-US"/>
        </w:rPr>
        <w:tab/>
      </w:r>
      <w:proofErr w:type="spellStart"/>
      <w:r w:rsidRPr="00F23C20">
        <w:rPr>
          <w:szCs w:val="28"/>
          <w:lang w:val="en-US"/>
        </w:rPr>
        <w:t>Realizarea</w:t>
      </w:r>
      <w:proofErr w:type="spellEnd"/>
      <w:r w:rsidRPr="00F23C20">
        <w:rPr>
          <w:szCs w:val="28"/>
          <w:lang w:val="en-US"/>
        </w:rPr>
        <w:t xml:space="preserve"> </w:t>
      </w:r>
      <w:proofErr w:type="spellStart"/>
      <w:r w:rsidRPr="00F23C20">
        <w:rPr>
          <w:szCs w:val="28"/>
          <w:lang w:val="en-US"/>
        </w:rPr>
        <w:t>obiectivelor</w:t>
      </w:r>
      <w:proofErr w:type="spellEnd"/>
      <w:r w:rsidRPr="00F23C20">
        <w:rPr>
          <w:szCs w:val="28"/>
          <w:lang w:val="en-US"/>
        </w:rPr>
        <w:t xml:space="preserve"> </w:t>
      </w:r>
      <w:proofErr w:type="spellStart"/>
      <w:r w:rsidRPr="00F23C20">
        <w:rPr>
          <w:szCs w:val="28"/>
          <w:lang w:val="en-US"/>
        </w:rPr>
        <w:t>propuse</w:t>
      </w:r>
      <w:proofErr w:type="spellEnd"/>
      <w:r w:rsidRPr="00F23C20">
        <w:rPr>
          <w:szCs w:val="28"/>
          <w:lang w:val="en-US"/>
        </w:rPr>
        <w:t xml:space="preserve"> </w:t>
      </w:r>
      <w:proofErr w:type="spellStart"/>
      <w:r w:rsidRPr="00F23C20">
        <w:rPr>
          <w:szCs w:val="28"/>
          <w:lang w:val="en-US"/>
        </w:rPr>
        <w:t>este</w:t>
      </w:r>
      <w:proofErr w:type="spellEnd"/>
      <w:r w:rsidRPr="00F23C20">
        <w:rPr>
          <w:szCs w:val="28"/>
          <w:lang w:val="en-US"/>
        </w:rPr>
        <w:t xml:space="preserve"> </w:t>
      </w:r>
      <w:proofErr w:type="spellStart"/>
      <w:r w:rsidRPr="00F23C20">
        <w:rPr>
          <w:szCs w:val="28"/>
          <w:lang w:val="en-US"/>
        </w:rPr>
        <w:t>în</w:t>
      </w:r>
      <w:proofErr w:type="spellEnd"/>
      <w:r w:rsidRPr="00F23C20">
        <w:rPr>
          <w:szCs w:val="28"/>
          <w:lang w:val="en-US"/>
        </w:rPr>
        <w:t xml:space="preserve"> </w:t>
      </w:r>
      <w:proofErr w:type="spellStart"/>
      <w:r w:rsidRPr="00F23C20">
        <w:rPr>
          <w:szCs w:val="28"/>
          <w:lang w:val="en-US"/>
        </w:rPr>
        <w:t>strânsă</w:t>
      </w:r>
      <w:proofErr w:type="spellEnd"/>
      <w:r w:rsidRPr="00F23C20">
        <w:rPr>
          <w:szCs w:val="28"/>
          <w:lang w:val="en-US"/>
        </w:rPr>
        <w:t xml:space="preserve"> </w:t>
      </w:r>
      <w:proofErr w:type="spellStart"/>
      <w:r w:rsidRPr="00F23C20">
        <w:rPr>
          <w:szCs w:val="28"/>
          <w:lang w:val="en-US"/>
        </w:rPr>
        <w:t>dependență</w:t>
      </w:r>
      <w:proofErr w:type="spellEnd"/>
      <w:r w:rsidRPr="00F23C20">
        <w:rPr>
          <w:szCs w:val="28"/>
          <w:lang w:val="en-US"/>
        </w:rPr>
        <w:t xml:space="preserve"> de </w:t>
      </w:r>
      <w:proofErr w:type="spellStart"/>
      <w:r w:rsidRPr="00F23C20">
        <w:rPr>
          <w:szCs w:val="28"/>
          <w:lang w:val="en-US"/>
        </w:rPr>
        <w:t>sursele</w:t>
      </w:r>
      <w:proofErr w:type="spellEnd"/>
      <w:r w:rsidRPr="00F23C20">
        <w:rPr>
          <w:szCs w:val="28"/>
          <w:lang w:val="en-US"/>
        </w:rPr>
        <w:t xml:space="preserve"> de </w:t>
      </w:r>
      <w:proofErr w:type="spellStart"/>
      <w:r w:rsidRPr="00F23C20">
        <w:rPr>
          <w:szCs w:val="28"/>
          <w:lang w:val="en-US"/>
        </w:rPr>
        <w:t>finanțare</w:t>
      </w:r>
      <w:proofErr w:type="spellEnd"/>
      <w:r w:rsidRPr="00F23C20">
        <w:rPr>
          <w:szCs w:val="28"/>
          <w:lang w:val="en-US"/>
        </w:rPr>
        <w:t>.</w:t>
      </w:r>
    </w:p>
    <w:p w14:paraId="0E0613CC" w14:textId="77777777" w:rsidR="005E2EE3" w:rsidRPr="00F23C20" w:rsidRDefault="005E2EE3" w:rsidP="005E2EE3">
      <w:pPr>
        <w:pStyle w:val="Standard"/>
        <w:tabs>
          <w:tab w:val="left" w:pos="675"/>
        </w:tabs>
        <w:jc w:val="both"/>
        <w:rPr>
          <w:szCs w:val="28"/>
          <w:lang w:val="en-US"/>
        </w:rPr>
      </w:pPr>
      <w:r w:rsidRPr="00F23C20">
        <w:rPr>
          <w:szCs w:val="28"/>
          <w:lang w:val="en-US"/>
        </w:rPr>
        <w:tab/>
        <w:t xml:space="preserve">Se </w:t>
      </w:r>
      <w:proofErr w:type="spellStart"/>
      <w:r w:rsidRPr="00F23C20">
        <w:rPr>
          <w:szCs w:val="28"/>
          <w:lang w:val="en-US"/>
        </w:rPr>
        <w:t>dorește</w:t>
      </w:r>
      <w:proofErr w:type="spellEnd"/>
      <w:r w:rsidRPr="00F23C20">
        <w:rPr>
          <w:szCs w:val="28"/>
          <w:lang w:val="en-US"/>
        </w:rPr>
        <w:t xml:space="preserve"> ca </w:t>
      </w:r>
      <w:proofErr w:type="spellStart"/>
      <w:r w:rsidRPr="00F23C20">
        <w:rPr>
          <w:szCs w:val="28"/>
          <w:lang w:val="en-US"/>
        </w:rPr>
        <w:t>în</w:t>
      </w:r>
      <w:proofErr w:type="spellEnd"/>
      <w:r w:rsidRPr="00F23C20">
        <w:rPr>
          <w:szCs w:val="28"/>
          <w:lang w:val="en-US"/>
        </w:rPr>
        <w:t xml:space="preserve"> </w:t>
      </w:r>
      <w:proofErr w:type="spellStart"/>
      <w:r w:rsidRPr="00F23C20">
        <w:rPr>
          <w:szCs w:val="28"/>
          <w:lang w:val="en-US"/>
        </w:rPr>
        <w:t>municipiul</w:t>
      </w:r>
      <w:proofErr w:type="spellEnd"/>
      <w:r w:rsidRPr="00F23C20">
        <w:rPr>
          <w:szCs w:val="28"/>
          <w:lang w:val="en-US"/>
        </w:rPr>
        <w:t xml:space="preserve"> </w:t>
      </w:r>
      <w:proofErr w:type="spellStart"/>
      <w:r w:rsidRPr="00F23C20">
        <w:rPr>
          <w:szCs w:val="28"/>
          <w:lang w:val="en-US"/>
        </w:rPr>
        <w:t>Câmpulung</w:t>
      </w:r>
      <w:proofErr w:type="spellEnd"/>
      <w:r w:rsidRPr="00F23C20">
        <w:rPr>
          <w:szCs w:val="28"/>
          <w:lang w:val="en-US"/>
        </w:rPr>
        <w:t xml:space="preserve"> </w:t>
      </w:r>
      <w:proofErr w:type="spellStart"/>
      <w:r w:rsidRPr="00F23C20">
        <w:rPr>
          <w:szCs w:val="28"/>
          <w:lang w:val="en-US"/>
        </w:rPr>
        <w:t>Moldovenesc</w:t>
      </w:r>
      <w:proofErr w:type="spellEnd"/>
      <w:r w:rsidRPr="00F23C20">
        <w:rPr>
          <w:szCs w:val="28"/>
          <w:lang w:val="en-US"/>
        </w:rPr>
        <w:t>:</w:t>
      </w:r>
    </w:p>
    <w:p w14:paraId="1A3236A1" w14:textId="77777777" w:rsidR="005E2EE3" w:rsidRPr="00F23C20" w:rsidRDefault="005E2EE3" w:rsidP="005E2EE3">
      <w:pPr>
        <w:pStyle w:val="Standard"/>
        <w:numPr>
          <w:ilvl w:val="1"/>
          <w:numId w:val="20"/>
        </w:numPr>
        <w:tabs>
          <w:tab w:val="left" w:pos="675"/>
        </w:tabs>
        <w:jc w:val="both"/>
        <w:rPr>
          <w:szCs w:val="28"/>
          <w:lang w:val="en-US"/>
        </w:rPr>
      </w:pPr>
      <w:proofErr w:type="spellStart"/>
      <w:r w:rsidRPr="00F23C20">
        <w:rPr>
          <w:szCs w:val="28"/>
          <w:lang w:val="en-US"/>
        </w:rPr>
        <w:t>să</w:t>
      </w:r>
      <w:proofErr w:type="spellEnd"/>
      <w:r w:rsidRPr="00F23C20">
        <w:rPr>
          <w:szCs w:val="28"/>
          <w:lang w:val="en-US"/>
        </w:rPr>
        <w:t xml:space="preserve"> nu </w:t>
      </w:r>
      <w:proofErr w:type="spellStart"/>
      <w:r w:rsidRPr="00F23C20">
        <w:rPr>
          <w:szCs w:val="28"/>
          <w:lang w:val="en-US"/>
        </w:rPr>
        <w:t>mai</w:t>
      </w:r>
      <w:proofErr w:type="spellEnd"/>
      <w:r w:rsidRPr="00F23C20">
        <w:rPr>
          <w:szCs w:val="28"/>
          <w:lang w:val="en-US"/>
        </w:rPr>
        <w:t xml:space="preserve"> fie </w:t>
      </w:r>
      <w:proofErr w:type="spellStart"/>
      <w:r w:rsidRPr="00F23C20">
        <w:rPr>
          <w:szCs w:val="28"/>
          <w:lang w:val="en-US"/>
        </w:rPr>
        <w:t>copii</w:t>
      </w:r>
      <w:proofErr w:type="spellEnd"/>
      <w:r w:rsidRPr="00F23C20">
        <w:rPr>
          <w:szCs w:val="28"/>
          <w:lang w:val="en-US"/>
        </w:rPr>
        <w:t xml:space="preserve"> </w:t>
      </w:r>
      <w:proofErr w:type="spellStart"/>
      <w:r w:rsidRPr="00F23C20">
        <w:rPr>
          <w:szCs w:val="28"/>
          <w:lang w:val="en-US"/>
        </w:rPr>
        <w:t>în</w:t>
      </w:r>
      <w:proofErr w:type="spellEnd"/>
      <w:r w:rsidRPr="00F23C20">
        <w:rPr>
          <w:szCs w:val="28"/>
          <w:lang w:val="en-US"/>
        </w:rPr>
        <w:t xml:space="preserve"> </w:t>
      </w:r>
      <w:proofErr w:type="spellStart"/>
      <w:r w:rsidRPr="00F23C20">
        <w:rPr>
          <w:szCs w:val="28"/>
          <w:lang w:val="en-US"/>
        </w:rPr>
        <w:t>situație</w:t>
      </w:r>
      <w:proofErr w:type="spellEnd"/>
      <w:r w:rsidRPr="00F23C20">
        <w:rPr>
          <w:szCs w:val="28"/>
          <w:lang w:val="en-US"/>
        </w:rPr>
        <w:t xml:space="preserve"> de </w:t>
      </w:r>
      <w:proofErr w:type="spellStart"/>
      <w:r w:rsidRPr="00F23C20">
        <w:rPr>
          <w:szCs w:val="28"/>
          <w:lang w:val="en-US"/>
        </w:rPr>
        <w:t>risc</w:t>
      </w:r>
      <w:proofErr w:type="spellEnd"/>
      <w:r w:rsidRPr="00F23C20">
        <w:rPr>
          <w:szCs w:val="28"/>
          <w:lang w:val="en-US"/>
        </w:rPr>
        <w:t>;</w:t>
      </w:r>
    </w:p>
    <w:p w14:paraId="136676D6" w14:textId="7079AA1C" w:rsidR="005E2EE3" w:rsidRPr="00F23C20" w:rsidRDefault="005E2EE3" w:rsidP="005E2EE3">
      <w:pPr>
        <w:pStyle w:val="Standard"/>
        <w:numPr>
          <w:ilvl w:val="1"/>
          <w:numId w:val="20"/>
        </w:numPr>
        <w:tabs>
          <w:tab w:val="left" w:pos="675"/>
        </w:tabs>
        <w:jc w:val="both"/>
        <w:rPr>
          <w:szCs w:val="28"/>
          <w:lang w:val="en-US"/>
        </w:rPr>
      </w:pPr>
      <w:proofErr w:type="spellStart"/>
      <w:r w:rsidRPr="00F23C20">
        <w:rPr>
          <w:szCs w:val="28"/>
          <w:lang w:val="en-US"/>
        </w:rPr>
        <w:t>calitatea</w:t>
      </w:r>
      <w:proofErr w:type="spellEnd"/>
      <w:r w:rsidRPr="00F23C20">
        <w:rPr>
          <w:szCs w:val="28"/>
          <w:lang w:val="en-US"/>
        </w:rPr>
        <w:t xml:space="preserve"> </w:t>
      </w:r>
      <w:proofErr w:type="spellStart"/>
      <w:r w:rsidRPr="00F23C20">
        <w:rPr>
          <w:szCs w:val="28"/>
          <w:lang w:val="en-US"/>
        </w:rPr>
        <w:t>vieții</w:t>
      </w:r>
      <w:proofErr w:type="spellEnd"/>
      <w:r w:rsidRPr="00F23C20">
        <w:rPr>
          <w:szCs w:val="28"/>
          <w:lang w:val="en-US"/>
        </w:rPr>
        <w:t xml:space="preserve"> </w:t>
      </w:r>
      <w:proofErr w:type="spellStart"/>
      <w:r w:rsidRPr="00F23C20">
        <w:rPr>
          <w:szCs w:val="28"/>
          <w:lang w:val="en-US"/>
        </w:rPr>
        <w:t>persoanelor</w:t>
      </w:r>
      <w:proofErr w:type="spellEnd"/>
      <w:r w:rsidRPr="00F23C20">
        <w:rPr>
          <w:szCs w:val="28"/>
          <w:lang w:val="en-US"/>
        </w:rPr>
        <w:t xml:space="preserve"> </w:t>
      </w:r>
      <w:proofErr w:type="spellStart"/>
      <w:r w:rsidRPr="00F23C20">
        <w:rPr>
          <w:szCs w:val="28"/>
          <w:lang w:val="en-US"/>
        </w:rPr>
        <w:t>vârstnice</w:t>
      </w:r>
      <w:proofErr w:type="spellEnd"/>
      <w:r w:rsidRPr="00F23C20">
        <w:rPr>
          <w:szCs w:val="28"/>
          <w:lang w:val="en-US"/>
        </w:rPr>
        <w:t xml:space="preserve"> </w:t>
      </w:r>
      <w:proofErr w:type="spellStart"/>
      <w:r w:rsidRPr="00F23C20">
        <w:rPr>
          <w:szCs w:val="28"/>
          <w:lang w:val="en-US"/>
        </w:rPr>
        <w:t>și</w:t>
      </w:r>
      <w:proofErr w:type="spellEnd"/>
      <w:r w:rsidRPr="00F23C20">
        <w:rPr>
          <w:szCs w:val="28"/>
          <w:lang w:val="en-US"/>
        </w:rPr>
        <w:t xml:space="preserve"> a </w:t>
      </w:r>
      <w:proofErr w:type="spellStart"/>
      <w:r w:rsidRPr="00F23C20">
        <w:rPr>
          <w:szCs w:val="28"/>
          <w:lang w:val="en-US"/>
        </w:rPr>
        <w:t>celor</w:t>
      </w:r>
      <w:proofErr w:type="spellEnd"/>
      <w:r w:rsidRPr="00F23C20">
        <w:rPr>
          <w:szCs w:val="28"/>
          <w:lang w:val="en-US"/>
        </w:rPr>
        <w:t xml:space="preserve"> cu </w:t>
      </w:r>
      <w:proofErr w:type="spellStart"/>
      <w:r w:rsidRPr="00F23C20">
        <w:rPr>
          <w:szCs w:val="28"/>
          <w:lang w:val="en-US"/>
        </w:rPr>
        <w:t>dizabilități</w:t>
      </w:r>
      <w:proofErr w:type="spellEnd"/>
      <w:r w:rsidRPr="00F23C20">
        <w:rPr>
          <w:szCs w:val="28"/>
          <w:lang w:val="en-US"/>
        </w:rPr>
        <w:t xml:space="preserve"> </w:t>
      </w:r>
      <w:proofErr w:type="spellStart"/>
      <w:r w:rsidRPr="00F23C20">
        <w:rPr>
          <w:szCs w:val="28"/>
          <w:lang w:val="en-US"/>
        </w:rPr>
        <w:t>să</w:t>
      </w:r>
      <w:proofErr w:type="spellEnd"/>
      <w:r w:rsidRPr="00F23C20">
        <w:rPr>
          <w:szCs w:val="28"/>
          <w:lang w:val="en-US"/>
        </w:rPr>
        <w:t xml:space="preserve"> se </w:t>
      </w:r>
      <w:proofErr w:type="spellStart"/>
      <w:r w:rsidR="00CE3F40">
        <w:rPr>
          <w:szCs w:val="28"/>
          <w:lang w:val="en-US"/>
        </w:rPr>
        <w:t>î</w:t>
      </w:r>
      <w:r w:rsidRPr="00F23C20">
        <w:rPr>
          <w:szCs w:val="28"/>
          <w:lang w:val="en-US"/>
        </w:rPr>
        <w:t>mbunătățească</w:t>
      </w:r>
      <w:proofErr w:type="spellEnd"/>
      <w:r w:rsidRPr="00F23C20">
        <w:rPr>
          <w:szCs w:val="28"/>
          <w:lang w:val="en-US"/>
        </w:rPr>
        <w:t>;</w:t>
      </w:r>
    </w:p>
    <w:p w14:paraId="5CE9B9FF" w14:textId="77777777" w:rsidR="005E2EE3" w:rsidRPr="00F23C20" w:rsidRDefault="005E2EE3" w:rsidP="005E2EE3">
      <w:pPr>
        <w:pStyle w:val="Standard"/>
        <w:numPr>
          <w:ilvl w:val="1"/>
          <w:numId w:val="20"/>
        </w:numPr>
        <w:tabs>
          <w:tab w:val="left" w:pos="675"/>
        </w:tabs>
        <w:jc w:val="both"/>
        <w:rPr>
          <w:szCs w:val="28"/>
          <w:lang w:val="en-US"/>
        </w:rPr>
      </w:pPr>
      <w:proofErr w:type="spellStart"/>
      <w:r w:rsidRPr="00F23C20">
        <w:rPr>
          <w:szCs w:val="28"/>
          <w:lang w:val="en-US"/>
        </w:rPr>
        <w:t>numărul</w:t>
      </w:r>
      <w:proofErr w:type="spellEnd"/>
      <w:r w:rsidRPr="00F23C20">
        <w:rPr>
          <w:szCs w:val="28"/>
          <w:lang w:val="en-US"/>
        </w:rPr>
        <w:t xml:space="preserve"> </w:t>
      </w:r>
      <w:proofErr w:type="spellStart"/>
      <w:r w:rsidRPr="00F23C20">
        <w:rPr>
          <w:szCs w:val="28"/>
          <w:lang w:val="en-US"/>
        </w:rPr>
        <w:t>persoanelor</w:t>
      </w:r>
      <w:proofErr w:type="spellEnd"/>
      <w:r w:rsidRPr="00F23C20">
        <w:rPr>
          <w:szCs w:val="28"/>
          <w:lang w:val="en-US"/>
        </w:rPr>
        <w:t xml:space="preserve"> </w:t>
      </w:r>
      <w:proofErr w:type="spellStart"/>
      <w:r w:rsidRPr="00F23C20">
        <w:rPr>
          <w:szCs w:val="28"/>
          <w:lang w:val="en-US"/>
        </w:rPr>
        <w:t>aflate</w:t>
      </w:r>
      <w:proofErr w:type="spellEnd"/>
      <w:r w:rsidRPr="00F23C20">
        <w:rPr>
          <w:szCs w:val="28"/>
          <w:lang w:val="en-US"/>
        </w:rPr>
        <w:t xml:space="preserve"> </w:t>
      </w:r>
      <w:proofErr w:type="spellStart"/>
      <w:r w:rsidRPr="00F23C20">
        <w:rPr>
          <w:szCs w:val="28"/>
          <w:lang w:val="en-US"/>
        </w:rPr>
        <w:t>în</w:t>
      </w:r>
      <w:proofErr w:type="spellEnd"/>
      <w:r w:rsidRPr="00F23C20">
        <w:rPr>
          <w:szCs w:val="28"/>
          <w:lang w:val="en-US"/>
        </w:rPr>
        <w:t xml:space="preserve"> </w:t>
      </w:r>
      <w:proofErr w:type="spellStart"/>
      <w:r w:rsidRPr="00F23C20">
        <w:rPr>
          <w:szCs w:val="28"/>
          <w:lang w:val="en-US"/>
        </w:rPr>
        <w:t>risc</w:t>
      </w:r>
      <w:proofErr w:type="spellEnd"/>
      <w:r w:rsidRPr="00F23C20">
        <w:rPr>
          <w:szCs w:val="28"/>
          <w:lang w:val="en-US"/>
        </w:rPr>
        <w:t xml:space="preserve"> de </w:t>
      </w:r>
      <w:proofErr w:type="spellStart"/>
      <w:r w:rsidRPr="00F23C20">
        <w:rPr>
          <w:szCs w:val="28"/>
          <w:lang w:val="en-US"/>
        </w:rPr>
        <w:t>marginalizare</w:t>
      </w:r>
      <w:proofErr w:type="spellEnd"/>
      <w:r w:rsidRPr="00F23C20">
        <w:rPr>
          <w:szCs w:val="28"/>
          <w:lang w:val="en-US"/>
        </w:rPr>
        <w:t xml:space="preserve"> </w:t>
      </w:r>
      <w:proofErr w:type="spellStart"/>
      <w:r w:rsidRPr="00F23C20">
        <w:rPr>
          <w:szCs w:val="28"/>
          <w:lang w:val="en-US"/>
        </w:rPr>
        <w:t>și</w:t>
      </w:r>
      <w:proofErr w:type="spellEnd"/>
      <w:r w:rsidRPr="00F23C20">
        <w:rPr>
          <w:szCs w:val="28"/>
          <w:lang w:val="en-US"/>
        </w:rPr>
        <w:t xml:space="preserve"> </w:t>
      </w:r>
      <w:proofErr w:type="spellStart"/>
      <w:r w:rsidRPr="00F23C20">
        <w:rPr>
          <w:szCs w:val="28"/>
          <w:lang w:val="en-US"/>
        </w:rPr>
        <w:t>excluziune</w:t>
      </w:r>
      <w:proofErr w:type="spellEnd"/>
      <w:r w:rsidRPr="00F23C20">
        <w:rPr>
          <w:szCs w:val="28"/>
          <w:lang w:val="en-US"/>
        </w:rPr>
        <w:t xml:space="preserve"> </w:t>
      </w:r>
      <w:proofErr w:type="spellStart"/>
      <w:r w:rsidRPr="00F23C20">
        <w:rPr>
          <w:szCs w:val="28"/>
          <w:lang w:val="en-US"/>
        </w:rPr>
        <w:t>socială</w:t>
      </w:r>
      <w:proofErr w:type="spellEnd"/>
      <w:r w:rsidRPr="00F23C20">
        <w:rPr>
          <w:szCs w:val="28"/>
          <w:lang w:val="en-US"/>
        </w:rPr>
        <w:t xml:space="preserve"> </w:t>
      </w:r>
      <w:proofErr w:type="spellStart"/>
      <w:r w:rsidRPr="00F23C20">
        <w:rPr>
          <w:szCs w:val="28"/>
          <w:lang w:val="en-US"/>
        </w:rPr>
        <w:t>să</w:t>
      </w:r>
      <w:proofErr w:type="spellEnd"/>
      <w:r w:rsidRPr="00F23C20">
        <w:rPr>
          <w:szCs w:val="28"/>
          <w:lang w:val="en-US"/>
        </w:rPr>
        <w:t xml:space="preserve"> </w:t>
      </w:r>
      <w:proofErr w:type="spellStart"/>
      <w:r w:rsidRPr="00F23C20">
        <w:rPr>
          <w:szCs w:val="28"/>
          <w:lang w:val="en-US"/>
        </w:rPr>
        <w:t>scadă</w:t>
      </w:r>
      <w:proofErr w:type="spellEnd"/>
      <w:r w:rsidRPr="00F23C20">
        <w:rPr>
          <w:szCs w:val="28"/>
          <w:lang w:val="en-US"/>
        </w:rPr>
        <w:t>.</w:t>
      </w:r>
    </w:p>
    <w:p w14:paraId="0D9145B4" w14:textId="77777777" w:rsidR="005E2EE3" w:rsidRPr="00F23C20" w:rsidRDefault="005E2EE3" w:rsidP="005E2EE3">
      <w:pPr>
        <w:pStyle w:val="Standard"/>
        <w:tabs>
          <w:tab w:val="left" w:pos="675"/>
        </w:tabs>
        <w:jc w:val="both"/>
      </w:pPr>
      <w:r w:rsidRPr="00F23C20">
        <w:rPr>
          <w:szCs w:val="28"/>
          <w:lang w:val="en-US"/>
        </w:rPr>
        <w:tab/>
      </w:r>
      <w:proofErr w:type="spellStart"/>
      <w:r w:rsidRPr="00F23C20">
        <w:rPr>
          <w:szCs w:val="28"/>
          <w:lang w:val="en-US"/>
        </w:rPr>
        <w:t>În</w:t>
      </w:r>
      <w:proofErr w:type="spellEnd"/>
      <w:r w:rsidRPr="00F23C20">
        <w:rPr>
          <w:szCs w:val="28"/>
          <w:lang w:val="en-US"/>
        </w:rPr>
        <w:t xml:space="preserve"> </w:t>
      </w:r>
      <w:proofErr w:type="spellStart"/>
      <w:r w:rsidRPr="00F23C20">
        <w:rPr>
          <w:szCs w:val="28"/>
          <w:lang w:val="en-US"/>
        </w:rPr>
        <w:t>concluzie</w:t>
      </w:r>
      <w:proofErr w:type="spellEnd"/>
      <w:r w:rsidRPr="00F23C20">
        <w:rPr>
          <w:szCs w:val="28"/>
          <w:lang w:val="en-US"/>
        </w:rPr>
        <w:t xml:space="preserve">, </w:t>
      </w:r>
      <w:proofErr w:type="spellStart"/>
      <w:r w:rsidRPr="00F23C20">
        <w:rPr>
          <w:szCs w:val="28"/>
          <w:lang w:val="en-US"/>
        </w:rPr>
        <w:t>strategia</w:t>
      </w:r>
      <w:proofErr w:type="spellEnd"/>
      <w:r w:rsidRPr="00F23C20">
        <w:rPr>
          <w:szCs w:val="28"/>
          <w:lang w:val="en-US"/>
        </w:rPr>
        <w:t xml:space="preserve"> de </w:t>
      </w:r>
      <w:proofErr w:type="spellStart"/>
      <w:r w:rsidRPr="00F23C20">
        <w:rPr>
          <w:szCs w:val="28"/>
          <w:lang w:val="en-US"/>
        </w:rPr>
        <w:t>dezvoltare</w:t>
      </w:r>
      <w:proofErr w:type="spellEnd"/>
      <w:r w:rsidRPr="00F23C20">
        <w:rPr>
          <w:szCs w:val="28"/>
          <w:lang w:val="en-US"/>
        </w:rPr>
        <w:t xml:space="preserve"> a </w:t>
      </w:r>
      <w:proofErr w:type="spellStart"/>
      <w:r w:rsidRPr="00F23C20">
        <w:rPr>
          <w:szCs w:val="28"/>
          <w:lang w:val="en-US"/>
        </w:rPr>
        <w:t>serviciilor</w:t>
      </w:r>
      <w:proofErr w:type="spellEnd"/>
      <w:r w:rsidRPr="00F23C20">
        <w:rPr>
          <w:szCs w:val="28"/>
          <w:lang w:val="en-US"/>
        </w:rPr>
        <w:t xml:space="preserve"> </w:t>
      </w:r>
      <w:proofErr w:type="spellStart"/>
      <w:r w:rsidRPr="00F23C20">
        <w:rPr>
          <w:szCs w:val="28"/>
          <w:lang w:val="en-US"/>
        </w:rPr>
        <w:t>sociale</w:t>
      </w:r>
      <w:proofErr w:type="spellEnd"/>
      <w:r w:rsidRPr="00F23C20">
        <w:rPr>
          <w:szCs w:val="28"/>
          <w:lang w:val="en-US"/>
        </w:rPr>
        <w:t xml:space="preserve"> </w:t>
      </w:r>
      <w:proofErr w:type="spellStart"/>
      <w:r w:rsidRPr="00F23C20">
        <w:rPr>
          <w:szCs w:val="28"/>
          <w:lang w:val="en-US"/>
        </w:rPr>
        <w:t>este</w:t>
      </w:r>
      <w:proofErr w:type="spellEnd"/>
      <w:r w:rsidRPr="00F23C20">
        <w:rPr>
          <w:szCs w:val="28"/>
          <w:lang w:val="en-US"/>
        </w:rPr>
        <w:t xml:space="preserve"> o </w:t>
      </w:r>
      <w:proofErr w:type="spellStart"/>
      <w:r w:rsidRPr="00F23C20">
        <w:rPr>
          <w:szCs w:val="28"/>
          <w:lang w:val="en-US"/>
        </w:rPr>
        <w:t>radiografie</w:t>
      </w:r>
      <w:proofErr w:type="spellEnd"/>
      <w:r w:rsidRPr="00F23C20">
        <w:rPr>
          <w:szCs w:val="28"/>
          <w:lang w:val="en-US"/>
        </w:rPr>
        <w:t xml:space="preserve"> a </w:t>
      </w:r>
      <w:proofErr w:type="spellStart"/>
      <w:r w:rsidRPr="00F23C20">
        <w:rPr>
          <w:szCs w:val="28"/>
          <w:lang w:val="en-US"/>
        </w:rPr>
        <w:t>prezentului</w:t>
      </w:r>
      <w:proofErr w:type="spellEnd"/>
      <w:r w:rsidRPr="00F23C20">
        <w:rPr>
          <w:szCs w:val="28"/>
          <w:lang w:val="en-US"/>
        </w:rPr>
        <w:t xml:space="preserve"> </w:t>
      </w:r>
      <w:proofErr w:type="spellStart"/>
      <w:r w:rsidRPr="00F23C20">
        <w:rPr>
          <w:szCs w:val="28"/>
          <w:lang w:val="en-US"/>
        </w:rPr>
        <w:t>și</w:t>
      </w:r>
      <w:proofErr w:type="spellEnd"/>
      <w:r w:rsidRPr="00F23C20">
        <w:rPr>
          <w:szCs w:val="28"/>
          <w:lang w:val="en-US"/>
        </w:rPr>
        <w:t xml:space="preserve"> </w:t>
      </w:r>
      <w:proofErr w:type="spellStart"/>
      <w:r w:rsidRPr="00F23C20">
        <w:rPr>
          <w:szCs w:val="28"/>
          <w:lang w:val="en-US"/>
        </w:rPr>
        <w:t>viitorului</w:t>
      </w:r>
      <w:proofErr w:type="spellEnd"/>
      <w:r w:rsidRPr="00F23C20">
        <w:rPr>
          <w:szCs w:val="28"/>
          <w:lang w:val="en-US"/>
        </w:rPr>
        <w:t xml:space="preserve">, care </w:t>
      </w:r>
      <w:proofErr w:type="spellStart"/>
      <w:r w:rsidRPr="00F23C20">
        <w:rPr>
          <w:szCs w:val="28"/>
          <w:lang w:val="en-US"/>
        </w:rPr>
        <w:t>stabilește</w:t>
      </w:r>
      <w:proofErr w:type="spellEnd"/>
      <w:r w:rsidRPr="00F23C20">
        <w:rPr>
          <w:szCs w:val="28"/>
          <w:lang w:val="en-US"/>
        </w:rPr>
        <w:t xml:space="preserve"> </w:t>
      </w:r>
      <w:proofErr w:type="spellStart"/>
      <w:r w:rsidRPr="00F23C20">
        <w:rPr>
          <w:szCs w:val="28"/>
          <w:lang w:val="en-US"/>
        </w:rPr>
        <w:t>direcțiile</w:t>
      </w:r>
      <w:proofErr w:type="spellEnd"/>
      <w:r w:rsidRPr="00F23C20">
        <w:rPr>
          <w:szCs w:val="28"/>
          <w:lang w:val="en-US"/>
        </w:rPr>
        <w:t xml:space="preserve"> de </w:t>
      </w:r>
      <w:proofErr w:type="spellStart"/>
      <w:r w:rsidRPr="00F23C20">
        <w:rPr>
          <w:szCs w:val="28"/>
          <w:lang w:val="en-US"/>
        </w:rPr>
        <w:t>dezvoltare</w:t>
      </w:r>
      <w:proofErr w:type="spellEnd"/>
      <w:r w:rsidRPr="00F23C20">
        <w:rPr>
          <w:szCs w:val="28"/>
          <w:lang w:val="en-US"/>
        </w:rPr>
        <w:t xml:space="preserve"> </w:t>
      </w:r>
      <w:proofErr w:type="spellStart"/>
      <w:r w:rsidRPr="00F23C20">
        <w:rPr>
          <w:szCs w:val="28"/>
          <w:lang w:val="en-US"/>
        </w:rPr>
        <w:t>și</w:t>
      </w:r>
      <w:proofErr w:type="spellEnd"/>
      <w:r w:rsidRPr="00F23C20">
        <w:rPr>
          <w:szCs w:val="28"/>
          <w:lang w:val="en-US"/>
        </w:rPr>
        <w:t xml:space="preserve"> care </w:t>
      </w:r>
      <w:proofErr w:type="spellStart"/>
      <w:r w:rsidRPr="00F23C20">
        <w:rPr>
          <w:szCs w:val="28"/>
          <w:lang w:val="en-US"/>
        </w:rPr>
        <w:t>stă</w:t>
      </w:r>
      <w:proofErr w:type="spellEnd"/>
      <w:r w:rsidRPr="00F23C20">
        <w:rPr>
          <w:szCs w:val="28"/>
          <w:lang w:val="en-US"/>
        </w:rPr>
        <w:t xml:space="preserve"> la </w:t>
      </w:r>
      <w:proofErr w:type="spellStart"/>
      <w:r w:rsidRPr="00F23C20">
        <w:rPr>
          <w:szCs w:val="28"/>
          <w:lang w:val="en-US"/>
        </w:rPr>
        <w:t>baza</w:t>
      </w:r>
      <w:proofErr w:type="spellEnd"/>
      <w:r w:rsidRPr="00F23C20">
        <w:rPr>
          <w:szCs w:val="28"/>
          <w:lang w:val="en-US"/>
        </w:rPr>
        <w:t xml:space="preserve"> </w:t>
      </w:r>
      <w:proofErr w:type="spellStart"/>
      <w:r w:rsidRPr="00F23C20">
        <w:rPr>
          <w:szCs w:val="28"/>
          <w:lang w:val="en-US"/>
        </w:rPr>
        <w:t>deciziilor</w:t>
      </w:r>
      <w:proofErr w:type="spellEnd"/>
      <w:r w:rsidRPr="00F23C20">
        <w:rPr>
          <w:szCs w:val="28"/>
          <w:lang w:val="en-US"/>
        </w:rPr>
        <w:t xml:space="preserve"> </w:t>
      </w:r>
      <w:proofErr w:type="spellStart"/>
      <w:r w:rsidRPr="00F23C20">
        <w:rPr>
          <w:szCs w:val="28"/>
          <w:lang w:val="en-US"/>
        </w:rPr>
        <w:t>viitoare</w:t>
      </w:r>
      <w:proofErr w:type="spellEnd"/>
      <w:r w:rsidRPr="00F23C20">
        <w:rPr>
          <w:szCs w:val="28"/>
          <w:lang w:val="en-US"/>
        </w:rPr>
        <w:t xml:space="preserve"> a</w:t>
      </w:r>
      <w:r w:rsidRPr="00F23C20">
        <w:rPr>
          <w:szCs w:val="28"/>
        </w:rPr>
        <w:t>i</w:t>
      </w:r>
      <w:r w:rsidRPr="00F23C20">
        <w:rPr>
          <w:szCs w:val="28"/>
          <w:lang w:val="en-US"/>
        </w:rPr>
        <w:t xml:space="preserve"> </w:t>
      </w:r>
      <w:proofErr w:type="spellStart"/>
      <w:r w:rsidRPr="00F23C20">
        <w:rPr>
          <w:szCs w:val="28"/>
          <w:lang w:val="en-US"/>
        </w:rPr>
        <w:t>celor</w:t>
      </w:r>
      <w:proofErr w:type="spellEnd"/>
      <w:r w:rsidRPr="00F23C20">
        <w:rPr>
          <w:szCs w:val="28"/>
          <w:lang w:val="en-US"/>
        </w:rPr>
        <w:t xml:space="preserve"> c</w:t>
      </w:r>
      <w:r w:rsidRPr="00F23C20">
        <w:rPr>
          <w:szCs w:val="28"/>
        </w:rPr>
        <w:t>are</w:t>
      </w:r>
      <w:r w:rsidRPr="00F23C20">
        <w:rPr>
          <w:szCs w:val="28"/>
          <w:lang w:val="en-US"/>
        </w:rPr>
        <w:t xml:space="preserve"> </w:t>
      </w:r>
      <w:proofErr w:type="spellStart"/>
      <w:r w:rsidRPr="00F23C20">
        <w:rPr>
          <w:szCs w:val="28"/>
          <w:lang w:val="en-US"/>
        </w:rPr>
        <w:t>vor</w:t>
      </w:r>
      <w:proofErr w:type="spellEnd"/>
      <w:r w:rsidRPr="00F23C20">
        <w:rPr>
          <w:szCs w:val="28"/>
          <w:lang w:val="en-US"/>
        </w:rPr>
        <w:t xml:space="preserve"> </w:t>
      </w:r>
      <w:proofErr w:type="spellStart"/>
      <w:r w:rsidRPr="00F23C20">
        <w:rPr>
          <w:szCs w:val="28"/>
          <w:lang w:val="en-US"/>
        </w:rPr>
        <w:t>hotăr</w:t>
      </w:r>
      <w:proofErr w:type="spellEnd"/>
      <w:r w:rsidRPr="00F23C20">
        <w:rPr>
          <w:szCs w:val="28"/>
        </w:rPr>
        <w:t>î</w:t>
      </w:r>
      <w:r w:rsidRPr="00F23C20">
        <w:rPr>
          <w:szCs w:val="28"/>
          <w:lang w:val="en-US"/>
        </w:rPr>
        <w:t xml:space="preserve"> </w:t>
      </w:r>
      <w:proofErr w:type="spellStart"/>
      <w:r w:rsidRPr="00F23C20">
        <w:rPr>
          <w:szCs w:val="28"/>
          <w:lang w:val="en-US"/>
        </w:rPr>
        <w:t>măsurile</w:t>
      </w:r>
      <w:proofErr w:type="spellEnd"/>
      <w:r w:rsidRPr="00F23C20">
        <w:rPr>
          <w:szCs w:val="28"/>
          <w:lang w:val="en-US"/>
        </w:rPr>
        <w:t xml:space="preserve"> </w:t>
      </w:r>
      <w:proofErr w:type="spellStart"/>
      <w:r w:rsidRPr="00F23C20">
        <w:rPr>
          <w:szCs w:val="28"/>
          <w:lang w:val="en-US"/>
        </w:rPr>
        <w:t>necesare</w:t>
      </w:r>
      <w:proofErr w:type="spellEnd"/>
      <w:r w:rsidRPr="00F23C20">
        <w:rPr>
          <w:szCs w:val="28"/>
          <w:lang w:val="en-US"/>
        </w:rPr>
        <w:t xml:space="preserve"> </w:t>
      </w:r>
      <w:proofErr w:type="spellStart"/>
      <w:r w:rsidRPr="00F23C20">
        <w:rPr>
          <w:szCs w:val="28"/>
          <w:lang w:val="en-US"/>
        </w:rPr>
        <w:t>atingerii</w:t>
      </w:r>
      <w:proofErr w:type="spellEnd"/>
      <w:r w:rsidRPr="00F23C20">
        <w:rPr>
          <w:szCs w:val="28"/>
          <w:lang w:val="en-US"/>
        </w:rPr>
        <w:t xml:space="preserve"> </w:t>
      </w:r>
      <w:proofErr w:type="spellStart"/>
      <w:r w:rsidRPr="00F23C20">
        <w:rPr>
          <w:szCs w:val="28"/>
          <w:lang w:val="en-US"/>
        </w:rPr>
        <w:t>țintelor</w:t>
      </w:r>
      <w:proofErr w:type="spellEnd"/>
      <w:r w:rsidRPr="00F23C20">
        <w:rPr>
          <w:szCs w:val="28"/>
          <w:lang w:val="en-US"/>
        </w:rPr>
        <w:t xml:space="preserve"> </w:t>
      </w:r>
      <w:proofErr w:type="spellStart"/>
      <w:r w:rsidRPr="00F23C20">
        <w:rPr>
          <w:szCs w:val="28"/>
          <w:lang w:val="en-US"/>
        </w:rPr>
        <w:t>propuse</w:t>
      </w:r>
      <w:proofErr w:type="spellEnd"/>
      <w:r w:rsidRPr="00F23C20">
        <w:rPr>
          <w:szCs w:val="28"/>
          <w:lang w:val="en-US"/>
        </w:rPr>
        <w:t>.</w:t>
      </w:r>
    </w:p>
    <w:p w14:paraId="5AF977A0" w14:textId="77777777" w:rsidR="0075570B" w:rsidRDefault="0075570B" w:rsidP="0075570B">
      <w:pPr>
        <w:jc w:val="right"/>
        <w:rPr>
          <w:b/>
          <w:bCs/>
          <w:sz w:val="32"/>
          <w:szCs w:val="32"/>
        </w:rPr>
      </w:pPr>
    </w:p>
    <w:p w14:paraId="06D0A27F" w14:textId="001E954A" w:rsidR="0075570B" w:rsidRDefault="0052065D" w:rsidP="0052065D">
      <w:pPr>
        <w:tabs>
          <w:tab w:val="left" w:pos="7065"/>
        </w:tabs>
        <w:rPr>
          <w:b/>
          <w:bCs/>
          <w:sz w:val="32"/>
          <w:szCs w:val="32"/>
        </w:rPr>
      </w:pPr>
      <w:r>
        <w:rPr>
          <w:b/>
          <w:bCs/>
          <w:sz w:val="32"/>
          <w:szCs w:val="32"/>
        </w:rPr>
        <w:tab/>
      </w:r>
    </w:p>
    <w:p w14:paraId="3051F267" w14:textId="77777777" w:rsidR="0052065D" w:rsidRDefault="0052065D" w:rsidP="0052065D">
      <w:pPr>
        <w:tabs>
          <w:tab w:val="left" w:pos="7065"/>
        </w:tabs>
        <w:rPr>
          <w:b/>
          <w:bCs/>
          <w:sz w:val="32"/>
          <w:szCs w:val="32"/>
        </w:rPr>
      </w:pPr>
    </w:p>
    <w:p w14:paraId="6FFD1799" w14:textId="55854D8A" w:rsidR="0075570B" w:rsidRPr="001F2EAD" w:rsidRDefault="0075570B" w:rsidP="0075570B">
      <w:pPr>
        <w:jc w:val="center"/>
        <w:rPr>
          <w:sz w:val="32"/>
          <w:szCs w:val="32"/>
        </w:rPr>
      </w:pP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sidR="0008303B">
        <w:rPr>
          <w:b/>
          <w:bCs/>
          <w:sz w:val="32"/>
          <w:szCs w:val="32"/>
        </w:rPr>
        <w:t xml:space="preserve"> </w:t>
      </w:r>
      <w:r w:rsidRPr="001F2EAD">
        <w:rPr>
          <w:sz w:val="32"/>
          <w:szCs w:val="32"/>
        </w:rPr>
        <w:t>Întocmit,</w:t>
      </w:r>
    </w:p>
    <w:p w14:paraId="75FC98F2" w14:textId="77777777" w:rsidR="0052065D" w:rsidRPr="001F2EAD" w:rsidRDefault="0052065D" w:rsidP="0075570B">
      <w:pPr>
        <w:jc w:val="center"/>
        <w:rPr>
          <w:sz w:val="32"/>
          <w:szCs w:val="32"/>
        </w:rPr>
      </w:pPr>
    </w:p>
    <w:p w14:paraId="3DAD920B" w14:textId="7E47A685" w:rsidR="0075570B" w:rsidRPr="001F2EAD" w:rsidRDefault="0052065D" w:rsidP="0052065D">
      <w:pPr>
        <w:jc w:val="center"/>
      </w:pPr>
      <w:r w:rsidRPr="001F2EAD">
        <w:t xml:space="preserve">                                                                                   </w:t>
      </w:r>
      <w:r w:rsidR="0075570B" w:rsidRPr="001F2EAD">
        <w:t>Director executiv</w:t>
      </w:r>
    </w:p>
    <w:p w14:paraId="46C879E0" w14:textId="77777777" w:rsidR="0075570B" w:rsidRDefault="0075570B" w:rsidP="0075570B">
      <w:pPr>
        <w:jc w:val="right"/>
        <w:rPr>
          <w:b/>
          <w:bCs/>
        </w:rPr>
      </w:pPr>
    </w:p>
    <w:p w14:paraId="13F863F7" w14:textId="1EC3229D" w:rsidR="0075570B" w:rsidRDefault="0075570B" w:rsidP="0075570B">
      <w:pPr>
        <w:jc w:val="center"/>
      </w:pPr>
      <w:r>
        <w:rPr>
          <w:b/>
          <w:bCs/>
        </w:rPr>
        <w:t xml:space="preserve">                                                                                   </w:t>
      </w:r>
      <w:r>
        <w:t>Erhan Rodica</w:t>
      </w:r>
    </w:p>
    <w:p w14:paraId="41E09867" w14:textId="612CEEE7" w:rsidR="0052065D" w:rsidRDefault="0075570B" w:rsidP="0075570B">
      <w:pPr>
        <w:jc w:val="right"/>
      </w:pPr>
      <w:r>
        <w:tab/>
      </w:r>
      <w:r>
        <w:tab/>
      </w:r>
      <w:r>
        <w:tab/>
      </w:r>
      <w:r>
        <w:tab/>
      </w:r>
      <w:r>
        <w:tab/>
      </w:r>
      <w:r>
        <w:tab/>
      </w:r>
      <w:r>
        <w:tab/>
      </w:r>
      <w:r>
        <w:tab/>
      </w:r>
      <w:r>
        <w:tab/>
      </w:r>
      <w:r>
        <w:tab/>
      </w:r>
      <w:r>
        <w:tab/>
      </w:r>
      <w:r>
        <w:tab/>
      </w:r>
    </w:p>
    <w:p w14:paraId="41507D3F" w14:textId="71E21D61" w:rsidR="0075570B" w:rsidRDefault="0075570B" w:rsidP="0075570B">
      <w:pPr>
        <w:jc w:val="right"/>
      </w:pPr>
      <w:r>
        <w:t xml:space="preserve"> </w:t>
      </w:r>
    </w:p>
    <w:p w14:paraId="3690D113" w14:textId="56D9D02B" w:rsidR="0075570B" w:rsidRDefault="0075570B" w:rsidP="0008303B">
      <w:pPr>
        <w:jc w:val="center"/>
      </w:pPr>
      <w:r>
        <w:t xml:space="preserve">                                                                                     </w:t>
      </w:r>
      <w:r w:rsidR="0008303B">
        <w:t xml:space="preserve">   </w:t>
      </w:r>
      <w:r>
        <w:t xml:space="preserve">    Asistent social</w:t>
      </w:r>
      <w:r w:rsidR="0008303B">
        <w:t>,</w:t>
      </w:r>
      <w:r>
        <w:tab/>
      </w:r>
    </w:p>
    <w:p w14:paraId="30DDB314" w14:textId="77777777" w:rsidR="00236F51" w:rsidRDefault="00236F51" w:rsidP="0008303B">
      <w:pPr>
        <w:jc w:val="center"/>
      </w:pPr>
    </w:p>
    <w:p w14:paraId="6CB190E7" w14:textId="6F8EF3AE" w:rsidR="0075570B" w:rsidRDefault="0008303B" w:rsidP="0075570B">
      <w:pPr>
        <w:jc w:val="center"/>
      </w:pPr>
      <w:r>
        <w:t xml:space="preserve">                                                                                            </w:t>
      </w:r>
      <w:r w:rsidR="0075570B">
        <w:t>Manea Alina - Ramona</w:t>
      </w:r>
    </w:p>
    <w:p w14:paraId="5A27491B" w14:textId="77777777" w:rsidR="00701387" w:rsidRPr="00F67DDB" w:rsidRDefault="00701387" w:rsidP="0075570B">
      <w:pPr>
        <w:jc w:val="center"/>
      </w:pPr>
    </w:p>
    <w:p w14:paraId="3ADC3993" w14:textId="2D998AEE" w:rsidR="00F23C20" w:rsidRPr="00F23C20" w:rsidRDefault="00F23C20" w:rsidP="005E2EE3">
      <w:pPr>
        <w:pStyle w:val="Standard"/>
        <w:tabs>
          <w:tab w:val="left" w:pos="675"/>
        </w:tabs>
        <w:jc w:val="both"/>
        <w:rPr>
          <w:szCs w:val="28"/>
          <w:lang w:val="en-US"/>
        </w:rPr>
      </w:pPr>
    </w:p>
    <w:p w14:paraId="01BCE89E" w14:textId="77777777" w:rsidR="00701387" w:rsidRDefault="00701387" w:rsidP="00701387">
      <w:pPr>
        <w:autoSpaceDE w:val="0"/>
        <w:rPr>
          <w:b/>
          <w:sz w:val="26"/>
          <w:szCs w:val="26"/>
        </w:rPr>
      </w:pPr>
    </w:p>
    <w:p w14:paraId="4B000262" w14:textId="77777777" w:rsidR="00701387" w:rsidRDefault="00701387" w:rsidP="00701387">
      <w:pPr>
        <w:autoSpaceDE w:val="0"/>
        <w:rPr>
          <w:b/>
          <w:sz w:val="26"/>
          <w:szCs w:val="26"/>
        </w:rPr>
      </w:pPr>
    </w:p>
    <w:p w14:paraId="57405EA2" w14:textId="11AD8CD2" w:rsidR="00701387" w:rsidRPr="001F2EAD" w:rsidRDefault="00701387" w:rsidP="00701387">
      <w:pPr>
        <w:autoSpaceDE w:val="0"/>
        <w:rPr>
          <w:b/>
          <w:sz w:val="26"/>
          <w:szCs w:val="26"/>
        </w:rPr>
      </w:pPr>
      <w:r w:rsidRPr="001F2EAD">
        <w:rPr>
          <w:b/>
          <w:sz w:val="26"/>
          <w:szCs w:val="26"/>
        </w:rPr>
        <w:t xml:space="preserve">  Președinte de ședință,                                                                       Secretar general,</w:t>
      </w:r>
    </w:p>
    <w:p w14:paraId="5B7B5AEB" w14:textId="77777777" w:rsidR="00701387" w:rsidRPr="001F2EAD" w:rsidRDefault="00701387" w:rsidP="00701387">
      <w:pPr>
        <w:autoSpaceDE w:val="0"/>
        <w:jc w:val="center"/>
        <w:rPr>
          <w:b/>
          <w:sz w:val="26"/>
          <w:szCs w:val="26"/>
        </w:rPr>
      </w:pPr>
    </w:p>
    <w:p w14:paraId="02A44C59" w14:textId="265BE30E" w:rsidR="00F23C20" w:rsidRPr="00F23C20" w:rsidRDefault="00F23C20" w:rsidP="00701387">
      <w:pPr>
        <w:pStyle w:val="Standard"/>
        <w:tabs>
          <w:tab w:val="left" w:pos="3240"/>
        </w:tabs>
        <w:jc w:val="both"/>
        <w:rPr>
          <w:szCs w:val="28"/>
          <w:lang w:val="en-US"/>
        </w:rPr>
      </w:pPr>
    </w:p>
    <w:p w14:paraId="6340F150" w14:textId="4D767463" w:rsidR="00F23C20" w:rsidRDefault="00F23C20" w:rsidP="005E2EE3">
      <w:pPr>
        <w:pStyle w:val="Standard"/>
        <w:tabs>
          <w:tab w:val="left" w:pos="675"/>
        </w:tabs>
        <w:jc w:val="both"/>
        <w:rPr>
          <w:szCs w:val="28"/>
          <w:lang w:val="en-US"/>
        </w:rPr>
      </w:pPr>
    </w:p>
    <w:p w14:paraId="545BCA23" w14:textId="77777777" w:rsidR="00F23C20" w:rsidRDefault="00F23C20" w:rsidP="005E2EE3">
      <w:pPr>
        <w:pStyle w:val="Standard"/>
        <w:tabs>
          <w:tab w:val="left" w:pos="675"/>
        </w:tabs>
        <w:jc w:val="both"/>
        <w:rPr>
          <w:szCs w:val="28"/>
          <w:lang w:val="en-US"/>
        </w:rPr>
      </w:pPr>
    </w:p>
    <w:p w14:paraId="40086956" w14:textId="77777777" w:rsidR="005E2EE3" w:rsidRDefault="005E2EE3" w:rsidP="005E2EE3">
      <w:pPr>
        <w:pStyle w:val="Standard"/>
        <w:tabs>
          <w:tab w:val="left" w:pos="675"/>
        </w:tabs>
        <w:jc w:val="both"/>
        <w:rPr>
          <w:szCs w:val="28"/>
          <w:lang w:val="en-US"/>
        </w:rPr>
      </w:pPr>
    </w:p>
    <w:p w14:paraId="1DBDD798" w14:textId="77777777" w:rsidR="005E2EE3" w:rsidRDefault="005E2EE3" w:rsidP="005E2EE3">
      <w:pPr>
        <w:pStyle w:val="Standard"/>
        <w:tabs>
          <w:tab w:val="left" w:pos="675"/>
        </w:tabs>
        <w:jc w:val="both"/>
        <w:rPr>
          <w:szCs w:val="28"/>
          <w:lang w:val="en-US"/>
        </w:rPr>
      </w:pPr>
    </w:p>
    <w:p w14:paraId="2338D6F8" w14:textId="2D18CCF1" w:rsidR="002E00FB" w:rsidRPr="002E00FB" w:rsidRDefault="002E00FB" w:rsidP="00F81D07">
      <w:pPr>
        <w:pStyle w:val="Textbodyindent"/>
        <w:tabs>
          <w:tab w:val="left" w:pos="1260"/>
        </w:tabs>
        <w:ind w:firstLine="0"/>
        <w:jc w:val="center"/>
        <w:rPr>
          <w:b/>
          <w:sz w:val="26"/>
          <w:szCs w:val="26"/>
        </w:rPr>
      </w:pPr>
    </w:p>
    <w:sectPr w:rsidR="002E00FB" w:rsidRPr="002E00FB" w:rsidSect="00236F51">
      <w:pgSz w:w="11906" w:h="16838"/>
      <w:pgMar w:top="1134" w:right="1418" w:bottom="119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58F554" w14:textId="77777777" w:rsidR="00FE583A" w:rsidRDefault="00FE583A" w:rsidP="00B231CA">
      <w:r>
        <w:separator/>
      </w:r>
    </w:p>
  </w:endnote>
  <w:endnote w:type="continuationSeparator" w:id="0">
    <w:p w14:paraId="00CFC809" w14:textId="77777777" w:rsidR="00FE583A" w:rsidRDefault="00FE583A" w:rsidP="00B23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alibri"/>
    <w:panose1 w:val="05010000000000000000"/>
    <w:charset w:val="00"/>
    <w:family w:val="auto"/>
    <w:pitch w:val="default"/>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Iskoola Pota">
    <w:altName w:val="Iskoola Pota"/>
    <w:charset w:val="00"/>
    <w:family w:val="swiss"/>
    <w:pitch w:val="variable"/>
    <w:sig w:usb0="00000003" w:usb1="00000000" w:usb2="000002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4CE8B7" w14:textId="77777777" w:rsidR="00FE583A" w:rsidRDefault="00FE583A" w:rsidP="00B231CA">
      <w:r>
        <w:separator/>
      </w:r>
    </w:p>
  </w:footnote>
  <w:footnote w:type="continuationSeparator" w:id="0">
    <w:p w14:paraId="4B54DD15" w14:textId="77777777" w:rsidR="00FE583A" w:rsidRDefault="00FE583A" w:rsidP="00B231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00200"/>
    <w:multiLevelType w:val="hybridMultilevel"/>
    <w:tmpl w:val="768083D2"/>
    <w:lvl w:ilvl="0" w:tplc="0010A04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8F37C3E"/>
    <w:multiLevelType w:val="hybridMultilevel"/>
    <w:tmpl w:val="505893FA"/>
    <w:lvl w:ilvl="0" w:tplc="D30854C4">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A56345F"/>
    <w:multiLevelType w:val="hybridMultilevel"/>
    <w:tmpl w:val="E2DE135A"/>
    <w:lvl w:ilvl="0" w:tplc="6F98844C">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D2564AB"/>
    <w:multiLevelType w:val="hybridMultilevel"/>
    <w:tmpl w:val="8138A266"/>
    <w:lvl w:ilvl="0" w:tplc="C5865E98">
      <w:start w:val="1"/>
      <w:numFmt w:val="upperRoman"/>
      <w:lvlText w:val="%1."/>
      <w:lvlJc w:val="left"/>
      <w:pPr>
        <w:ind w:left="2136" w:hanging="720"/>
      </w:pPr>
      <w:rPr>
        <w:rFonts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4" w15:restartNumberingAfterBreak="0">
    <w:nsid w:val="17461769"/>
    <w:multiLevelType w:val="hybridMultilevel"/>
    <w:tmpl w:val="5872A8AA"/>
    <w:lvl w:ilvl="0" w:tplc="1FD809F4">
      <w:start w:val="1"/>
      <w:numFmt w:val="lowerLetter"/>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5" w15:restartNumberingAfterBreak="0">
    <w:nsid w:val="1C0650B5"/>
    <w:multiLevelType w:val="hybridMultilevel"/>
    <w:tmpl w:val="2DB86E72"/>
    <w:lvl w:ilvl="0" w:tplc="04090017">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 w15:restartNumberingAfterBreak="0">
    <w:nsid w:val="1F80358C"/>
    <w:multiLevelType w:val="multilevel"/>
    <w:tmpl w:val="05ACD2A0"/>
    <w:lvl w:ilvl="0">
      <w:numFmt w:val="bullet"/>
      <w:lvlText w:val="–"/>
      <w:lvlJc w:val="left"/>
      <w:pPr>
        <w:ind w:left="720" w:hanging="360"/>
      </w:pPr>
      <w:rPr>
        <w:rFonts w:ascii="OpenSymbol" w:eastAsia="OpenSymbol" w:hAnsi="OpenSymbol" w:cs="OpenSymbol"/>
        <w:b w:val="0"/>
        <w:bCs w:val="0"/>
      </w:rPr>
    </w:lvl>
    <w:lvl w:ilvl="1">
      <w:numFmt w:val="bullet"/>
      <w:lvlText w:val="–"/>
      <w:lvlJc w:val="left"/>
      <w:pPr>
        <w:ind w:left="1080" w:hanging="360"/>
      </w:pPr>
      <w:rPr>
        <w:rFonts w:ascii="OpenSymbol" w:eastAsia="OpenSymbol" w:hAnsi="OpenSymbol" w:cs="OpenSymbol"/>
        <w:b w:val="0"/>
        <w:bCs w:val="0"/>
      </w:rPr>
    </w:lvl>
    <w:lvl w:ilvl="2">
      <w:numFmt w:val="bullet"/>
      <w:lvlText w:val="–"/>
      <w:lvlJc w:val="left"/>
      <w:pPr>
        <w:ind w:left="1440" w:hanging="360"/>
      </w:pPr>
      <w:rPr>
        <w:rFonts w:ascii="OpenSymbol" w:eastAsia="OpenSymbol" w:hAnsi="OpenSymbol" w:cs="OpenSymbol"/>
        <w:b w:val="0"/>
        <w:bCs w:val="0"/>
      </w:rPr>
    </w:lvl>
    <w:lvl w:ilvl="3">
      <w:numFmt w:val="bullet"/>
      <w:lvlText w:val="–"/>
      <w:lvlJc w:val="left"/>
      <w:pPr>
        <w:ind w:left="1800" w:hanging="360"/>
      </w:pPr>
      <w:rPr>
        <w:rFonts w:ascii="OpenSymbol" w:eastAsia="OpenSymbol" w:hAnsi="OpenSymbol" w:cs="OpenSymbol"/>
        <w:b w:val="0"/>
        <w:bCs w:val="0"/>
      </w:rPr>
    </w:lvl>
    <w:lvl w:ilvl="4">
      <w:numFmt w:val="bullet"/>
      <w:lvlText w:val="–"/>
      <w:lvlJc w:val="left"/>
      <w:pPr>
        <w:ind w:left="2160" w:hanging="360"/>
      </w:pPr>
      <w:rPr>
        <w:rFonts w:ascii="OpenSymbol" w:eastAsia="OpenSymbol" w:hAnsi="OpenSymbol" w:cs="OpenSymbol"/>
        <w:b w:val="0"/>
        <w:bCs w:val="0"/>
      </w:rPr>
    </w:lvl>
    <w:lvl w:ilvl="5">
      <w:numFmt w:val="bullet"/>
      <w:lvlText w:val="–"/>
      <w:lvlJc w:val="left"/>
      <w:pPr>
        <w:ind w:left="2520" w:hanging="360"/>
      </w:pPr>
      <w:rPr>
        <w:rFonts w:ascii="OpenSymbol" w:eastAsia="OpenSymbol" w:hAnsi="OpenSymbol" w:cs="OpenSymbol"/>
        <w:b w:val="0"/>
        <w:bCs w:val="0"/>
      </w:rPr>
    </w:lvl>
    <w:lvl w:ilvl="6">
      <w:numFmt w:val="bullet"/>
      <w:lvlText w:val="–"/>
      <w:lvlJc w:val="left"/>
      <w:pPr>
        <w:ind w:left="2880" w:hanging="360"/>
      </w:pPr>
      <w:rPr>
        <w:rFonts w:ascii="OpenSymbol" w:eastAsia="OpenSymbol" w:hAnsi="OpenSymbol" w:cs="OpenSymbol"/>
        <w:b w:val="0"/>
        <w:bCs w:val="0"/>
      </w:rPr>
    </w:lvl>
    <w:lvl w:ilvl="7">
      <w:numFmt w:val="bullet"/>
      <w:lvlText w:val="–"/>
      <w:lvlJc w:val="left"/>
      <w:pPr>
        <w:ind w:left="3240" w:hanging="360"/>
      </w:pPr>
      <w:rPr>
        <w:rFonts w:ascii="OpenSymbol" w:eastAsia="OpenSymbol" w:hAnsi="OpenSymbol" w:cs="OpenSymbol"/>
        <w:b w:val="0"/>
        <w:bCs w:val="0"/>
      </w:rPr>
    </w:lvl>
    <w:lvl w:ilvl="8">
      <w:numFmt w:val="bullet"/>
      <w:lvlText w:val="–"/>
      <w:lvlJc w:val="left"/>
      <w:pPr>
        <w:ind w:left="3600" w:hanging="360"/>
      </w:pPr>
      <w:rPr>
        <w:rFonts w:ascii="OpenSymbol" w:eastAsia="OpenSymbol" w:hAnsi="OpenSymbol" w:cs="OpenSymbol"/>
        <w:b w:val="0"/>
        <w:bCs w:val="0"/>
      </w:rPr>
    </w:lvl>
  </w:abstractNum>
  <w:abstractNum w:abstractNumId="7" w15:restartNumberingAfterBreak="0">
    <w:nsid w:val="205629CF"/>
    <w:multiLevelType w:val="hybridMultilevel"/>
    <w:tmpl w:val="EAE8669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2F9478A3"/>
    <w:multiLevelType w:val="hybridMultilevel"/>
    <w:tmpl w:val="634AA7E6"/>
    <w:lvl w:ilvl="0" w:tplc="6296B0C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30142E28"/>
    <w:multiLevelType w:val="hybridMultilevel"/>
    <w:tmpl w:val="58DED362"/>
    <w:lvl w:ilvl="0" w:tplc="AD5C0F7C">
      <w:start w:val="1"/>
      <w:numFmt w:val="decimal"/>
      <w:lvlText w:val="%1."/>
      <w:lvlJc w:val="left"/>
      <w:pPr>
        <w:ind w:left="1773" w:hanging="360"/>
      </w:pPr>
      <w:rPr>
        <w:rFonts w:hint="default"/>
      </w:rPr>
    </w:lvl>
    <w:lvl w:ilvl="1" w:tplc="04090019" w:tentative="1">
      <w:start w:val="1"/>
      <w:numFmt w:val="lowerLetter"/>
      <w:lvlText w:val="%2."/>
      <w:lvlJc w:val="left"/>
      <w:pPr>
        <w:ind w:left="2493" w:hanging="360"/>
      </w:pPr>
    </w:lvl>
    <w:lvl w:ilvl="2" w:tplc="0409001B" w:tentative="1">
      <w:start w:val="1"/>
      <w:numFmt w:val="lowerRoman"/>
      <w:lvlText w:val="%3."/>
      <w:lvlJc w:val="right"/>
      <w:pPr>
        <w:ind w:left="3213" w:hanging="180"/>
      </w:pPr>
    </w:lvl>
    <w:lvl w:ilvl="3" w:tplc="0409000F" w:tentative="1">
      <w:start w:val="1"/>
      <w:numFmt w:val="decimal"/>
      <w:lvlText w:val="%4."/>
      <w:lvlJc w:val="left"/>
      <w:pPr>
        <w:ind w:left="3933" w:hanging="360"/>
      </w:pPr>
    </w:lvl>
    <w:lvl w:ilvl="4" w:tplc="04090019" w:tentative="1">
      <w:start w:val="1"/>
      <w:numFmt w:val="lowerLetter"/>
      <w:lvlText w:val="%5."/>
      <w:lvlJc w:val="left"/>
      <w:pPr>
        <w:ind w:left="4653" w:hanging="360"/>
      </w:pPr>
    </w:lvl>
    <w:lvl w:ilvl="5" w:tplc="0409001B" w:tentative="1">
      <w:start w:val="1"/>
      <w:numFmt w:val="lowerRoman"/>
      <w:lvlText w:val="%6."/>
      <w:lvlJc w:val="right"/>
      <w:pPr>
        <w:ind w:left="5373" w:hanging="180"/>
      </w:pPr>
    </w:lvl>
    <w:lvl w:ilvl="6" w:tplc="0409000F" w:tentative="1">
      <w:start w:val="1"/>
      <w:numFmt w:val="decimal"/>
      <w:lvlText w:val="%7."/>
      <w:lvlJc w:val="left"/>
      <w:pPr>
        <w:ind w:left="6093" w:hanging="360"/>
      </w:pPr>
    </w:lvl>
    <w:lvl w:ilvl="7" w:tplc="04090019" w:tentative="1">
      <w:start w:val="1"/>
      <w:numFmt w:val="lowerLetter"/>
      <w:lvlText w:val="%8."/>
      <w:lvlJc w:val="left"/>
      <w:pPr>
        <w:ind w:left="6813" w:hanging="360"/>
      </w:pPr>
    </w:lvl>
    <w:lvl w:ilvl="8" w:tplc="0409001B" w:tentative="1">
      <w:start w:val="1"/>
      <w:numFmt w:val="lowerRoman"/>
      <w:lvlText w:val="%9."/>
      <w:lvlJc w:val="right"/>
      <w:pPr>
        <w:ind w:left="7533" w:hanging="180"/>
      </w:pPr>
    </w:lvl>
  </w:abstractNum>
  <w:abstractNum w:abstractNumId="10" w15:restartNumberingAfterBreak="0">
    <w:nsid w:val="336D1640"/>
    <w:multiLevelType w:val="hybridMultilevel"/>
    <w:tmpl w:val="20BC468A"/>
    <w:lvl w:ilvl="0" w:tplc="D074A6B0">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1" w15:restartNumberingAfterBreak="0">
    <w:nsid w:val="344F7443"/>
    <w:multiLevelType w:val="hybridMultilevel"/>
    <w:tmpl w:val="B94876CA"/>
    <w:lvl w:ilvl="0" w:tplc="019651BA">
      <w:start w:val="1"/>
      <w:numFmt w:val="decimal"/>
      <w:lvlText w:val="%1."/>
      <w:lvlJc w:val="left"/>
      <w:pPr>
        <w:ind w:left="420" w:hanging="360"/>
      </w:pPr>
      <w:rPr>
        <w:rFonts w:hint="default"/>
      </w:rPr>
    </w:lvl>
    <w:lvl w:ilvl="1" w:tplc="04180019" w:tentative="1">
      <w:start w:val="1"/>
      <w:numFmt w:val="lowerLetter"/>
      <w:lvlText w:val="%2."/>
      <w:lvlJc w:val="left"/>
      <w:pPr>
        <w:ind w:left="1140" w:hanging="360"/>
      </w:pPr>
    </w:lvl>
    <w:lvl w:ilvl="2" w:tplc="0418001B" w:tentative="1">
      <w:start w:val="1"/>
      <w:numFmt w:val="lowerRoman"/>
      <w:lvlText w:val="%3."/>
      <w:lvlJc w:val="right"/>
      <w:pPr>
        <w:ind w:left="1860" w:hanging="180"/>
      </w:pPr>
    </w:lvl>
    <w:lvl w:ilvl="3" w:tplc="0418000F" w:tentative="1">
      <w:start w:val="1"/>
      <w:numFmt w:val="decimal"/>
      <w:lvlText w:val="%4."/>
      <w:lvlJc w:val="left"/>
      <w:pPr>
        <w:ind w:left="2580" w:hanging="360"/>
      </w:pPr>
    </w:lvl>
    <w:lvl w:ilvl="4" w:tplc="04180019" w:tentative="1">
      <w:start w:val="1"/>
      <w:numFmt w:val="lowerLetter"/>
      <w:lvlText w:val="%5."/>
      <w:lvlJc w:val="left"/>
      <w:pPr>
        <w:ind w:left="3300" w:hanging="360"/>
      </w:pPr>
    </w:lvl>
    <w:lvl w:ilvl="5" w:tplc="0418001B" w:tentative="1">
      <w:start w:val="1"/>
      <w:numFmt w:val="lowerRoman"/>
      <w:lvlText w:val="%6."/>
      <w:lvlJc w:val="right"/>
      <w:pPr>
        <w:ind w:left="4020" w:hanging="180"/>
      </w:pPr>
    </w:lvl>
    <w:lvl w:ilvl="6" w:tplc="0418000F" w:tentative="1">
      <w:start w:val="1"/>
      <w:numFmt w:val="decimal"/>
      <w:lvlText w:val="%7."/>
      <w:lvlJc w:val="left"/>
      <w:pPr>
        <w:ind w:left="4740" w:hanging="360"/>
      </w:pPr>
    </w:lvl>
    <w:lvl w:ilvl="7" w:tplc="04180019" w:tentative="1">
      <w:start w:val="1"/>
      <w:numFmt w:val="lowerLetter"/>
      <w:lvlText w:val="%8."/>
      <w:lvlJc w:val="left"/>
      <w:pPr>
        <w:ind w:left="5460" w:hanging="360"/>
      </w:pPr>
    </w:lvl>
    <w:lvl w:ilvl="8" w:tplc="0418001B" w:tentative="1">
      <w:start w:val="1"/>
      <w:numFmt w:val="lowerRoman"/>
      <w:lvlText w:val="%9."/>
      <w:lvlJc w:val="right"/>
      <w:pPr>
        <w:ind w:left="6180" w:hanging="180"/>
      </w:pPr>
    </w:lvl>
  </w:abstractNum>
  <w:abstractNum w:abstractNumId="12" w15:restartNumberingAfterBreak="0">
    <w:nsid w:val="3D176AF4"/>
    <w:multiLevelType w:val="hybridMultilevel"/>
    <w:tmpl w:val="B67E8822"/>
    <w:lvl w:ilvl="0" w:tplc="61C65224">
      <w:start w:val="1"/>
      <w:numFmt w:val="decimal"/>
      <w:lvlText w:val="%1."/>
      <w:lvlJc w:val="left"/>
      <w:pPr>
        <w:ind w:left="1637" w:hanging="360"/>
      </w:pPr>
      <w:rPr>
        <w:rFonts w:hint="default"/>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13" w15:restartNumberingAfterBreak="0">
    <w:nsid w:val="52BC4D84"/>
    <w:multiLevelType w:val="hybridMultilevel"/>
    <w:tmpl w:val="F14A4AE6"/>
    <w:lvl w:ilvl="0" w:tplc="B0FA022E">
      <w:start w:val="1"/>
      <w:numFmt w:val="lowerLetter"/>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14" w15:restartNumberingAfterBreak="0">
    <w:nsid w:val="552A7BFA"/>
    <w:multiLevelType w:val="hybridMultilevel"/>
    <w:tmpl w:val="B22CE8AC"/>
    <w:lvl w:ilvl="0" w:tplc="B1A200E6">
      <w:start w:val="1"/>
      <w:numFmt w:val="lowerLetter"/>
      <w:lvlText w:val="%1)"/>
      <w:lvlJc w:val="left"/>
      <w:pPr>
        <w:ind w:left="1080" w:hanging="360"/>
      </w:pPr>
      <w:rPr>
        <w:b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5" w15:restartNumberingAfterBreak="0">
    <w:nsid w:val="63092CA4"/>
    <w:multiLevelType w:val="hybridMultilevel"/>
    <w:tmpl w:val="EDA0B0F0"/>
    <w:lvl w:ilvl="0" w:tplc="0060D02E">
      <w:start w:val="1"/>
      <w:numFmt w:val="lowerLetter"/>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16" w15:restartNumberingAfterBreak="0">
    <w:nsid w:val="68A12B83"/>
    <w:multiLevelType w:val="hybridMultilevel"/>
    <w:tmpl w:val="E5DA8B8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700838BC"/>
    <w:multiLevelType w:val="hybridMultilevel"/>
    <w:tmpl w:val="EF44BA0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70D31413"/>
    <w:multiLevelType w:val="hybridMultilevel"/>
    <w:tmpl w:val="DCF8B5C0"/>
    <w:lvl w:ilvl="0" w:tplc="07AC9CF4">
      <w:start w:val="1"/>
      <w:numFmt w:val="lowerLetter"/>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19" w15:restartNumberingAfterBreak="0">
    <w:nsid w:val="72903C69"/>
    <w:multiLevelType w:val="hybridMultilevel"/>
    <w:tmpl w:val="D42E9DFC"/>
    <w:lvl w:ilvl="0" w:tplc="C60C30CE">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9"/>
  </w:num>
  <w:num w:numId="2">
    <w:abstractNumId w:val="3"/>
  </w:num>
  <w:num w:numId="3">
    <w:abstractNumId w:val="8"/>
  </w:num>
  <w:num w:numId="4">
    <w:abstractNumId w:val="0"/>
  </w:num>
  <w:num w:numId="5">
    <w:abstractNumId w:val="12"/>
  </w:num>
  <w:num w:numId="6">
    <w:abstractNumId w:val="10"/>
  </w:num>
  <w:num w:numId="7">
    <w:abstractNumId w:val="19"/>
  </w:num>
  <w:num w:numId="8">
    <w:abstractNumId w:val="13"/>
  </w:num>
  <w:num w:numId="9">
    <w:abstractNumId w:val="15"/>
  </w:num>
  <w:num w:numId="10">
    <w:abstractNumId w:val="18"/>
  </w:num>
  <w:num w:numId="11">
    <w:abstractNumId w:val="4"/>
  </w:num>
  <w:num w:numId="12">
    <w:abstractNumId w:val="5"/>
  </w:num>
  <w:num w:numId="13">
    <w:abstractNumId w:val="7"/>
  </w:num>
  <w:num w:numId="14">
    <w:abstractNumId w:val="17"/>
  </w:num>
  <w:num w:numId="15">
    <w:abstractNumId w:val="11"/>
  </w:num>
  <w:num w:numId="16">
    <w:abstractNumId w:val="16"/>
  </w:num>
  <w:num w:numId="17">
    <w:abstractNumId w:val="1"/>
  </w:num>
  <w:num w:numId="18">
    <w:abstractNumId w:val="2"/>
  </w:num>
  <w:num w:numId="19">
    <w:abstractNumId w:val="14"/>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081"/>
    <w:rsid w:val="00017C01"/>
    <w:rsid w:val="000211D9"/>
    <w:rsid w:val="00033C58"/>
    <w:rsid w:val="000630E9"/>
    <w:rsid w:val="0006432A"/>
    <w:rsid w:val="00080478"/>
    <w:rsid w:val="0008303B"/>
    <w:rsid w:val="00084EEA"/>
    <w:rsid w:val="000857B2"/>
    <w:rsid w:val="00091AF3"/>
    <w:rsid w:val="000B1ED7"/>
    <w:rsid w:val="000C2981"/>
    <w:rsid w:val="000C2F4C"/>
    <w:rsid w:val="000C4BE0"/>
    <w:rsid w:val="000D0454"/>
    <w:rsid w:val="000D2A4A"/>
    <w:rsid w:val="000D5A3B"/>
    <w:rsid w:val="000E754F"/>
    <w:rsid w:val="000F178E"/>
    <w:rsid w:val="000F5746"/>
    <w:rsid w:val="00120102"/>
    <w:rsid w:val="001256EF"/>
    <w:rsid w:val="001265D9"/>
    <w:rsid w:val="00162604"/>
    <w:rsid w:val="00171588"/>
    <w:rsid w:val="00193434"/>
    <w:rsid w:val="00197EDC"/>
    <w:rsid w:val="001A431D"/>
    <w:rsid w:val="001D3510"/>
    <w:rsid w:val="001D4590"/>
    <w:rsid w:val="001D50ED"/>
    <w:rsid w:val="001E767C"/>
    <w:rsid w:val="001F1383"/>
    <w:rsid w:val="001F2EAD"/>
    <w:rsid w:val="00200BCE"/>
    <w:rsid w:val="002047BE"/>
    <w:rsid w:val="00204CB4"/>
    <w:rsid w:val="002163EA"/>
    <w:rsid w:val="002235F5"/>
    <w:rsid w:val="00234BE6"/>
    <w:rsid w:val="00235489"/>
    <w:rsid w:val="00236F51"/>
    <w:rsid w:val="002616BC"/>
    <w:rsid w:val="00266E3E"/>
    <w:rsid w:val="00273E0A"/>
    <w:rsid w:val="0027790D"/>
    <w:rsid w:val="00280407"/>
    <w:rsid w:val="002921AB"/>
    <w:rsid w:val="002C6558"/>
    <w:rsid w:val="002E00FB"/>
    <w:rsid w:val="002E3D96"/>
    <w:rsid w:val="002F63BD"/>
    <w:rsid w:val="002F6A73"/>
    <w:rsid w:val="00300B8F"/>
    <w:rsid w:val="0030175C"/>
    <w:rsid w:val="003165DE"/>
    <w:rsid w:val="00320CBF"/>
    <w:rsid w:val="00347319"/>
    <w:rsid w:val="00347BC6"/>
    <w:rsid w:val="003505E9"/>
    <w:rsid w:val="00350B70"/>
    <w:rsid w:val="00352CDE"/>
    <w:rsid w:val="003723A6"/>
    <w:rsid w:val="003750C8"/>
    <w:rsid w:val="0037562E"/>
    <w:rsid w:val="00397B8E"/>
    <w:rsid w:val="003A04E9"/>
    <w:rsid w:val="003A7C48"/>
    <w:rsid w:val="003B68EF"/>
    <w:rsid w:val="003C7AEE"/>
    <w:rsid w:val="003F1755"/>
    <w:rsid w:val="003F658B"/>
    <w:rsid w:val="0040164F"/>
    <w:rsid w:val="00427894"/>
    <w:rsid w:val="0043486E"/>
    <w:rsid w:val="00436566"/>
    <w:rsid w:val="00436792"/>
    <w:rsid w:val="0043786E"/>
    <w:rsid w:val="004605DD"/>
    <w:rsid w:val="004A5C6C"/>
    <w:rsid w:val="004B3AB6"/>
    <w:rsid w:val="004C1EA3"/>
    <w:rsid w:val="004D629C"/>
    <w:rsid w:val="004E12B5"/>
    <w:rsid w:val="004E7929"/>
    <w:rsid w:val="004F01F8"/>
    <w:rsid w:val="004F6A76"/>
    <w:rsid w:val="004F6EE9"/>
    <w:rsid w:val="00506189"/>
    <w:rsid w:val="0052065D"/>
    <w:rsid w:val="00527CF4"/>
    <w:rsid w:val="005356EB"/>
    <w:rsid w:val="00535DD4"/>
    <w:rsid w:val="00537929"/>
    <w:rsid w:val="00543B0E"/>
    <w:rsid w:val="005500AE"/>
    <w:rsid w:val="00550449"/>
    <w:rsid w:val="00557A78"/>
    <w:rsid w:val="00590E24"/>
    <w:rsid w:val="0059451C"/>
    <w:rsid w:val="005B4BC7"/>
    <w:rsid w:val="005E2EE3"/>
    <w:rsid w:val="005E3175"/>
    <w:rsid w:val="005F40C1"/>
    <w:rsid w:val="00607C9F"/>
    <w:rsid w:val="006158EB"/>
    <w:rsid w:val="00630475"/>
    <w:rsid w:val="00631A1A"/>
    <w:rsid w:val="00640C7E"/>
    <w:rsid w:val="0065271B"/>
    <w:rsid w:val="00674289"/>
    <w:rsid w:val="00684A4C"/>
    <w:rsid w:val="006950AD"/>
    <w:rsid w:val="006A2026"/>
    <w:rsid w:val="006A264D"/>
    <w:rsid w:val="006A28EF"/>
    <w:rsid w:val="006D20F8"/>
    <w:rsid w:val="006E3B50"/>
    <w:rsid w:val="006E67D1"/>
    <w:rsid w:val="006F3ABC"/>
    <w:rsid w:val="00701387"/>
    <w:rsid w:val="00711BD0"/>
    <w:rsid w:val="00724313"/>
    <w:rsid w:val="00732EF2"/>
    <w:rsid w:val="007517D6"/>
    <w:rsid w:val="0075570B"/>
    <w:rsid w:val="00762B28"/>
    <w:rsid w:val="00765DEF"/>
    <w:rsid w:val="00772F6B"/>
    <w:rsid w:val="00780D5E"/>
    <w:rsid w:val="007959C3"/>
    <w:rsid w:val="007A4EF2"/>
    <w:rsid w:val="007B747F"/>
    <w:rsid w:val="007B7671"/>
    <w:rsid w:val="007C7F63"/>
    <w:rsid w:val="007D67A1"/>
    <w:rsid w:val="007D69BF"/>
    <w:rsid w:val="007E483E"/>
    <w:rsid w:val="007F1251"/>
    <w:rsid w:val="0080497F"/>
    <w:rsid w:val="00823D90"/>
    <w:rsid w:val="008456DE"/>
    <w:rsid w:val="00866C3F"/>
    <w:rsid w:val="0087574B"/>
    <w:rsid w:val="00883B19"/>
    <w:rsid w:val="008848E6"/>
    <w:rsid w:val="00890691"/>
    <w:rsid w:val="008936C9"/>
    <w:rsid w:val="0089785D"/>
    <w:rsid w:val="008B17BD"/>
    <w:rsid w:val="008B6BD4"/>
    <w:rsid w:val="008B7BFD"/>
    <w:rsid w:val="008F0C89"/>
    <w:rsid w:val="008F135F"/>
    <w:rsid w:val="00906744"/>
    <w:rsid w:val="00921C19"/>
    <w:rsid w:val="00923C22"/>
    <w:rsid w:val="009243FB"/>
    <w:rsid w:val="0093288F"/>
    <w:rsid w:val="009472E7"/>
    <w:rsid w:val="009672D7"/>
    <w:rsid w:val="0098434D"/>
    <w:rsid w:val="00986522"/>
    <w:rsid w:val="009972D6"/>
    <w:rsid w:val="009A419A"/>
    <w:rsid w:val="009B15F1"/>
    <w:rsid w:val="009B1BE3"/>
    <w:rsid w:val="009C275B"/>
    <w:rsid w:val="009D6485"/>
    <w:rsid w:val="00A237BC"/>
    <w:rsid w:val="00A34F74"/>
    <w:rsid w:val="00A409C7"/>
    <w:rsid w:val="00A451FB"/>
    <w:rsid w:val="00A544B3"/>
    <w:rsid w:val="00A713EC"/>
    <w:rsid w:val="00A733B4"/>
    <w:rsid w:val="00A77653"/>
    <w:rsid w:val="00A9031C"/>
    <w:rsid w:val="00AA0347"/>
    <w:rsid w:val="00AB27C9"/>
    <w:rsid w:val="00AB734F"/>
    <w:rsid w:val="00AE0686"/>
    <w:rsid w:val="00B12DB5"/>
    <w:rsid w:val="00B15D96"/>
    <w:rsid w:val="00B16297"/>
    <w:rsid w:val="00B231CA"/>
    <w:rsid w:val="00B2529D"/>
    <w:rsid w:val="00B412B4"/>
    <w:rsid w:val="00B5313B"/>
    <w:rsid w:val="00B71A19"/>
    <w:rsid w:val="00B7662D"/>
    <w:rsid w:val="00B849EA"/>
    <w:rsid w:val="00BA17D9"/>
    <w:rsid w:val="00BA1D96"/>
    <w:rsid w:val="00BA7570"/>
    <w:rsid w:val="00BC15B4"/>
    <w:rsid w:val="00BC48A8"/>
    <w:rsid w:val="00BD29C5"/>
    <w:rsid w:val="00C04418"/>
    <w:rsid w:val="00C13470"/>
    <w:rsid w:val="00C35081"/>
    <w:rsid w:val="00C46677"/>
    <w:rsid w:val="00C5498B"/>
    <w:rsid w:val="00C84D2D"/>
    <w:rsid w:val="00CA049A"/>
    <w:rsid w:val="00CB14D7"/>
    <w:rsid w:val="00CB52E6"/>
    <w:rsid w:val="00CC008A"/>
    <w:rsid w:val="00CC5054"/>
    <w:rsid w:val="00CC58EF"/>
    <w:rsid w:val="00CC7B0B"/>
    <w:rsid w:val="00CD4496"/>
    <w:rsid w:val="00CE2607"/>
    <w:rsid w:val="00CE3F40"/>
    <w:rsid w:val="00CE4175"/>
    <w:rsid w:val="00CF7644"/>
    <w:rsid w:val="00D00F4D"/>
    <w:rsid w:val="00D1337E"/>
    <w:rsid w:val="00D27106"/>
    <w:rsid w:val="00D32E1A"/>
    <w:rsid w:val="00D55131"/>
    <w:rsid w:val="00D561BF"/>
    <w:rsid w:val="00D56B3E"/>
    <w:rsid w:val="00D93AB3"/>
    <w:rsid w:val="00DA067A"/>
    <w:rsid w:val="00DB0239"/>
    <w:rsid w:val="00DE5FF3"/>
    <w:rsid w:val="00DF00B5"/>
    <w:rsid w:val="00E06FC6"/>
    <w:rsid w:val="00E138D1"/>
    <w:rsid w:val="00E13EFE"/>
    <w:rsid w:val="00E23025"/>
    <w:rsid w:val="00E24F38"/>
    <w:rsid w:val="00E27880"/>
    <w:rsid w:val="00E34087"/>
    <w:rsid w:val="00E37543"/>
    <w:rsid w:val="00E37F8E"/>
    <w:rsid w:val="00E436B8"/>
    <w:rsid w:val="00E46206"/>
    <w:rsid w:val="00E53261"/>
    <w:rsid w:val="00E61EFC"/>
    <w:rsid w:val="00E67662"/>
    <w:rsid w:val="00E74D85"/>
    <w:rsid w:val="00E76489"/>
    <w:rsid w:val="00E77E3F"/>
    <w:rsid w:val="00E917B6"/>
    <w:rsid w:val="00EE4EDC"/>
    <w:rsid w:val="00EF1A32"/>
    <w:rsid w:val="00EF2FC5"/>
    <w:rsid w:val="00EF374A"/>
    <w:rsid w:val="00EF6A4A"/>
    <w:rsid w:val="00EF6DB8"/>
    <w:rsid w:val="00F16478"/>
    <w:rsid w:val="00F23C20"/>
    <w:rsid w:val="00F46D97"/>
    <w:rsid w:val="00F544AE"/>
    <w:rsid w:val="00F544F7"/>
    <w:rsid w:val="00F67D52"/>
    <w:rsid w:val="00F81D07"/>
    <w:rsid w:val="00F912BA"/>
    <w:rsid w:val="00F923EF"/>
    <w:rsid w:val="00FC44BB"/>
    <w:rsid w:val="00FC514C"/>
    <w:rsid w:val="00FD3315"/>
    <w:rsid w:val="00FE09CC"/>
    <w:rsid w:val="00FE545A"/>
    <w:rsid w:val="00FE583A"/>
    <w:rsid w:val="00FF7FC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3380C"/>
  <w15:chartTrackingRefBased/>
  <w15:docId w15:val="{DD6A3190-0365-4732-BCAA-236EA671E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A3B"/>
    <w:pPr>
      <w:spacing w:after="0" w:line="240" w:lineRule="auto"/>
    </w:pPr>
    <w:rPr>
      <w:rFonts w:ascii="Times New Roman" w:eastAsia="Times New Roman" w:hAnsi="Times New Roman" w:cs="Times New Roman"/>
      <w:noProof/>
      <w:sz w:val="28"/>
      <w:szCs w:val="24"/>
      <w:lang w:eastAsia="ro-RO"/>
    </w:rPr>
  </w:style>
  <w:style w:type="paragraph" w:styleId="Titlu1">
    <w:name w:val="heading 1"/>
    <w:basedOn w:val="Standard"/>
    <w:next w:val="Standard"/>
    <w:link w:val="Titlu1Caracter"/>
    <w:uiPriority w:val="9"/>
    <w:qFormat/>
    <w:rsid w:val="00E138D1"/>
    <w:pPr>
      <w:keepNext/>
      <w:jc w:val="both"/>
      <w:outlineLvl w:val="0"/>
    </w:p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65271B"/>
    <w:pPr>
      <w:ind w:left="720"/>
      <w:contextualSpacing/>
    </w:pPr>
  </w:style>
  <w:style w:type="character" w:customStyle="1" w:styleId="FootnoteCharacters">
    <w:name w:val="Footnote Characters"/>
    <w:rsid w:val="00B231CA"/>
    <w:rPr>
      <w:vertAlign w:val="superscript"/>
    </w:rPr>
  </w:style>
  <w:style w:type="paragraph" w:styleId="Textnotdesubsol">
    <w:name w:val="footnote text"/>
    <w:basedOn w:val="Normal"/>
    <w:link w:val="TextnotdesubsolCaracter"/>
    <w:rsid w:val="00B231CA"/>
    <w:pPr>
      <w:suppressAutoHyphens/>
    </w:pPr>
    <w:rPr>
      <w:noProof w:val="0"/>
      <w:sz w:val="20"/>
      <w:szCs w:val="20"/>
      <w:lang w:val="en-US" w:eastAsia="ar-SA"/>
    </w:rPr>
  </w:style>
  <w:style w:type="character" w:customStyle="1" w:styleId="TextnotdesubsolCaracter">
    <w:name w:val="Text notă de subsol Caracter"/>
    <w:basedOn w:val="Fontdeparagrafimplicit"/>
    <w:link w:val="Textnotdesubsol"/>
    <w:rsid w:val="00B231CA"/>
    <w:rPr>
      <w:rFonts w:ascii="Times New Roman" w:eastAsia="Times New Roman" w:hAnsi="Times New Roman" w:cs="Times New Roman"/>
      <w:sz w:val="20"/>
      <w:szCs w:val="20"/>
      <w:lang w:val="en-US" w:eastAsia="ar-SA"/>
    </w:rPr>
  </w:style>
  <w:style w:type="paragraph" w:styleId="Antet">
    <w:name w:val="header"/>
    <w:basedOn w:val="Normal"/>
    <w:link w:val="AntetCaracter"/>
    <w:uiPriority w:val="99"/>
    <w:unhideWhenUsed/>
    <w:rsid w:val="00E74D85"/>
    <w:pPr>
      <w:tabs>
        <w:tab w:val="center" w:pos="4536"/>
        <w:tab w:val="right" w:pos="9072"/>
      </w:tabs>
    </w:pPr>
  </w:style>
  <w:style w:type="character" w:customStyle="1" w:styleId="AntetCaracter">
    <w:name w:val="Antet Caracter"/>
    <w:basedOn w:val="Fontdeparagrafimplicit"/>
    <w:link w:val="Antet"/>
    <w:uiPriority w:val="99"/>
    <w:rsid w:val="00E74D85"/>
    <w:rPr>
      <w:rFonts w:ascii="Times New Roman" w:eastAsia="Times New Roman" w:hAnsi="Times New Roman" w:cs="Times New Roman"/>
      <w:noProof/>
      <w:sz w:val="28"/>
      <w:szCs w:val="24"/>
      <w:lang w:eastAsia="ro-RO"/>
    </w:rPr>
  </w:style>
  <w:style w:type="paragraph" w:styleId="Subsol">
    <w:name w:val="footer"/>
    <w:basedOn w:val="Normal"/>
    <w:link w:val="SubsolCaracter"/>
    <w:uiPriority w:val="99"/>
    <w:unhideWhenUsed/>
    <w:rsid w:val="00E74D85"/>
    <w:pPr>
      <w:tabs>
        <w:tab w:val="center" w:pos="4536"/>
        <w:tab w:val="right" w:pos="9072"/>
      </w:tabs>
    </w:pPr>
  </w:style>
  <w:style w:type="character" w:customStyle="1" w:styleId="SubsolCaracter">
    <w:name w:val="Subsol Caracter"/>
    <w:basedOn w:val="Fontdeparagrafimplicit"/>
    <w:link w:val="Subsol"/>
    <w:uiPriority w:val="99"/>
    <w:rsid w:val="00E74D85"/>
    <w:rPr>
      <w:rFonts w:ascii="Times New Roman" w:eastAsia="Times New Roman" w:hAnsi="Times New Roman" w:cs="Times New Roman"/>
      <w:noProof/>
      <w:sz w:val="28"/>
      <w:szCs w:val="24"/>
      <w:lang w:eastAsia="ro-RO"/>
    </w:rPr>
  </w:style>
  <w:style w:type="character" w:styleId="Hyperlink">
    <w:name w:val="Hyperlink"/>
    <w:basedOn w:val="Fontdeparagrafimplicit"/>
    <w:uiPriority w:val="99"/>
    <w:semiHidden/>
    <w:unhideWhenUsed/>
    <w:rsid w:val="00F16478"/>
    <w:rPr>
      <w:color w:val="0000FF"/>
      <w:u w:val="single"/>
    </w:rPr>
  </w:style>
  <w:style w:type="paragraph" w:styleId="TextnBalon">
    <w:name w:val="Balloon Text"/>
    <w:basedOn w:val="Normal"/>
    <w:link w:val="TextnBalonCaracter"/>
    <w:uiPriority w:val="99"/>
    <w:semiHidden/>
    <w:unhideWhenUsed/>
    <w:rsid w:val="00C13470"/>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C13470"/>
    <w:rPr>
      <w:rFonts w:ascii="Segoe UI" w:eastAsia="Times New Roman" w:hAnsi="Segoe UI" w:cs="Segoe UI"/>
      <w:noProof/>
      <w:sz w:val="18"/>
      <w:szCs w:val="18"/>
      <w:lang w:eastAsia="ro-RO"/>
    </w:rPr>
  </w:style>
  <w:style w:type="paragraph" w:customStyle="1" w:styleId="Standard">
    <w:name w:val="Standard"/>
    <w:rsid w:val="005E2EE3"/>
    <w:pPr>
      <w:suppressAutoHyphens/>
      <w:autoSpaceDN w:val="0"/>
      <w:spacing w:after="0" w:line="240" w:lineRule="auto"/>
      <w:textAlignment w:val="baseline"/>
    </w:pPr>
    <w:rPr>
      <w:rFonts w:ascii="Times New Roman" w:eastAsia="Times New Roman" w:hAnsi="Times New Roman" w:cs="Times New Roman"/>
      <w:kern w:val="3"/>
      <w:sz w:val="28"/>
      <w:szCs w:val="20"/>
      <w:lang w:eastAsia="zh-CN"/>
    </w:rPr>
  </w:style>
  <w:style w:type="paragraph" w:customStyle="1" w:styleId="Textbodyindent">
    <w:name w:val="Text body indent"/>
    <w:basedOn w:val="Standard"/>
    <w:rsid w:val="005E2EE3"/>
    <w:pPr>
      <w:ind w:firstLine="1134"/>
      <w:jc w:val="both"/>
    </w:pPr>
  </w:style>
  <w:style w:type="character" w:customStyle="1" w:styleId="Titlu1Caracter">
    <w:name w:val="Titlu 1 Caracter"/>
    <w:basedOn w:val="Fontdeparagrafimplicit"/>
    <w:link w:val="Titlu1"/>
    <w:uiPriority w:val="9"/>
    <w:rsid w:val="00E138D1"/>
    <w:rPr>
      <w:rFonts w:ascii="Times New Roman" w:eastAsia="Times New Roman" w:hAnsi="Times New Roman" w:cs="Times New Roman"/>
      <w:kern w:val="3"/>
      <w:sz w:val="28"/>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2277</TotalTime>
  <Pages>11</Pages>
  <Words>5297</Words>
  <Characters>30727</Characters>
  <Application>Microsoft Office Word</Application>
  <DocSecurity>0</DocSecurity>
  <Lines>256</Lines>
  <Paragraphs>71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Alina.Manea</dc:creator>
  <cp:keywords/>
  <dc:description/>
  <cp:lastModifiedBy>Luminita.Ropcean</cp:lastModifiedBy>
  <cp:revision>92</cp:revision>
  <cp:lastPrinted>2019-11-13T08:29:00Z</cp:lastPrinted>
  <dcterms:created xsi:type="dcterms:W3CDTF">2019-08-22T10:33:00Z</dcterms:created>
  <dcterms:modified xsi:type="dcterms:W3CDTF">2019-11-13T08:30:00Z</dcterms:modified>
</cp:coreProperties>
</file>