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385A" w14:textId="57BC58C3" w:rsidR="00326798" w:rsidRPr="00B561D7" w:rsidRDefault="00060854" w:rsidP="00060854">
      <w:pPr>
        <w:tabs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4A3C428" w14:textId="77777777" w:rsidR="00CF57D5" w:rsidRPr="00CF57D5" w:rsidRDefault="00CF57D5" w:rsidP="00CF57D5">
      <w:pPr>
        <w:jc w:val="center"/>
        <w:rPr>
          <w:b/>
          <w:bCs/>
          <w:sz w:val="24"/>
          <w:szCs w:val="24"/>
        </w:rPr>
      </w:pPr>
      <w:r w:rsidRPr="00CF57D5">
        <w:rPr>
          <w:b/>
          <w:bCs/>
          <w:sz w:val="24"/>
          <w:szCs w:val="24"/>
        </w:rPr>
        <w:t>ROMÂNIA</w:t>
      </w:r>
    </w:p>
    <w:p w14:paraId="69A8DF90" w14:textId="77777777" w:rsidR="00CF57D5" w:rsidRPr="00CF57D5" w:rsidRDefault="00CF57D5" w:rsidP="00CF57D5">
      <w:pPr>
        <w:jc w:val="center"/>
        <w:rPr>
          <w:b/>
          <w:bCs/>
          <w:sz w:val="24"/>
          <w:szCs w:val="24"/>
        </w:rPr>
      </w:pPr>
      <w:r w:rsidRPr="00CF57D5">
        <w:rPr>
          <w:b/>
          <w:bCs/>
          <w:sz w:val="24"/>
          <w:szCs w:val="24"/>
        </w:rPr>
        <w:t>JUDEŢUL SUCEAVA</w:t>
      </w:r>
    </w:p>
    <w:p w14:paraId="0E957786" w14:textId="77777777" w:rsidR="00CF57D5" w:rsidRPr="00CF57D5" w:rsidRDefault="00CF57D5" w:rsidP="00CF57D5">
      <w:pPr>
        <w:jc w:val="center"/>
        <w:rPr>
          <w:b/>
          <w:bCs/>
          <w:sz w:val="24"/>
          <w:szCs w:val="24"/>
        </w:rPr>
      </w:pPr>
      <w:r w:rsidRPr="00CF57D5">
        <w:rPr>
          <w:b/>
          <w:bCs/>
          <w:sz w:val="24"/>
          <w:szCs w:val="24"/>
        </w:rPr>
        <w:t>MUNICIPIUL CÂMPULUNG MOLDOVENESC</w:t>
      </w:r>
    </w:p>
    <w:p w14:paraId="17170BDA" w14:textId="77777777" w:rsidR="00CF57D5" w:rsidRPr="00CF57D5" w:rsidRDefault="00CF57D5" w:rsidP="00CF57D5">
      <w:pPr>
        <w:jc w:val="center"/>
        <w:rPr>
          <w:b/>
          <w:bCs/>
          <w:sz w:val="24"/>
          <w:szCs w:val="24"/>
        </w:rPr>
      </w:pPr>
      <w:r w:rsidRPr="00CF57D5">
        <w:rPr>
          <w:b/>
          <w:bCs/>
          <w:sz w:val="24"/>
          <w:szCs w:val="24"/>
        </w:rPr>
        <w:t>CONSILIUL LOCAL</w:t>
      </w:r>
    </w:p>
    <w:p w14:paraId="76449128" w14:textId="77777777" w:rsidR="00CF57D5" w:rsidRPr="00CF57D5" w:rsidRDefault="00CF57D5" w:rsidP="00CF57D5">
      <w:pPr>
        <w:rPr>
          <w:b/>
          <w:bCs/>
          <w:sz w:val="24"/>
          <w:szCs w:val="24"/>
        </w:rPr>
      </w:pPr>
    </w:p>
    <w:p w14:paraId="2FE1B9AF" w14:textId="77777777" w:rsidR="00060854" w:rsidRDefault="00060854" w:rsidP="00CF57D5">
      <w:pPr>
        <w:ind w:firstLine="6096"/>
        <w:rPr>
          <w:b/>
          <w:bCs/>
          <w:sz w:val="24"/>
          <w:szCs w:val="24"/>
        </w:rPr>
      </w:pPr>
    </w:p>
    <w:p w14:paraId="3F81922F" w14:textId="7460F30B" w:rsidR="00CF57D5" w:rsidRPr="00CF57D5" w:rsidRDefault="00CF57D5" w:rsidP="00CF57D5">
      <w:pPr>
        <w:ind w:firstLine="6096"/>
        <w:rPr>
          <w:b/>
          <w:bCs/>
          <w:sz w:val="24"/>
          <w:szCs w:val="24"/>
        </w:rPr>
      </w:pPr>
      <w:r w:rsidRPr="00CF57D5">
        <w:rPr>
          <w:b/>
          <w:bCs/>
          <w:sz w:val="24"/>
          <w:szCs w:val="24"/>
        </w:rPr>
        <w:t xml:space="preserve">Anexa nr. </w:t>
      </w:r>
      <w:r>
        <w:rPr>
          <w:b/>
          <w:bCs/>
          <w:sz w:val="24"/>
          <w:szCs w:val="24"/>
        </w:rPr>
        <w:t>2</w:t>
      </w:r>
      <w:r w:rsidRPr="00CF57D5">
        <w:rPr>
          <w:b/>
          <w:bCs/>
          <w:sz w:val="24"/>
          <w:szCs w:val="24"/>
        </w:rPr>
        <w:t xml:space="preserve">  la HCL nr.</w:t>
      </w:r>
      <w:r w:rsidR="00097387">
        <w:rPr>
          <w:b/>
          <w:bCs/>
          <w:sz w:val="24"/>
          <w:szCs w:val="24"/>
        </w:rPr>
        <w:t>166</w:t>
      </w:r>
      <w:r w:rsidRPr="00CF57D5">
        <w:rPr>
          <w:b/>
          <w:bCs/>
          <w:sz w:val="24"/>
          <w:szCs w:val="24"/>
        </w:rPr>
        <w:t>/2022</w:t>
      </w:r>
    </w:p>
    <w:p w14:paraId="2F3B79D5" w14:textId="77777777" w:rsidR="00326798" w:rsidRPr="00B561D7" w:rsidRDefault="00326798">
      <w:pPr>
        <w:rPr>
          <w:sz w:val="24"/>
          <w:szCs w:val="24"/>
        </w:rPr>
      </w:pPr>
    </w:p>
    <w:p w14:paraId="1897919D" w14:textId="019D2F64" w:rsidR="00326798" w:rsidRDefault="00326798">
      <w:pPr>
        <w:rPr>
          <w:sz w:val="24"/>
          <w:szCs w:val="24"/>
        </w:rPr>
      </w:pPr>
    </w:p>
    <w:p w14:paraId="062FC761" w14:textId="7200829E" w:rsidR="00060854" w:rsidRDefault="00060854">
      <w:pPr>
        <w:rPr>
          <w:sz w:val="24"/>
          <w:szCs w:val="24"/>
        </w:rPr>
      </w:pPr>
    </w:p>
    <w:p w14:paraId="189FDD72" w14:textId="1587DA37" w:rsidR="00060854" w:rsidRDefault="00060854">
      <w:pPr>
        <w:rPr>
          <w:sz w:val="24"/>
          <w:szCs w:val="24"/>
        </w:rPr>
      </w:pPr>
    </w:p>
    <w:p w14:paraId="17CB2688" w14:textId="3D802D33" w:rsidR="00060854" w:rsidRDefault="00060854">
      <w:pPr>
        <w:rPr>
          <w:sz w:val="24"/>
          <w:szCs w:val="24"/>
        </w:rPr>
      </w:pPr>
    </w:p>
    <w:p w14:paraId="7952D258" w14:textId="77777777" w:rsidR="00060854" w:rsidRPr="00B561D7" w:rsidRDefault="00060854">
      <w:pPr>
        <w:rPr>
          <w:sz w:val="24"/>
          <w:szCs w:val="24"/>
        </w:rPr>
      </w:pPr>
    </w:p>
    <w:tbl>
      <w:tblPr>
        <w:tblW w:w="10179" w:type="dxa"/>
        <w:tblInd w:w="108" w:type="dxa"/>
        <w:tblLook w:val="04A0" w:firstRow="1" w:lastRow="0" w:firstColumn="1" w:lastColumn="0" w:noHBand="0" w:noVBand="1"/>
      </w:tblPr>
      <w:tblGrid>
        <w:gridCol w:w="1514"/>
        <w:gridCol w:w="5749"/>
        <w:gridCol w:w="1275"/>
        <w:gridCol w:w="8"/>
        <w:gridCol w:w="1049"/>
        <w:gridCol w:w="11"/>
        <w:gridCol w:w="563"/>
        <w:gridCol w:w="10"/>
      </w:tblGrid>
      <w:tr w:rsidR="00A74D19" w:rsidRPr="00B561D7" w14:paraId="3F5A5714" w14:textId="77777777" w:rsidTr="00B27304">
        <w:trPr>
          <w:trHeight w:val="374"/>
        </w:trPr>
        <w:tc>
          <w:tcPr>
            <w:tcW w:w="10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FE38" w14:textId="77777777" w:rsidR="00A74D19" w:rsidRPr="00B561D7" w:rsidRDefault="00A74D19" w:rsidP="000608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bookmarkStart w:id="0" w:name="RANGE!A1:D52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Indicatori Tehnico-economici ai investiṭiei</w:t>
            </w:r>
            <w:bookmarkEnd w:id="0"/>
          </w:p>
        </w:tc>
      </w:tr>
      <w:tr w:rsidR="00A74D19" w:rsidRPr="00B561D7" w14:paraId="2F7EEE74" w14:textId="77777777" w:rsidTr="00B27304">
        <w:trPr>
          <w:trHeight w:val="817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EAC0" w14:textId="77777777" w:rsidR="00B27304" w:rsidRDefault="00A74D19" w:rsidP="000608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"Dezvoltarea infrastructurii de apă şi apă uzată din Judeṭul Suceava </w:t>
            </w:r>
          </w:p>
          <w:p w14:paraId="07CB5E9B" w14:textId="7985912A" w:rsidR="00A74D19" w:rsidRPr="00B561D7" w:rsidRDefault="00A74D19" w:rsidP="000608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în perioada 2014-2020"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0699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B27304" w:rsidRPr="00B561D7" w14:paraId="2A64D16B" w14:textId="77777777" w:rsidTr="00647678">
        <w:trPr>
          <w:gridAfter w:val="1"/>
          <w:wAfter w:w="10" w:type="dxa"/>
          <w:trHeight w:val="290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2D89" w14:textId="77777777" w:rsidR="00B27304" w:rsidRPr="00B561D7" w:rsidRDefault="00B27304" w:rsidP="000608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  <w:p w14:paraId="5132F16D" w14:textId="527F524F" w:rsidR="00B27304" w:rsidRPr="00B561D7" w:rsidRDefault="00B27304" w:rsidP="00B2730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UAT Municipiu Campulung </w:t>
            </w:r>
            <w:r>
              <w:rPr>
                <w:b/>
                <w:bCs/>
                <w:sz w:val="24"/>
                <w:szCs w:val="24"/>
                <w:lang w:val="en-GB" w:eastAsia="en-GB" w:bidi="ar-SA"/>
              </w:rPr>
              <w:t>M</w:t>
            </w: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oldovenesc</w:t>
            </w:r>
          </w:p>
        </w:tc>
      </w:tr>
      <w:tr w:rsidR="00A74D19" w:rsidRPr="00B561D7" w14:paraId="3DA518AC" w14:textId="77777777" w:rsidTr="00B27304">
        <w:trPr>
          <w:gridAfter w:val="1"/>
          <w:wAfter w:w="10" w:type="dxa"/>
          <w:trHeight w:val="207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D088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E95D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8DA5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CC42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C73C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08C86FA7" w14:textId="77777777" w:rsidTr="00B27304">
        <w:trPr>
          <w:gridAfter w:val="1"/>
          <w:wAfter w:w="10" w:type="dxa"/>
          <w:trHeight w:val="346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4A17" w14:textId="77777777" w:rsidR="00A74D19" w:rsidRPr="00B561D7" w:rsidRDefault="00A74D19" w:rsidP="00C7359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1. Indicatori tehnici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1265" w14:textId="77777777" w:rsidR="00A74D19" w:rsidRPr="00B561D7" w:rsidRDefault="00A74D19" w:rsidP="00C7359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95D2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5DB2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23C69E1B" w14:textId="77777777" w:rsidTr="00B27304">
        <w:trPr>
          <w:gridAfter w:val="1"/>
          <w:wAfter w:w="10" w:type="dxa"/>
          <w:trHeight w:val="31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20F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Nr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941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Lucrari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81C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UM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0750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TOTAL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6A4B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42C2669E" w14:textId="77777777" w:rsidTr="00B27304">
        <w:trPr>
          <w:trHeight w:val="235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5AC4A01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A. Lucrari de alimentare cu apa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B3D3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3DF4A845" w14:textId="77777777" w:rsidTr="00B27304">
        <w:trPr>
          <w:gridAfter w:val="1"/>
          <w:wAfter w:w="10" w:type="dxa"/>
          <w:trHeight w:val="332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162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1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91A" w14:textId="77777777" w:rsidR="00A74D19" w:rsidRPr="00B561D7" w:rsidRDefault="00044D7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Reabilitare surse apa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25BE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buc.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C80F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BFB7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1D807798" w14:textId="77777777" w:rsidTr="00B27304">
        <w:trPr>
          <w:gridAfter w:val="1"/>
          <w:wAfter w:w="10" w:type="dxa"/>
          <w:trHeight w:val="332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4245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2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DCB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Reabilitare conducte de aductiune apa potabila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3770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km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A15A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5,8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C61F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1BDDE569" w14:textId="77777777" w:rsidTr="00B27304">
        <w:trPr>
          <w:gridAfter w:val="1"/>
          <w:wAfter w:w="10" w:type="dxa"/>
          <w:trHeight w:val="526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BE02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3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50FC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Reabilitare reze</w:t>
            </w:r>
            <w:r w:rsidR="005763C6" w:rsidRPr="00B561D7">
              <w:rPr>
                <w:sz w:val="24"/>
                <w:szCs w:val="24"/>
                <w:lang w:val="en-GB" w:eastAsia="en-GB" w:bidi="ar-SA"/>
              </w:rPr>
              <w:t>rvoare de inmagazinare apa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897F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buc.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9E96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A4FA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74E42E4B" w14:textId="77777777" w:rsidTr="00B27304">
        <w:trPr>
          <w:gridAfter w:val="1"/>
          <w:wAfter w:w="10" w:type="dxa"/>
          <w:trHeight w:val="3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7C6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4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D79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Reabilitare retele de distributie apa potabila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DCEE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km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655D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0,7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5E87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004E4D50" w14:textId="77777777" w:rsidTr="00B27304">
        <w:trPr>
          <w:gridAfter w:val="1"/>
          <w:wAfter w:w="10" w:type="dxa"/>
          <w:trHeight w:val="3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D77F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5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24D7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Construire retele noi de distributie apa potabila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0FC4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km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CDD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25,2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9240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7528460C" w14:textId="77777777" w:rsidTr="00B27304">
        <w:trPr>
          <w:gridAfter w:val="1"/>
          <w:wAfter w:w="10" w:type="dxa"/>
          <w:trHeight w:val="3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A20B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6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1BE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Constructie statii de pompare apa potabila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3D8B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buc.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EE30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8879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61BD0DF5" w14:textId="77777777" w:rsidTr="00B27304">
        <w:trPr>
          <w:trHeight w:val="249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142E20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B. Lucrari de canalizare si epurare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4D88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1C0FC379" w14:textId="77777777" w:rsidTr="00B27304">
        <w:trPr>
          <w:gridAfter w:val="1"/>
          <w:wAfter w:w="10" w:type="dxa"/>
          <w:trHeight w:val="37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48A5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1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735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Reabilitare retele de canalizare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6137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km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6993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0,5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0A23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7B5AF27D" w14:textId="77777777" w:rsidTr="00B27304">
        <w:trPr>
          <w:gridAfter w:val="1"/>
          <w:wAfter w:w="10" w:type="dxa"/>
          <w:trHeight w:val="37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BBDF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2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55B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Construire retele noi de canalizare menajera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1881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km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DB89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39,0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0C54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6F36E310" w14:textId="77777777" w:rsidTr="00B27304">
        <w:trPr>
          <w:gridAfter w:val="1"/>
          <w:wAfter w:w="10" w:type="dxa"/>
          <w:trHeight w:val="37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AEE7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3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9BF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Constructie statii de pompare apa uzata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A887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buc.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4292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BAE0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52D85414" w14:textId="77777777" w:rsidTr="00B27304">
        <w:trPr>
          <w:gridAfter w:val="1"/>
          <w:wAfter w:w="10" w:type="dxa"/>
          <w:trHeight w:val="346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C5CA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4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C4A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Constructie conducte de refulare apa uzata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AEC8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km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F7B6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5,5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DEC8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49743195" w14:textId="77777777" w:rsidTr="00B27304">
        <w:trPr>
          <w:gridAfter w:val="1"/>
          <w:wAfter w:w="10" w:type="dxa"/>
          <w:trHeight w:val="24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70A9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5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4BA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Reabilitar</w:t>
            </w:r>
            <w:r w:rsidR="005A32DF" w:rsidRPr="00B561D7">
              <w:rPr>
                <w:sz w:val="24"/>
                <w:szCs w:val="24"/>
                <w:lang w:val="en-GB" w:eastAsia="en-GB" w:bidi="ar-SA"/>
              </w:rPr>
              <w:t>e statie de epurare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8B8A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buc.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EA0C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C20D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1BA0C110" w14:textId="77777777" w:rsidTr="00B27304">
        <w:trPr>
          <w:gridAfter w:val="1"/>
          <w:wAfter w:w="10" w:type="dxa"/>
          <w:trHeight w:val="18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F833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728D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63A3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4AF1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DA84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599F0183" w14:textId="77777777" w:rsidTr="00B27304">
        <w:trPr>
          <w:gridAfter w:val="1"/>
          <w:wAfter w:w="10" w:type="dxa"/>
          <w:trHeight w:val="332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44C1" w14:textId="77777777" w:rsidR="00A74D19" w:rsidRPr="00B561D7" w:rsidRDefault="00A74D19" w:rsidP="00C7359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2. </w:t>
            </w:r>
            <w:r w:rsidR="00672812"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Valoarea totala a investitiei </w:t>
            </w:r>
            <w:r w:rsidR="00672812" w:rsidRPr="00B561D7">
              <w:rPr>
                <w:bCs/>
                <w:sz w:val="24"/>
                <w:szCs w:val="24"/>
                <w:lang w:val="en-GB" w:eastAsia="en-GB" w:bidi="ar-SA"/>
              </w:rPr>
              <w:t>(preturi curente)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4D99" w14:textId="77777777" w:rsidR="00A74D19" w:rsidRPr="00B561D7" w:rsidRDefault="00A74D19" w:rsidP="00C7359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A3DF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9DAE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612B47B9" w14:textId="77777777" w:rsidTr="00B27304">
        <w:trPr>
          <w:gridAfter w:val="1"/>
          <w:wAfter w:w="10" w:type="dxa"/>
          <w:trHeight w:val="249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E9C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 Valoarea totala a investitiei, Euro fara TVA,</w:t>
            </w:r>
          </w:p>
          <w:p w14:paraId="4C139F5A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din care: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20E1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</w:rPr>
              <w:t>30.383.095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21C5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428065C3" w14:textId="77777777" w:rsidTr="00B27304">
        <w:trPr>
          <w:gridAfter w:val="1"/>
          <w:wAfter w:w="10" w:type="dxa"/>
          <w:trHeight w:val="377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7725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 Constructii – montaj (C+M), Euro fara TVA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B8B5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</w:rPr>
              <w:t>20.268.617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D1AC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5286F3CC" w14:textId="77777777" w:rsidTr="00B27304">
        <w:trPr>
          <w:gridAfter w:val="1"/>
          <w:wAfter w:w="10" w:type="dxa"/>
          <w:trHeight w:val="18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BF1B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63C6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6B2A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E1A2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C03F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6A7181D4" w14:textId="77777777" w:rsidTr="00B27304">
        <w:trPr>
          <w:gridAfter w:val="1"/>
          <w:wAfter w:w="10" w:type="dxa"/>
          <w:trHeight w:val="332"/>
        </w:trPr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3BAD1" w14:textId="77777777" w:rsidR="003F148C" w:rsidRPr="00B561D7" w:rsidRDefault="003F148C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3. Esalonarea investitiei </w:t>
            </w:r>
            <w:r w:rsidRPr="00B561D7">
              <w:rPr>
                <w:bCs/>
                <w:sz w:val="24"/>
                <w:szCs w:val="24"/>
                <w:lang w:val="en-GB" w:eastAsia="en-GB" w:bidi="ar-SA"/>
              </w:rPr>
              <w:t>(preturi curente, Euro fără TVA)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B85F" w14:textId="77777777" w:rsidR="003F148C" w:rsidRPr="00B561D7" w:rsidRDefault="003F148C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E331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77A4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37309805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8526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- anul I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6C232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5.347.425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C543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44F0ADD6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4DB3F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- anul II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BDB27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10.451.785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23CA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4AEE195A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C016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- anul III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AEFF3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10.907.531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FC98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630ADEE5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6C23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- anul IV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43769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3.676.354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6F91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4F86FC43" w14:textId="77777777" w:rsidTr="00B27304">
        <w:trPr>
          <w:gridAfter w:val="1"/>
          <w:wAfter w:w="10" w:type="dxa"/>
          <w:trHeight w:val="23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F380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3616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D9DC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AE1A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0BD6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16143ADE" w14:textId="77777777" w:rsidTr="00B27304">
        <w:trPr>
          <w:gridAfter w:val="1"/>
          <w:wAfter w:w="10" w:type="dxa"/>
          <w:trHeight w:val="290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88949" w14:textId="77777777" w:rsidR="003F148C" w:rsidRPr="00B561D7" w:rsidRDefault="003F148C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4. Durata de </w:t>
            </w:r>
            <w:r w:rsidRPr="00B561D7">
              <w:rPr>
                <w:b/>
                <w:bCs/>
                <w:sz w:val="24"/>
                <w:szCs w:val="24"/>
                <w:lang w:val="en-GB" w:eastAsia="en-GB"/>
              </w:rPr>
              <w:t>execuție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75B0E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285D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4 ani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506E" w14:textId="77777777" w:rsidR="003F148C" w:rsidRPr="00B561D7" w:rsidRDefault="003F148C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289670C3" w14:textId="77777777" w:rsidTr="00B27304">
        <w:trPr>
          <w:gridAfter w:val="1"/>
          <w:wAfter w:w="10" w:type="dxa"/>
          <w:trHeight w:val="18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BD96" w14:textId="6A2E0167" w:rsidR="003F148C" w:rsidRDefault="003F148C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01F8CC79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21232540" w14:textId="33F0180F" w:rsidR="00060854" w:rsidRPr="00B561D7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49B7" w14:textId="77777777" w:rsidR="003F148C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  <w:p w14:paraId="1949A8CD" w14:textId="77777777" w:rsidR="00B27304" w:rsidRDefault="00B27304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  <w:p w14:paraId="5C58D07B" w14:textId="07F9E818" w:rsidR="00B27304" w:rsidRPr="00B561D7" w:rsidRDefault="00B27304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DC6B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D7A0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FE65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083AAE30" w14:textId="77777777" w:rsidTr="00B27304">
        <w:trPr>
          <w:gridAfter w:val="1"/>
          <w:wAfter w:w="10" w:type="dxa"/>
          <w:trHeight w:val="290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E07B" w14:textId="77777777" w:rsidR="003F148C" w:rsidRDefault="003F148C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lastRenderedPageBreak/>
              <w:t>5. Contributii de la bugetul local</w:t>
            </w:r>
          </w:p>
          <w:p w14:paraId="2E70BD49" w14:textId="7A90C2CB" w:rsidR="00060854" w:rsidRPr="00B561D7" w:rsidRDefault="00060854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6832" w14:textId="77777777" w:rsidR="003F148C" w:rsidRPr="00B561D7" w:rsidRDefault="003F148C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155D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6A67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2D95626A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26D4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Contributia de la bugetul local (2% din deficit finanțare), Euro fără TVA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601F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en-US" w:bidi="ar-SA"/>
              </w:rPr>
            </w:pPr>
            <w:r w:rsidRPr="00B561D7">
              <w:rPr>
                <w:b/>
                <w:bCs/>
                <w:sz w:val="24"/>
                <w:szCs w:val="24"/>
              </w:rPr>
              <w:t>571.202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3538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2BED8670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D3CE8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Eșalonare contribuție buget local:</w:t>
            </w:r>
          </w:p>
        </w:tc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81E8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9FE9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7F7707C3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B3387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- anul I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AEC4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100.532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5E30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41C50864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CA1D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- anul II</w:t>
            </w:r>
          </w:p>
        </w:tc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8131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196.494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19A8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387C0CD1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AD4F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- anul III</w:t>
            </w:r>
          </w:p>
        </w:tc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8665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205.062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8A3D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0DB3103D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92C8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- anul IV</w:t>
            </w:r>
          </w:p>
        </w:tc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C8DD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69.115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A7B0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221D74F0" w14:textId="77777777" w:rsidTr="00B27304">
        <w:trPr>
          <w:gridAfter w:val="1"/>
          <w:wAfter w:w="10" w:type="dxa"/>
          <w:trHeight w:val="23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B010" w14:textId="77777777" w:rsidR="003F148C" w:rsidRDefault="003F148C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18132FED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49EC2906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77A1C6F0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58601809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4A82E57D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223FB10C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12EDD1E5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55DBBEA7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7B51C227" w14:textId="4899F869" w:rsidR="00060854" w:rsidRPr="00B561D7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52AC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57BE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E3E6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A29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3"/>
      </w:tblGrid>
      <w:tr w:rsidR="00060854" w:rsidRPr="00060854" w14:paraId="5AC8D018" w14:textId="77777777" w:rsidTr="00060854">
        <w:trPr>
          <w:trHeight w:val="1337"/>
          <w:jc w:val="center"/>
        </w:trPr>
        <w:tc>
          <w:tcPr>
            <w:tcW w:w="4846" w:type="dxa"/>
          </w:tcPr>
          <w:p w14:paraId="2E4D536F" w14:textId="77777777" w:rsidR="00060854" w:rsidRPr="00060854" w:rsidRDefault="00060854" w:rsidP="00060854">
            <w:pPr>
              <w:jc w:val="center"/>
              <w:rPr>
                <w:bCs/>
                <w:sz w:val="24"/>
                <w:szCs w:val="24"/>
              </w:rPr>
            </w:pPr>
            <w:r w:rsidRPr="00060854">
              <w:rPr>
                <w:bCs/>
                <w:sz w:val="24"/>
                <w:szCs w:val="24"/>
              </w:rPr>
              <w:t>Pre</w:t>
            </w:r>
            <w:r w:rsidRPr="00060854">
              <w:rPr>
                <w:bCs/>
                <w:sz w:val="24"/>
                <w:szCs w:val="24"/>
                <w:lang w:val="ro-RO"/>
              </w:rPr>
              <w:t>ș</w:t>
            </w:r>
            <w:r w:rsidRPr="00060854">
              <w:rPr>
                <w:bCs/>
                <w:sz w:val="24"/>
                <w:szCs w:val="24"/>
              </w:rPr>
              <w:t>edinte de ședință,</w:t>
            </w:r>
          </w:p>
          <w:p w14:paraId="678687AA" w14:textId="77777777" w:rsidR="00060854" w:rsidRPr="00060854" w:rsidRDefault="00060854" w:rsidP="00060854">
            <w:pPr>
              <w:jc w:val="center"/>
              <w:rPr>
                <w:bCs/>
                <w:sz w:val="24"/>
                <w:szCs w:val="24"/>
              </w:rPr>
            </w:pPr>
          </w:p>
          <w:p w14:paraId="2F0F6365" w14:textId="77777777" w:rsidR="00060854" w:rsidRPr="00060854" w:rsidRDefault="00060854" w:rsidP="000608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3" w:type="dxa"/>
          </w:tcPr>
          <w:p w14:paraId="7C64DCF9" w14:textId="77777777" w:rsidR="00060854" w:rsidRPr="00060854" w:rsidRDefault="00060854" w:rsidP="00060854">
            <w:pPr>
              <w:jc w:val="center"/>
              <w:rPr>
                <w:bCs/>
                <w:sz w:val="24"/>
                <w:szCs w:val="24"/>
              </w:rPr>
            </w:pPr>
            <w:r w:rsidRPr="00060854">
              <w:rPr>
                <w:bCs/>
                <w:sz w:val="24"/>
                <w:szCs w:val="24"/>
              </w:rPr>
              <w:t>Secretar General,</w:t>
            </w:r>
          </w:p>
          <w:p w14:paraId="447E4101" w14:textId="77777777" w:rsidR="00060854" w:rsidRPr="00060854" w:rsidRDefault="00060854" w:rsidP="00060854">
            <w:pPr>
              <w:jc w:val="center"/>
              <w:rPr>
                <w:bCs/>
                <w:sz w:val="24"/>
                <w:szCs w:val="24"/>
              </w:rPr>
            </w:pPr>
            <w:r w:rsidRPr="00060854">
              <w:rPr>
                <w:bCs/>
                <w:sz w:val="24"/>
                <w:szCs w:val="24"/>
              </w:rPr>
              <w:t>Erhan Rodica</w:t>
            </w:r>
          </w:p>
          <w:p w14:paraId="3A90A9A4" w14:textId="77777777" w:rsidR="00060854" w:rsidRPr="00060854" w:rsidRDefault="00060854" w:rsidP="0006085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F1BDDF2" w14:textId="77777777" w:rsidR="00A74D19" w:rsidRPr="00B561D7" w:rsidRDefault="00A74D19">
      <w:pPr>
        <w:rPr>
          <w:sz w:val="24"/>
          <w:szCs w:val="24"/>
        </w:rPr>
      </w:pPr>
    </w:p>
    <w:sectPr w:rsidR="00A74D19" w:rsidRPr="00B561D7" w:rsidSect="00B27304">
      <w:pgSz w:w="11980" w:h="16820"/>
      <w:pgMar w:top="568" w:right="851" w:bottom="851" w:left="1440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7A3D" w14:textId="77777777" w:rsidR="00B92DDA" w:rsidRDefault="00B92DDA" w:rsidP="007B0C36">
      <w:r>
        <w:separator/>
      </w:r>
    </w:p>
  </w:endnote>
  <w:endnote w:type="continuationSeparator" w:id="0">
    <w:p w14:paraId="6C669702" w14:textId="77777777" w:rsidR="00B92DDA" w:rsidRDefault="00B92DDA" w:rsidP="007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FFB3" w14:textId="77777777" w:rsidR="00B92DDA" w:rsidRDefault="00B92DDA" w:rsidP="007B0C36">
      <w:r>
        <w:separator/>
      </w:r>
    </w:p>
  </w:footnote>
  <w:footnote w:type="continuationSeparator" w:id="0">
    <w:p w14:paraId="793A7567" w14:textId="77777777" w:rsidR="00B92DDA" w:rsidRDefault="00B92DDA" w:rsidP="007B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5DD193C"/>
    <w:multiLevelType w:val="hybridMultilevel"/>
    <w:tmpl w:val="BC68757E"/>
    <w:lvl w:ilvl="0" w:tplc="56266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4879"/>
    <w:multiLevelType w:val="hybridMultilevel"/>
    <w:tmpl w:val="3208C1BA"/>
    <w:lvl w:ilvl="0" w:tplc="717072C8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3972">
    <w:abstractNumId w:val="2"/>
  </w:num>
  <w:num w:numId="2" w16cid:durableId="1775323248">
    <w:abstractNumId w:val="0"/>
  </w:num>
  <w:num w:numId="3" w16cid:durableId="1059788023">
    <w:abstractNumId w:val="1"/>
  </w:num>
  <w:num w:numId="4" w16cid:durableId="32392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17"/>
    <w:rsid w:val="000047A8"/>
    <w:rsid w:val="00044D79"/>
    <w:rsid w:val="00060854"/>
    <w:rsid w:val="00063CD1"/>
    <w:rsid w:val="00067BC7"/>
    <w:rsid w:val="00075544"/>
    <w:rsid w:val="00097387"/>
    <w:rsid w:val="000A4F87"/>
    <w:rsid w:val="000B2157"/>
    <w:rsid w:val="000C2AAF"/>
    <w:rsid w:val="000C668C"/>
    <w:rsid w:val="000E75BA"/>
    <w:rsid w:val="000F0442"/>
    <w:rsid w:val="0010508F"/>
    <w:rsid w:val="00162B58"/>
    <w:rsid w:val="00183A45"/>
    <w:rsid w:val="001A46CB"/>
    <w:rsid w:val="001D7FF4"/>
    <w:rsid w:val="001E774C"/>
    <w:rsid w:val="00202821"/>
    <w:rsid w:val="00220FD5"/>
    <w:rsid w:val="00266E81"/>
    <w:rsid w:val="00270F22"/>
    <w:rsid w:val="002718A0"/>
    <w:rsid w:val="00293B1E"/>
    <w:rsid w:val="002F33EC"/>
    <w:rsid w:val="00323713"/>
    <w:rsid w:val="0032656E"/>
    <w:rsid w:val="00326798"/>
    <w:rsid w:val="0035417C"/>
    <w:rsid w:val="00355051"/>
    <w:rsid w:val="003C4868"/>
    <w:rsid w:val="003E2631"/>
    <w:rsid w:val="003E2C34"/>
    <w:rsid w:val="003F148C"/>
    <w:rsid w:val="00401846"/>
    <w:rsid w:val="00402778"/>
    <w:rsid w:val="00413867"/>
    <w:rsid w:val="00430ECC"/>
    <w:rsid w:val="00440690"/>
    <w:rsid w:val="00454D20"/>
    <w:rsid w:val="0046017E"/>
    <w:rsid w:val="00471746"/>
    <w:rsid w:val="004905BA"/>
    <w:rsid w:val="004A2398"/>
    <w:rsid w:val="004A7D17"/>
    <w:rsid w:val="004B583F"/>
    <w:rsid w:val="004C7EFF"/>
    <w:rsid w:val="004D2879"/>
    <w:rsid w:val="00515598"/>
    <w:rsid w:val="00524C2D"/>
    <w:rsid w:val="00544D6C"/>
    <w:rsid w:val="005763C6"/>
    <w:rsid w:val="00580B18"/>
    <w:rsid w:val="00594F27"/>
    <w:rsid w:val="005A32DF"/>
    <w:rsid w:val="005F4E4D"/>
    <w:rsid w:val="00613F85"/>
    <w:rsid w:val="006458B7"/>
    <w:rsid w:val="00672812"/>
    <w:rsid w:val="00673D0B"/>
    <w:rsid w:val="006C4BA3"/>
    <w:rsid w:val="0073789C"/>
    <w:rsid w:val="00751042"/>
    <w:rsid w:val="007B0C36"/>
    <w:rsid w:val="007B2D09"/>
    <w:rsid w:val="007B378B"/>
    <w:rsid w:val="00802C7B"/>
    <w:rsid w:val="00825D8E"/>
    <w:rsid w:val="00842602"/>
    <w:rsid w:val="00846A1A"/>
    <w:rsid w:val="00855976"/>
    <w:rsid w:val="008634DA"/>
    <w:rsid w:val="008C4B2F"/>
    <w:rsid w:val="008C4E20"/>
    <w:rsid w:val="008D0EAA"/>
    <w:rsid w:val="008E34F1"/>
    <w:rsid w:val="008F46E0"/>
    <w:rsid w:val="00933F9D"/>
    <w:rsid w:val="00956F49"/>
    <w:rsid w:val="009D0C8C"/>
    <w:rsid w:val="009E132F"/>
    <w:rsid w:val="009E2E4C"/>
    <w:rsid w:val="00A02F14"/>
    <w:rsid w:val="00A13108"/>
    <w:rsid w:val="00A13FF7"/>
    <w:rsid w:val="00A27FBF"/>
    <w:rsid w:val="00A53F37"/>
    <w:rsid w:val="00A74D19"/>
    <w:rsid w:val="00A91FDD"/>
    <w:rsid w:val="00AA3624"/>
    <w:rsid w:val="00AE0B20"/>
    <w:rsid w:val="00B27304"/>
    <w:rsid w:val="00B561D7"/>
    <w:rsid w:val="00B659B7"/>
    <w:rsid w:val="00B76305"/>
    <w:rsid w:val="00B92DDA"/>
    <w:rsid w:val="00BB27A2"/>
    <w:rsid w:val="00BB731F"/>
    <w:rsid w:val="00BF1C95"/>
    <w:rsid w:val="00BF4A68"/>
    <w:rsid w:val="00C43829"/>
    <w:rsid w:val="00C84672"/>
    <w:rsid w:val="00C84FD0"/>
    <w:rsid w:val="00CC6AA6"/>
    <w:rsid w:val="00CF57D5"/>
    <w:rsid w:val="00D03940"/>
    <w:rsid w:val="00D50404"/>
    <w:rsid w:val="00D506D4"/>
    <w:rsid w:val="00D6173F"/>
    <w:rsid w:val="00D75C11"/>
    <w:rsid w:val="00D809F3"/>
    <w:rsid w:val="00D9343E"/>
    <w:rsid w:val="00DB6CAB"/>
    <w:rsid w:val="00E22909"/>
    <w:rsid w:val="00E372DF"/>
    <w:rsid w:val="00E64FDB"/>
    <w:rsid w:val="00E82222"/>
    <w:rsid w:val="00E94EE9"/>
    <w:rsid w:val="00E96651"/>
    <w:rsid w:val="00EF4B4F"/>
    <w:rsid w:val="00F302CC"/>
    <w:rsid w:val="00F31518"/>
    <w:rsid w:val="00F70A20"/>
    <w:rsid w:val="00FA525A"/>
    <w:rsid w:val="00FD3369"/>
    <w:rsid w:val="00FD5284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F2F33"/>
  <w15:docId w15:val="{BC327C32-722B-42F4-AB4C-14220AC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Heading1">
    <w:name w:val="heading 1"/>
    <w:basedOn w:val="Normal"/>
    <w:link w:val="Heading1Char"/>
    <w:uiPriority w:val="9"/>
    <w:qFormat/>
    <w:rsid w:val="004A7D17"/>
    <w:pPr>
      <w:ind w:left="403" w:right="68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D17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4A7D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7D17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4A7D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D17"/>
    <w:rPr>
      <w:rFonts w:ascii="Times New Roman" w:eastAsia="Times New Roman" w:hAnsi="Times New Roman" w:cs="Times New Roman"/>
      <w:lang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4A7D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D17"/>
    <w:rPr>
      <w:rFonts w:ascii="Times New Roman" w:eastAsia="Times New Roman" w:hAnsi="Times New Roman" w:cs="Times New Roman"/>
      <w:lang w:eastAsia="ro-RO" w:bidi="ro-RO"/>
    </w:rPr>
  </w:style>
  <w:style w:type="table" w:styleId="TableGrid">
    <w:name w:val="Table Grid"/>
    <w:basedOn w:val="TableNormal"/>
    <w:uiPriority w:val="39"/>
    <w:rsid w:val="00DB6C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2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561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o-RO" w:bidi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61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61D7"/>
    <w:rPr>
      <w:rFonts w:ascii="Times New Roman" w:eastAsia="Times New Roman" w:hAnsi="Times New Roman" w:cs="Times New Roman"/>
      <w:sz w:val="16"/>
      <w:szCs w:val="16"/>
      <w:lang w:eastAsia="ro-RO" w:bidi="ro-RO"/>
    </w:rPr>
  </w:style>
  <w:style w:type="paragraph" w:styleId="Title">
    <w:name w:val="Title"/>
    <w:basedOn w:val="Normal"/>
    <w:next w:val="Subtitle"/>
    <w:link w:val="TitleChar"/>
    <w:qFormat/>
    <w:rsid w:val="00B561D7"/>
    <w:pPr>
      <w:widowControl/>
      <w:suppressAutoHyphens/>
      <w:autoSpaceDE/>
      <w:autoSpaceDN/>
      <w:ind w:left="720" w:right="-72" w:hanging="720"/>
      <w:jc w:val="center"/>
    </w:pPr>
    <w:rPr>
      <w:b/>
      <w:bCs/>
      <w:sz w:val="28"/>
      <w:szCs w:val="24"/>
      <w:lang w:val="en-US" w:eastAsia="ar-SA" w:bidi="ar-SA"/>
    </w:rPr>
  </w:style>
  <w:style w:type="character" w:customStyle="1" w:styleId="TitleChar">
    <w:name w:val="Title Char"/>
    <w:basedOn w:val="DefaultParagraphFont"/>
    <w:link w:val="Title"/>
    <w:rsid w:val="00B561D7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customStyle="1" w:styleId="Default">
    <w:name w:val="Default"/>
    <w:rsid w:val="00B56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1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61D7"/>
    <w:rPr>
      <w:rFonts w:eastAsiaTheme="minorEastAsia"/>
      <w:color w:val="5A5A5A" w:themeColor="text1" w:themeTint="A5"/>
      <w:spacing w:val="15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288F-8942-4644-9C7E-8C66CD72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Șalvari Florin</dc:creator>
  <cp:lastModifiedBy>Luminita.Ropcean</cp:lastModifiedBy>
  <cp:revision>4</cp:revision>
  <cp:lastPrinted>2022-12-09T13:27:00Z</cp:lastPrinted>
  <dcterms:created xsi:type="dcterms:W3CDTF">2022-12-09T07:42:00Z</dcterms:created>
  <dcterms:modified xsi:type="dcterms:W3CDTF">2023-01-03T11:27:00Z</dcterms:modified>
</cp:coreProperties>
</file>