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FB78FC" w:rsidRPr="00B80492" w14:paraId="06B149D9" w14:textId="77777777" w:rsidTr="00EA0A6E">
        <w:trPr>
          <w:jc w:val="center"/>
        </w:trPr>
        <w:tc>
          <w:tcPr>
            <w:tcW w:w="5240" w:type="dxa"/>
          </w:tcPr>
          <w:p w14:paraId="146C2DF8" w14:textId="77777777" w:rsidR="00FB78FC" w:rsidRDefault="00FB78FC" w:rsidP="00EA0A6E">
            <w:pPr>
              <w:pStyle w:val="NoSpacing"/>
              <w:rPr>
                <w:rFonts w:ascii="Arial Narrow" w:hAnsi="Arial Narrow"/>
                <w:b/>
                <w:noProof/>
                <w:sz w:val="28"/>
                <w:szCs w:val="28"/>
              </w:rPr>
            </w:pPr>
            <w:r>
              <w:rPr>
                <w:rFonts w:ascii="Arial Narrow" w:hAnsi="Arial Narrow"/>
                <w:b/>
                <w:noProof/>
                <w:sz w:val="28"/>
                <w:szCs w:val="28"/>
              </w:rPr>
              <w:t>ROMÂNIA</w:t>
            </w:r>
          </w:p>
          <w:p w14:paraId="152C46D5" w14:textId="77777777" w:rsidR="00FB78FC" w:rsidRDefault="00FB78FC" w:rsidP="00EA0A6E">
            <w:pPr>
              <w:pStyle w:val="NoSpacing"/>
              <w:rPr>
                <w:rFonts w:ascii="Arial Narrow" w:hAnsi="Arial Narrow"/>
                <w:b/>
                <w:noProof/>
                <w:sz w:val="28"/>
                <w:szCs w:val="28"/>
              </w:rPr>
            </w:pPr>
            <w:r>
              <w:rPr>
                <w:rFonts w:ascii="Arial Narrow" w:hAnsi="Arial Narrow"/>
                <w:b/>
                <w:noProof/>
                <w:sz w:val="28"/>
                <w:szCs w:val="28"/>
              </w:rPr>
              <w:t>JUDEŢUL SUCEAVA</w:t>
            </w:r>
          </w:p>
          <w:p w14:paraId="5EA614A5" w14:textId="77777777" w:rsidR="00FB78FC" w:rsidRDefault="00FB78FC" w:rsidP="00EA0A6E">
            <w:pPr>
              <w:pStyle w:val="NoSpacing"/>
              <w:rPr>
                <w:rFonts w:ascii="Arial Narrow" w:hAnsi="Arial Narrow"/>
                <w:b/>
                <w:noProof/>
                <w:sz w:val="28"/>
                <w:szCs w:val="28"/>
              </w:rPr>
            </w:pPr>
            <w:r>
              <w:rPr>
                <w:rFonts w:ascii="Arial Narrow" w:hAnsi="Arial Narrow"/>
                <w:b/>
                <w:noProof/>
                <w:sz w:val="28"/>
                <w:szCs w:val="28"/>
              </w:rPr>
              <w:t>MUNICIPIUL CÂMPULUNG MOLDOVENESC</w:t>
            </w:r>
          </w:p>
          <w:p w14:paraId="2472F1C8" w14:textId="77777777" w:rsidR="00FB78FC" w:rsidRDefault="00FB78FC" w:rsidP="00EA0A6E">
            <w:pPr>
              <w:pStyle w:val="NoSpacing"/>
              <w:rPr>
                <w:rFonts w:ascii="Arial Narrow" w:hAnsi="Arial Narrow"/>
                <w:b/>
                <w:noProof/>
                <w:sz w:val="28"/>
                <w:szCs w:val="28"/>
              </w:rPr>
            </w:pPr>
            <w:r>
              <w:rPr>
                <w:rFonts w:ascii="Arial Narrow" w:hAnsi="Arial Narrow"/>
                <w:b/>
                <w:noProof/>
                <w:sz w:val="28"/>
                <w:szCs w:val="28"/>
              </w:rPr>
              <w:t>CONSILIUL LOCAL</w:t>
            </w:r>
          </w:p>
          <w:p w14:paraId="68B25873" w14:textId="77777777" w:rsidR="00FB78FC" w:rsidRDefault="00FB78FC" w:rsidP="00EA0A6E">
            <w:pPr>
              <w:pStyle w:val="Default"/>
              <w:ind w:right="-95"/>
              <w:jc w:val="center"/>
              <w:rPr>
                <w:rFonts w:ascii="Arial" w:hAnsi="Arial" w:cs="Arial"/>
                <w:sz w:val="28"/>
                <w:szCs w:val="28"/>
                <w:lang w:val="ro-RO"/>
              </w:rPr>
            </w:pPr>
          </w:p>
          <w:p w14:paraId="1CF828F8" w14:textId="77777777" w:rsidR="00FB78FC" w:rsidRPr="00B80492" w:rsidRDefault="00FB78FC" w:rsidP="00EA0A6E">
            <w:pPr>
              <w:pStyle w:val="Default"/>
              <w:ind w:right="-95"/>
              <w:jc w:val="center"/>
              <w:rPr>
                <w:rFonts w:ascii="Arial" w:hAnsi="Arial" w:cs="Arial"/>
                <w:sz w:val="28"/>
                <w:szCs w:val="28"/>
                <w:lang w:val="ro-RO"/>
              </w:rPr>
            </w:pPr>
          </w:p>
        </w:tc>
        <w:tc>
          <w:tcPr>
            <w:tcW w:w="5103" w:type="dxa"/>
          </w:tcPr>
          <w:p w14:paraId="774868DD" w14:textId="408686BF" w:rsidR="00FB78FC" w:rsidRDefault="00FB78FC" w:rsidP="00EA0A6E">
            <w:pPr>
              <w:jc w:val="right"/>
              <w:rPr>
                <w:b/>
              </w:rPr>
            </w:pPr>
            <w:r>
              <w:rPr>
                <w:b/>
              </w:rPr>
              <w:t xml:space="preserve">Anexa nr. 4 la HCL nr. </w:t>
            </w:r>
            <w:r w:rsidR="0015654D">
              <w:rPr>
                <w:b/>
              </w:rPr>
              <w:t>4</w:t>
            </w:r>
            <w:r>
              <w:rPr>
                <w:b/>
              </w:rPr>
              <w:t>/</w:t>
            </w:r>
            <w:r w:rsidR="0015654D">
              <w:rPr>
                <w:b/>
              </w:rPr>
              <w:t>25.01.</w:t>
            </w:r>
            <w:r>
              <w:rPr>
                <w:b/>
              </w:rPr>
              <w:t>2023</w:t>
            </w:r>
          </w:p>
          <w:p w14:paraId="2FEBDE06" w14:textId="77777777" w:rsidR="00FB78FC" w:rsidRPr="00B80492" w:rsidRDefault="00FB78FC" w:rsidP="00EA0A6E">
            <w:pPr>
              <w:pStyle w:val="Default"/>
              <w:ind w:right="-95"/>
              <w:jc w:val="center"/>
              <w:rPr>
                <w:rFonts w:ascii="Arial" w:hAnsi="Arial" w:cs="Arial"/>
                <w:sz w:val="28"/>
                <w:szCs w:val="28"/>
                <w:lang w:val="ro-RO"/>
              </w:rPr>
            </w:pPr>
          </w:p>
        </w:tc>
      </w:tr>
    </w:tbl>
    <w:p w14:paraId="39F3A56C" w14:textId="60A4D0EA" w:rsidR="00C45A09" w:rsidRDefault="00C45A09" w:rsidP="007B44C6">
      <w:pPr>
        <w:jc w:val="center"/>
        <w:rPr>
          <w:rFonts w:ascii="Arial" w:hAnsi="Arial" w:cs="Arial"/>
          <w:sz w:val="28"/>
          <w:szCs w:val="28"/>
        </w:rPr>
      </w:pPr>
    </w:p>
    <w:p w14:paraId="2DEF8856" w14:textId="77777777" w:rsidR="00A94270" w:rsidRDefault="00A94270" w:rsidP="007B44C6">
      <w:pPr>
        <w:jc w:val="center"/>
        <w:rPr>
          <w:rFonts w:ascii="Arial" w:hAnsi="Arial" w:cs="Arial"/>
          <w:sz w:val="28"/>
          <w:szCs w:val="28"/>
        </w:rPr>
      </w:pPr>
    </w:p>
    <w:p w14:paraId="2776B55D" w14:textId="06710C5B" w:rsidR="00337D40" w:rsidRPr="007B44C6" w:rsidRDefault="007B44C6" w:rsidP="007B44C6">
      <w:pPr>
        <w:jc w:val="center"/>
        <w:rPr>
          <w:rFonts w:ascii="Arial" w:hAnsi="Arial" w:cs="Arial"/>
          <w:sz w:val="28"/>
          <w:szCs w:val="28"/>
        </w:rPr>
      </w:pPr>
      <w:r w:rsidRPr="007B44C6">
        <w:rPr>
          <w:rFonts w:ascii="Arial" w:hAnsi="Arial" w:cs="Arial"/>
          <w:sz w:val="28"/>
          <w:szCs w:val="28"/>
        </w:rPr>
        <w:t xml:space="preserve">ACORD DE PARTENERIAT  </w:t>
      </w:r>
    </w:p>
    <w:p w14:paraId="6C20A27D" w14:textId="77777777" w:rsidR="007B44C6" w:rsidRDefault="007B44C6" w:rsidP="00AF17E8">
      <w:pPr>
        <w:jc w:val="both"/>
        <w:rPr>
          <w:rFonts w:ascii="Arial" w:hAnsi="Arial" w:cs="Arial"/>
          <w:sz w:val="24"/>
          <w:szCs w:val="24"/>
        </w:rPr>
      </w:pPr>
    </w:p>
    <w:p w14:paraId="10188947" w14:textId="2D31D762" w:rsidR="00337D40" w:rsidRPr="00900327" w:rsidRDefault="00337D40" w:rsidP="00AF17E8">
      <w:pPr>
        <w:jc w:val="both"/>
        <w:rPr>
          <w:rFonts w:ascii="Arial" w:hAnsi="Arial" w:cs="Arial"/>
          <w:sz w:val="24"/>
          <w:szCs w:val="24"/>
        </w:rPr>
      </w:pPr>
      <w:r w:rsidRPr="00900327">
        <w:rPr>
          <w:rFonts w:ascii="Arial" w:hAnsi="Arial" w:cs="Arial"/>
          <w:sz w:val="24"/>
          <w:szCs w:val="24"/>
        </w:rPr>
        <w:t>între</w:t>
      </w:r>
    </w:p>
    <w:p w14:paraId="18573021" w14:textId="77777777" w:rsidR="00337D40" w:rsidRPr="00900327" w:rsidRDefault="00337D40" w:rsidP="00AF17E8">
      <w:pPr>
        <w:jc w:val="both"/>
        <w:rPr>
          <w:rFonts w:ascii="Arial" w:hAnsi="Arial" w:cs="Arial"/>
          <w:sz w:val="24"/>
          <w:szCs w:val="24"/>
        </w:rPr>
      </w:pPr>
    </w:p>
    <w:p w14:paraId="63DE1277" w14:textId="0D7D6D82" w:rsidR="00337D40" w:rsidRPr="00900327" w:rsidRDefault="00337D40" w:rsidP="00AF17E8">
      <w:pPr>
        <w:jc w:val="both"/>
        <w:rPr>
          <w:rFonts w:ascii="Arial" w:hAnsi="Arial" w:cs="Arial"/>
          <w:sz w:val="24"/>
          <w:szCs w:val="24"/>
        </w:rPr>
      </w:pPr>
      <w:r w:rsidRPr="00900327">
        <w:rPr>
          <w:rFonts w:ascii="Arial" w:hAnsi="Arial" w:cs="Arial"/>
          <w:sz w:val="24"/>
          <w:szCs w:val="24"/>
        </w:rPr>
        <w:t>UNICEF, Fondul Națiunilor Unite pentru Copii (denumit în continuare „UNICEF”</w:t>
      </w:r>
      <w:r w:rsidR="007B44C6">
        <w:rPr>
          <w:rFonts w:ascii="Arial" w:hAnsi="Arial" w:cs="Arial"/>
          <w:sz w:val="24"/>
          <w:szCs w:val="24"/>
        </w:rPr>
        <w:t>)</w:t>
      </w:r>
      <w:r w:rsidRPr="00900327">
        <w:rPr>
          <w:rFonts w:ascii="Arial" w:hAnsi="Arial" w:cs="Arial"/>
          <w:sz w:val="24"/>
          <w:szCs w:val="24"/>
        </w:rPr>
        <w:t>, organizație internațională interguvernamentală înființată de Adunarea Generală a Națiunilor Unite prin rezoluția nr. 57(I) din 11 decembrie 1946 ca organ subsidiar al ONU, avand biroul in Romania la Casa ONU, Bvd. Primaverii nr.48 A, sector 1, 11975, Bucuresti, Romania</w:t>
      </w:r>
    </w:p>
    <w:p w14:paraId="59774D13" w14:textId="77777777" w:rsidR="00337D40" w:rsidRPr="00900327" w:rsidRDefault="00337D40" w:rsidP="00AF17E8">
      <w:pPr>
        <w:jc w:val="both"/>
        <w:rPr>
          <w:rFonts w:ascii="Arial" w:hAnsi="Arial" w:cs="Arial"/>
          <w:sz w:val="24"/>
          <w:szCs w:val="24"/>
        </w:rPr>
      </w:pPr>
    </w:p>
    <w:p w14:paraId="6985DFC4" w14:textId="1F54C236" w:rsidR="00C45A09" w:rsidRPr="00C45A09" w:rsidRDefault="00337D40" w:rsidP="00C45A09">
      <w:pPr>
        <w:spacing w:line="276" w:lineRule="auto"/>
        <w:ind w:right="42"/>
        <w:jc w:val="both"/>
        <w:rPr>
          <w:rFonts w:ascii="Arial" w:hAnsi="Arial" w:cs="Arial"/>
          <w:sz w:val="24"/>
          <w:szCs w:val="24"/>
        </w:rPr>
      </w:pPr>
      <w:r w:rsidRPr="00C45A09">
        <w:rPr>
          <w:rFonts w:ascii="Arial" w:hAnsi="Arial" w:cs="Arial"/>
          <w:sz w:val="24"/>
          <w:szCs w:val="24"/>
        </w:rPr>
        <w:t xml:space="preserve">Și </w:t>
      </w:r>
      <w:r w:rsidR="00C45A09" w:rsidRPr="00C45A09">
        <w:rPr>
          <w:rFonts w:ascii="Arial" w:hAnsi="Arial" w:cs="Arial"/>
          <w:sz w:val="24"/>
          <w:szCs w:val="24"/>
        </w:rPr>
        <w:t xml:space="preserve">MUNICIPIUL CÂMPULUNG MOLDOVENESC, cu sediul în municipiul Câmpulung Moldovenesc, str. 22 Decembrie, nr. 2, județul Suceava, cod fiscal 4842400, tel./fax: 0230/314725, e-mail: primaria@campulungmoldovesc.ro, reprezentată prin domnul Mihăiță Negură, având funcția de primar,     </w:t>
      </w:r>
    </w:p>
    <w:p w14:paraId="0B7116D1" w14:textId="4FE64316" w:rsidR="00337D40" w:rsidRDefault="00337D40" w:rsidP="00AF17E8">
      <w:pPr>
        <w:jc w:val="both"/>
        <w:rPr>
          <w:rFonts w:ascii="Arial" w:hAnsi="Arial" w:cs="Arial"/>
          <w:sz w:val="24"/>
          <w:szCs w:val="24"/>
        </w:rPr>
      </w:pPr>
    </w:p>
    <w:p w14:paraId="1D88CAB1" w14:textId="77777777" w:rsidR="00337D40" w:rsidRPr="00900327" w:rsidRDefault="00337D40" w:rsidP="00AF17E8">
      <w:pPr>
        <w:jc w:val="both"/>
        <w:rPr>
          <w:rFonts w:ascii="Arial" w:hAnsi="Arial" w:cs="Arial"/>
          <w:sz w:val="24"/>
          <w:szCs w:val="24"/>
        </w:rPr>
      </w:pPr>
      <w:r w:rsidRPr="00900327">
        <w:rPr>
          <w:rFonts w:ascii="Arial" w:hAnsi="Arial" w:cs="Arial"/>
          <w:sz w:val="24"/>
          <w:szCs w:val="24"/>
        </w:rPr>
        <w:t>pentru</w:t>
      </w:r>
    </w:p>
    <w:p w14:paraId="23D4A43F" w14:textId="77777777" w:rsidR="00337D40" w:rsidRPr="00900327" w:rsidRDefault="00337D40" w:rsidP="00AF17E8">
      <w:pPr>
        <w:jc w:val="both"/>
        <w:rPr>
          <w:rFonts w:ascii="Arial" w:hAnsi="Arial" w:cs="Arial"/>
          <w:sz w:val="24"/>
          <w:szCs w:val="24"/>
        </w:rPr>
      </w:pPr>
    </w:p>
    <w:p w14:paraId="2FADC45A" w14:textId="57F9943F"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Cooperare pentru </w:t>
      </w:r>
      <w:r w:rsidR="00900327">
        <w:rPr>
          <w:rFonts w:ascii="Arial" w:hAnsi="Arial" w:cs="Arial"/>
          <w:sz w:val="24"/>
          <w:szCs w:val="24"/>
        </w:rPr>
        <w:t xml:space="preserve">dezvoltarea de Centre Comunitare Integrate ca parte a </w:t>
      </w:r>
      <w:r w:rsidR="00900327" w:rsidRPr="00900327">
        <w:rPr>
          <w:rFonts w:ascii="Arial" w:hAnsi="Arial" w:cs="Arial"/>
          <w:sz w:val="24"/>
          <w:szCs w:val="24"/>
        </w:rPr>
        <w:t>apel</w:t>
      </w:r>
      <w:r w:rsidR="00900327">
        <w:rPr>
          <w:rFonts w:ascii="Arial" w:hAnsi="Arial" w:cs="Arial"/>
          <w:sz w:val="24"/>
          <w:szCs w:val="24"/>
        </w:rPr>
        <w:t>ului</w:t>
      </w:r>
      <w:r w:rsidR="00900327" w:rsidRPr="00900327">
        <w:rPr>
          <w:rFonts w:ascii="Arial" w:hAnsi="Arial" w:cs="Arial"/>
          <w:sz w:val="24"/>
          <w:szCs w:val="24"/>
        </w:rPr>
        <w:t xml:space="preserve"> de proiecte necompetitiv– cod apel: </w:t>
      </w:r>
      <w:r w:rsidR="00900327">
        <w:rPr>
          <w:rFonts w:ascii="Arial" w:hAnsi="Arial" w:cs="Arial"/>
          <w:sz w:val="24"/>
          <w:szCs w:val="24"/>
        </w:rPr>
        <w:t>MS</w:t>
      </w:r>
      <w:r w:rsidR="00900327" w:rsidRPr="00900327">
        <w:rPr>
          <w:rFonts w:ascii="Arial" w:hAnsi="Arial" w:cs="Arial"/>
          <w:sz w:val="24"/>
          <w:szCs w:val="24"/>
        </w:rPr>
        <w:t>-0014</w:t>
      </w:r>
      <w:r w:rsidR="00900327">
        <w:rPr>
          <w:rFonts w:ascii="Arial" w:hAnsi="Arial" w:cs="Arial"/>
          <w:sz w:val="24"/>
          <w:szCs w:val="24"/>
        </w:rPr>
        <w:t xml:space="preserve"> din cadrul </w:t>
      </w:r>
      <w:r w:rsidR="00900327" w:rsidRPr="00900327">
        <w:rPr>
          <w:rFonts w:ascii="Arial" w:hAnsi="Arial" w:cs="Arial"/>
          <w:sz w:val="24"/>
          <w:szCs w:val="24"/>
        </w:rPr>
        <w:t>Investiției 1. Dezvoltarea infrastructurii medicale</w:t>
      </w:r>
      <w:r w:rsidR="00900327">
        <w:rPr>
          <w:rFonts w:ascii="Arial" w:hAnsi="Arial" w:cs="Arial"/>
          <w:sz w:val="24"/>
          <w:szCs w:val="24"/>
        </w:rPr>
        <w:t xml:space="preserve"> </w:t>
      </w:r>
      <w:r w:rsidR="00900327" w:rsidRPr="00900327">
        <w:rPr>
          <w:rFonts w:ascii="Arial" w:hAnsi="Arial" w:cs="Arial"/>
          <w:sz w:val="24"/>
          <w:szCs w:val="24"/>
        </w:rPr>
        <w:t>prespitalicești, Investiția specifică 1.4 - Centre Comunitare Integrate, Componenta 12</w:t>
      </w:r>
      <w:r w:rsidR="00900327">
        <w:rPr>
          <w:rFonts w:ascii="Arial" w:hAnsi="Arial" w:cs="Arial"/>
          <w:sz w:val="24"/>
          <w:szCs w:val="24"/>
        </w:rPr>
        <w:t xml:space="preserve"> </w:t>
      </w:r>
      <w:r w:rsidR="00900327" w:rsidRPr="00900327">
        <w:rPr>
          <w:rFonts w:ascii="Arial" w:hAnsi="Arial" w:cs="Arial"/>
          <w:sz w:val="24"/>
          <w:szCs w:val="24"/>
        </w:rPr>
        <w:t>Sănătate în cadrul Planului Național de Redresare și Reziliență (PNRR).</w:t>
      </w:r>
    </w:p>
    <w:p w14:paraId="385284C4" w14:textId="77777777" w:rsidR="00337D40" w:rsidRPr="00900327" w:rsidRDefault="00337D40" w:rsidP="00AF17E8">
      <w:pPr>
        <w:jc w:val="both"/>
        <w:rPr>
          <w:rFonts w:ascii="Arial" w:hAnsi="Arial" w:cs="Arial"/>
          <w:sz w:val="24"/>
          <w:szCs w:val="24"/>
        </w:rPr>
      </w:pPr>
    </w:p>
    <w:p w14:paraId="50BC2566" w14:textId="77777777" w:rsidR="00337D40" w:rsidRPr="00900327" w:rsidRDefault="00337D40" w:rsidP="00AF17E8">
      <w:pPr>
        <w:jc w:val="both"/>
        <w:rPr>
          <w:rFonts w:ascii="Arial" w:hAnsi="Arial" w:cs="Arial"/>
          <w:sz w:val="24"/>
          <w:szCs w:val="24"/>
        </w:rPr>
      </w:pPr>
      <w:r w:rsidRPr="00900327">
        <w:rPr>
          <w:rFonts w:ascii="Arial" w:hAnsi="Arial" w:cs="Arial"/>
          <w:sz w:val="24"/>
          <w:szCs w:val="24"/>
        </w:rPr>
        <w:t>I. Scop</w:t>
      </w:r>
    </w:p>
    <w:p w14:paraId="1E72D969" w14:textId="77777777" w:rsidR="00663158" w:rsidRDefault="00663158" w:rsidP="00AF17E8">
      <w:pPr>
        <w:jc w:val="both"/>
        <w:rPr>
          <w:rFonts w:ascii="Arial" w:hAnsi="Arial" w:cs="Arial"/>
          <w:sz w:val="24"/>
          <w:szCs w:val="24"/>
        </w:rPr>
      </w:pPr>
    </w:p>
    <w:p w14:paraId="5CF39DDC" w14:textId="628AD506"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Scopul acestui </w:t>
      </w:r>
      <w:r w:rsidR="00900327">
        <w:rPr>
          <w:rFonts w:ascii="Arial" w:hAnsi="Arial" w:cs="Arial"/>
          <w:sz w:val="24"/>
          <w:szCs w:val="24"/>
        </w:rPr>
        <w:t>acord de parteneriat</w:t>
      </w:r>
      <w:r w:rsidRPr="00900327">
        <w:rPr>
          <w:rFonts w:ascii="Arial" w:hAnsi="Arial" w:cs="Arial"/>
          <w:sz w:val="24"/>
          <w:szCs w:val="24"/>
        </w:rPr>
        <w:t xml:space="preserve"> este de a oferi un cadru de cooperare între părțile menționate mai sus în vederea conlucrării </w:t>
      </w:r>
      <w:r w:rsidR="00900327">
        <w:rPr>
          <w:rFonts w:ascii="Arial" w:hAnsi="Arial" w:cs="Arial"/>
          <w:sz w:val="24"/>
          <w:szCs w:val="24"/>
        </w:rPr>
        <w:t>pentru infiintarea si func</w:t>
      </w:r>
      <w:r w:rsidR="00900327">
        <w:rPr>
          <w:rFonts w:ascii="Arial" w:hAnsi="Arial" w:cs="Arial"/>
          <w:sz w:val="24"/>
          <w:szCs w:val="24"/>
          <w:lang w:val="ro-RO"/>
        </w:rPr>
        <w:t xml:space="preserve">ționarea </w:t>
      </w:r>
      <w:r w:rsidRPr="00900327">
        <w:rPr>
          <w:rFonts w:ascii="Arial" w:hAnsi="Arial" w:cs="Arial"/>
          <w:sz w:val="24"/>
          <w:szCs w:val="24"/>
        </w:rPr>
        <w:t xml:space="preserve">la nivelul </w:t>
      </w:r>
      <w:r w:rsidR="00900327">
        <w:rPr>
          <w:rFonts w:ascii="Arial" w:hAnsi="Arial" w:cs="Arial"/>
          <w:sz w:val="24"/>
          <w:szCs w:val="24"/>
        </w:rPr>
        <w:t>localității</w:t>
      </w:r>
      <w:r w:rsidR="00C45A09">
        <w:rPr>
          <w:rFonts w:ascii="Arial" w:hAnsi="Arial" w:cs="Arial"/>
          <w:sz w:val="24"/>
          <w:szCs w:val="24"/>
        </w:rPr>
        <w:t xml:space="preserve"> Câmpulung Moldovenesc</w:t>
      </w:r>
      <w:r w:rsidR="00900327">
        <w:rPr>
          <w:rFonts w:ascii="Arial" w:hAnsi="Arial" w:cs="Arial"/>
          <w:sz w:val="24"/>
          <w:szCs w:val="24"/>
        </w:rPr>
        <w:t xml:space="preserve"> a Centrului Comunitar Integrat </w:t>
      </w:r>
      <w:r w:rsidR="00900327" w:rsidRPr="00900327">
        <w:rPr>
          <w:rFonts w:ascii="Arial" w:hAnsi="Arial" w:cs="Arial"/>
          <w:sz w:val="24"/>
          <w:szCs w:val="24"/>
        </w:rPr>
        <w:t xml:space="preserve">parte din corpul programelor comunitare de asistență </w:t>
      </w:r>
      <w:r w:rsidR="00900327">
        <w:rPr>
          <w:rFonts w:ascii="Arial" w:hAnsi="Arial" w:cs="Arial"/>
          <w:sz w:val="24"/>
          <w:szCs w:val="24"/>
        </w:rPr>
        <w:t>medical</w:t>
      </w:r>
      <w:r w:rsidR="00C644C3">
        <w:rPr>
          <w:rFonts w:ascii="Arial" w:hAnsi="Arial" w:cs="Arial"/>
          <w:sz w:val="24"/>
          <w:szCs w:val="24"/>
        </w:rPr>
        <w:t>a</w:t>
      </w:r>
      <w:r w:rsidR="00900327">
        <w:rPr>
          <w:rFonts w:ascii="Arial" w:hAnsi="Arial" w:cs="Arial"/>
          <w:sz w:val="24"/>
          <w:szCs w:val="24"/>
        </w:rPr>
        <w:t xml:space="preserve"> </w:t>
      </w:r>
      <w:r w:rsidR="00900327" w:rsidRPr="00900327">
        <w:rPr>
          <w:rFonts w:ascii="Arial" w:hAnsi="Arial" w:cs="Arial"/>
          <w:sz w:val="24"/>
          <w:szCs w:val="24"/>
        </w:rPr>
        <w:t>coordonate de Ministerul Sănătății, cu scopul principal de a spori accesul la servicii</w:t>
      </w:r>
      <w:r w:rsidR="00900327">
        <w:rPr>
          <w:rFonts w:ascii="Arial" w:hAnsi="Arial" w:cs="Arial"/>
          <w:sz w:val="24"/>
          <w:szCs w:val="24"/>
        </w:rPr>
        <w:t xml:space="preserve"> </w:t>
      </w:r>
      <w:r w:rsidR="00900327" w:rsidRPr="00900327">
        <w:rPr>
          <w:rFonts w:ascii="Arial" w:hAnsi="Arial" w:cs="Arial"/>
          <w:sz w:val="24"/>
          <w:szCs w:val="24"/>
        </w:rPr>
        <w:t>medicale</w:t>
      </w:r>
      <w:r w:rsidR="00AF17E8">
        <w:rPr>
          <w:rFonts w:ascii="Arial" w:hAnsi="Arial" w:cs="Arial"/>
          <w:sz w:val="24"/>
          <w:szCs w:val="24"/>
        </w:rPr>
        <w:t xml:space="preserve"> </w:t>
      </w:r>
      <w:r w:rsidR="00AF17E8">
        <w:rPr>
          <w:rFonts w:ascii="Arial" w:hAnsi="Arial" w:cs="Arial"/>
          <w:sz w:val="24"/>
          <w:szCs w:val="24"/>
          <w:lang w:val="ro-RO"/>
        </w:rPr>
        <w:t>și medico-sociale</w:t>
      </w:r>
      <w:r w:rsidR="00900327" w:rsidRPr="00900327">
        <w:rPr>
          <w:rFonts w:ascii="Arial" w:hAnsi="Arial" w:cs="Arial"/>
          <w:sz w:val="24"/>
          <w:szCs w:val="24"/>
        </w:rPr>
        <w:t xml:space="preserve"> de calitate pentru populație și, în special, pentru </w:t>
      </w:r>
      <w:r w:rsidR="006F3B60">
        <w:rPr>
          <w:rFonts w:ascii="Arial" w:hAnsi="Arial" w:cs="Arial"/>
          <w:sz w:val="24"/>
          <w:szCs w:val="24"/>
        </w:rPr>
        <w:t>copiii din medii</w:t>
      </w:r>
      <w:r w:rsidR="00900327" w:rsidRPr="00900327">
        <w:rPr>
          <w:rFonts w:ascii="Arial" w:hAnsi="Arial" w:cs="Arial"/>
          <w:sz w:val="24"/>
          <w:szCs w:val="24"/>
        </w:rPr>
        <w:t xml:space="preserve"> vulnerabile.</w:t>
      </w:r>
    </w:p>
    <w:p w14:paraId="08FBD8AB" w14:textId="77777777" w:rsidR="00337D40" w:rsidRPr="00900327" w:rsidRDefault="00337D40" w:rsidP="00AF17E8">
      <w:pPr>
        <w:jc w:val="both"/>
        <w:rPr>
          <w:rFonts w:ascii="Arial" w:hAnsi="Arial" w:cs="Arial"/>
          <w:sz w:val="24"/>
          <w:szCs w:val="24"/>
        </w:rPr>
      </w:pPr>
    </w:p>
    <w:p w14:paraId="40B3C022" w14:textId="49699166" w:rsidR="00337D40" w:rsidRDefault="00337D40" w:rsidP="00AF17E8">
      <w:pPr>
        <w:jc w:val="both"/>
        <w:rPr>
          <w:rFonts w:ascii="Arial" w:hAnsi="Arial" w:cs="Arial"/>
          <w:sz w:val="24"/>
          <w:szCs w:val="24"/>
        </w:rPr>
      </w:pPr>
      <w:r w:rsidRPr="00900327">
        <w:rPr>
          <w:rFonts w:ascii="Arial" w:hAnsi="Arial" w:cs="Arial"/>
          <w:sz w:val="24"/>
          <w:szCs w:val="24"/>
        </w:rPr>
        <w:t>II. Motivație</w:t>
      </w:r>
    </w:p>
    <w:p w14:paraId="71FBC939" w14:textId="77777777" w:rsidR="00AF17E8" w:rsidRPr="00900327" w:rsidRDefault="00AF17E8" w:rsidP="00AF17E8">
      <w:pPr>
        <w:jc w:val="both"/>
        <w:rPr>
          <w:rFonts w:ascii="Arial" w:hAnsi="Arial" w:cs="Arial"/>
          <w:sz w:val="24"/>
          <w:szCs w:val="24"/>
        </w:rPr>
      </w:pPr>
    </w:p>
    <w:p w14:paraId="4ADEB20A" w14:textId="4A4CEE3A"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Având în vedere că UNICEF și </w:t>
      </w:r>
      <w:r w:rsidR="00C45A09">
        <w:rPr>
          <w:rFonts w:ascii="Arial" w:hAnsi="Arial" w:cs="Arial"/>
          <w:sz w:val="24"/>
          <w:szCs w:val="24"/>
        </w:rPr>
        <w:t>Municipiul Câmpulung Moldovenesc</w:t>
      </w:r>
      <w:r w:rsidRPr="00900327">
        <w:rPr>
          <w:rFonts w:ascii="Arial" w:hAnsi="Arial" w:cs="Arial"/>
          <w:sz w:val="24"/>
          <w:szCs w:val="24"/>
        </w:rPr>
        <w:t xml:space="preserve"> au obiective comune de a:</w:t>
      </w:r>
    </w:p>
    <w:p w14:paraId="44233B09" w14:textId="77777777" w:rsidR="007B44C6" w:rsidRDefault="007B44C6" w:rsidP="001E249E">
      <w:pPr>
        <w:pStyle w:val="ListParagraph"/>
        <w:numPr>
          <w:ilvl w:val="0"/>
          <w:numId w:val="1"/>
        </w:numPr>
        <w:jc w:val="both"/>
        <w:rPr>
          <w:rFonts w:ascii="Arial" w:hAnsi="Arial" w:cs="Arial"/>
          <w:sz w:val="24"/>
          <w:szCs w:val="24"/>
        </w:rPr>
      </w:pPr>
      <w:r w:rsidRPr="007B44C6">
        <w:rPr>
          <w:rFonts w:ascii="Arial" w:hAnsi="Arial" w:cs="Arial"/>
          <w:sz w:val="24"/>
          <w:szCs w:val="24"/>
        </w:rPr>
        <w:t>Promova respectarea drepturilor copilului</w:t>
      </w:r>
    </w:p>
    <w:p w14:paraId="3F47528C" w14:textId="77777777" w:rsidR="007B44C6" w:rsidRDefault="00337D40" w:rsidP="00952D58">
      <w:pPr>
        <w:pStyle w:val="ListParagraph"/>
        <w:numPr>
          <w:ilvl w:val="0"/>
          <w:numId w:val="1"/>
        </w:numPr>
        <w:jc w:val="both"/>
        <w:rPr>
          <w:rFonts w:ascii="Arial" w:hAnsi="Arial" w:cs="Arial"/>
          <w:sz w:val="24"/>
          <w:szCs w:val="24"/>
        </w:rPr>
      </w:pPr>
      <w:r w:rsidRPr="007B44C6">
        <w:rPr>
          <w:rFonts w:ascii="Arial" w:hAnsi="Arial" w:cs="Arial"/>
          <w:sz w:val="24"/>
          <w:szCs w:val="24"/>
        </w:rPr>
        <w:t xml:space="preserve">Promova accesul la servicii medicale </w:t>
      </w:r>
      <w:r w:rsidR="00881150" w:rsidRPr="007B44C6">
        <w:rPr>
          <w:rFonts w:ascii="Arial" w:hAnsi="Arial" w:cs="Arial"/>
          <w:sz w:val="24"/>
          <w:szCs w:val="24"/>
        </w:rPr>
        <w:t xml:space="preserve">și </w:t>
      </w:r>
      <w:r w:rsidR="00AF17E8" w:rsidRPr="007B44C6">
        <w:rPr>
          <w:rFonts w:ascii="Arial" w:hAnsi="Arial" w:cs="Arial"/>
          <w:sz w:val="24"/>
          <w:szCs w:val="24"/>
        </w:rPr>
        <w:t>medico-</w:t>
      </w:r>
      <w:r w:rsidR="00881150" w:rsidRPr="007B44C6">
        <w:rPr>
          <w:rFonts w:ascii="Arial" w:hAnsi="Arial" w:cs="Arial"/>
          <w:sz w:val="24"/>
          <w:szCs w:val="24"/>
        </w:rPr>
        <w:t xml:space="preserve">sociale </w:t>
      </w:r>
      <w:r w:rsidRPr="007B44C6">
        <w:rPr>
          <w:rFonts w:ascii="Arial" w:hAnsi="Arial" w:cs="Arial"/>
          <w:sz w:val="24"/>
          <w:szCs w:val="24"/>
        </w:rPr>
        <w:t>pentru popu</w:t>
      </w:r>
      <w:r w:rsidR="00401A8A" w:rsidRPr="007B44C6">
        <w:rPr>
          <w:rFonts w:ascii="Arial" w:hAnsi="Arial" w:cs="Arial"/>
          <w:sz w:val="24"/>
          <w:szCs w:val="24"/>
        </w:rPr>
        <w:t>l</w:t>
      </w:r>
      <w:r w:rsidRPr="007B44C6">
        <w:rPr>
          <w:rFonts w:ascii="Arial" w:hAnsi="Arial" w:cs="Arial"/>
          <w:sz w:val="24"/>
          <w:szCs w:val="24"/>
        </w:rPr>
        <w:t>a</w:t>
      </w:r>
      <w:r w:rsidR="00401A8A" w:rsidRPr="007B44C6">
        <w:rPr>
          <w:rFonts w:ascii="Arial" w:hAnsi="Arial" w:cs="Arial"/>
          <w:sz w:val="24"/>
          <w:szCs w:val="24"/>
        </w:rPr>
        <w:t>ț</w:t>
      </w:r>
      <w:r w:rsidRPr="007B44C6">
        <w:rPr>
          <w:rFonts w:ascii="Arial" w:hAnsi="Arial" w:cs="Arial"/>
          <w:sz w:val="24"/>
          <w:szCs w:val="24"/>
        </w:rPr>
        <w:t>iile vulnerabile, inclusiv pentru refugiați</w:t>
      </w:r>
    </w:p>
    <w:p w14:paraId="73301891" w14:textId="77777777" w:rsidR="007B44C6" w:rsidRDefault="00401A8A" w:rsidP="00397886">
      <w:pPr>
        <w:pStyle w:val="ListParagraph"/>
        <w:numPr>
          <w:ilvl w:val="0"/>
          <w:numId w:val="1"/>
        </w:numPr>
        <w:jc w:val="both"/>
        <w:rPr>
          <w:rFonts w:ascii="Arial" w:hAnsi="Arial" w:cs="Arial"/>
          <w:sz w:val="24"/>
          <w:szCs w:val="24"/>
        </w:rPr>
      </w:pPr>
      <w:r w:rsidRPr="007B44C6">
        <w:rPr>
          <w:rFonts w:ascii="Arial" w:hAnsi="Arial" w:cs="Arial"/>
          <w:sz w:val="24"/>
          <w:szCs w:val="24"/>
        </w:rPr>
        <w:t>Promova măsuri de prevenire și control al riscurilor de sănătate</w:t>
      </w:r>
    </w:p>
    <w:p w14:paraId="6B875E26" w14:textId="6E093B2D" w:rsidR="00337D40" w:rsidRPr="007B44C6" w:rsidRDefault="00401A8A" w:rsidP="00397886">
      <w:pPr>
        <w:pStyle w:val="ListParagraph"/>
        <w:numPr>
          <w:ilvl w:val="0"/>
          <w:numId w:val="1"/>
        </w:numPr>
        <w:jc w:val="both"/>
        <w:rPr>
          <w:rFonts w:ascii="Arial" w:hAnsi="Arial" w:cs="Arial"/>
          <w:sz w:val="24"/>
          <w:szCs w:val="24"/>
        </w:rPr>
      </w:pPr>
      <w:r w:rsidRPr="007B44C6">
        <w:rPr>
          <w:rFonts w:ascii="Arial" w:hAnsi="Arial" w:cs="Arial"/>
          <w:sz w:val="24"/>
          <w:szCs w:val="24"/>
        </w:rPr>
        <w:lastRenderedPageBreak/>
        <w:t xml:space="preserve">Întări capacitatea furnizorilor de servicii medicale </w:t>
      </w:r>
      <w:r w:rsidR="00AF17E8" w:rsidRPr="007B44C6">
        <w:rPr>
          <w:rFonts w:ascii="Arial" w:hAnsi="Arial" w:cs="Arial"/>
          <w:sz w:val="24"/>
          <w:szCs w:val="24"/>
        </w:rPr>
        <w:t xml:space="preserve">și medico-sociale </w:t>
      </w:r>
      <w:r w:rsidRPr="007B44C6">
        <w:rPr>
          <w:rFonts w:ascii="Arial" w:hAnsi="Arial" w:cs="Arial"/>
          <w:sz w:val="24"/>
          <w:szCs w:val="24"/>
        </w:rPr>
        <w:t>de a asigura un access facil și echitabil la servicii de calitate pentru toate persoanele eligible</w:t>
      </w:r>
    </w:p>
    <w:p w14:paraId="3A0DFF2A" w14:textId="77777777" w:rsidR="00401A8A" w:rsidRPr="00900327" w:rsidRDefault="00401A8A" w:rsidP="00AF17E8">
      <w:pPr>
        <w:jc w:val="both"/>
        <w:rPr>
          <w:rFonts w:ascii="Arial" w:hAnsi="Arial" w:cs="Arial"/>
          <w:sz w:val="24"/>
          <w:szCs w:val="24"/>
        </w:rPr>
      </w:pPr>
    </w:p>
    <w:p w14:paraId="35E462A2" w14:textId="4FE9E993"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cele două părți au decis să încheie acest </w:t>
      </w:r>
      <w:r w:rsidR="00B27E8B">
        <w:rPr>
          <w:rFonts w:ascii="Arial" w:hAnsi="Arial" w:cs="Arial"/>
          <w:sz w:val="24"/>
          <w:szCs w:val="24"/>
        </w:rPr>
        <w:t>parteneriat</w:t>
      </w:r>
    </w:p>
    <w:p w14:paraId="15A89E98" w14:textId="77777777" w:rsidR="00337D40" w:rsidRPr="00900327" w:rsidRDefault="00337D40" w:rsidP="00AF17E8">
      <w:pPr>
        <w:jc w:val="both"/>
        <w:rPr>
          <w:rFonts w:ascii="Arial" w:hAnsi="Arial" w:cs="Arial"/>
          <w:sz w:val="24"/>
          <w:szCs w:val="24"/>
        </w:rPr>
      </w:pPr>
    </w:p>
    <w:p w14:paraId="00D8FA79" w14:textId="0C611AD7"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III. Cadrul </w:t>
      </w:r>
      <w:r w:rsidR="00900327">
        <w:rPr>
          <w:rFonts w:ascii="Arial" w:hAnsi="Arial" w:cs="Arial"/>
          <w:sz w:val="24"/>
          <w:szCs w:val="24"/>
        </w:rPr>
        <w:t>parteneriatului</w:t>
      </w:r>
    </w:p>
    <w:p w14:paraId="2E31C642" w14:textId="77777777" w:rsidR="004C4505" w:rsidRPr="00900327" w:rsidRDefault="004C4505" w:rsidP="00AF17E8">
      <w:pPr>
        <w:jc w:val="both"/>
        <w:rPr>
          <w:rFonts w:ascii="Arial" w:hAnsi="Arial" w:cs="Arial"/>
          <w:sz w:val="24"/>
          <w:szCs w:val="24"/>
        </w:rPr>
      </w:pPr>
    </w:p>
    <w:p w14:paraId="1F0DB1DA" w14:textId="7FE38C6B" w:rsidR="00337D40" w:rsidRPr="00900327" w:rsidRDefault="00337D40" w:rsidP="00AF17E8">
      <w:pPr>
        <w:jc w:val="both"/>
        <w:rPr>
          <w:rFonts w:ascii="Arial" w:hAnsi="Arial" w:cs="Arial"/>
          <w:sz w:val="24"/>
          <w:szCs w:val="24"/>
        </w:rPr>
      </w:pPr>
      <w:r w:rsidRPr="00900327">
        <w:rPr>
          <w:rFonts w:ascii="Arial" w:hAnsi="Arial" w:cs="Arial"/>
          <w:sz w:val="24"/>
          <w:szCs w:val="24"/>
        </w:rPr>
        <w:t>1. UNICEF se angajează:</w:t>
      </w:r>
    </w:p>
    <w:p w14:paraId="58436155" w14:textId="77777777" w:rsidR="00AF17E8" w:rsidRDefault="00AF17E8" w:rsidP="00AF17E8">
      <w:pPr>
        <w:jc w:val="both"/>
        <w:rPr>
          <w:rFonts w:ascii="Arial" w:hAnsi="Arial" w:cs="Arial"/>
          <w:sz w:val="24"/>
          <w:szCs w:val="24"/>
        </w:rPr>
      </w:pPr>
    </w:p>
    <w:p w14:paraId="4AE224A7" w14:textId="09B3F825" w:rsidR="00401A8A" w:rsidRDefault="00337D40" w:rsidP="00AF17E8">
      <w:pPr>
        <w:jc w:val="both"/>
        <w:rPr>
          <w:rFonts w:ascii="Arial" w:hAnsi="Arial" w:cs="Arial"/>
          <w:sz w:val="24"/>
          <w:szCs w:val="24"/>
        </w:rPr>
      </w:pPr>
      <w:r w:rsidRPr="00900327">
        <w:rPr>
          <w:rFonts w:ascii="Arial" w:hAnsi="Arial" w:cs="Arial"/>
          <w:sz w:val="24"/>
          <w:szCs w:val="24"/>
        </w:rPr>
        <w:t xml:space="preserve">a) </w:t>
      </w:r>
      <w:r w:rsidR="0049110C">
        <w:rPr>
          <w:rFonts w:ascii="Arial" w:hAnsi="Arial" w:cs="Arial"/>
          <w:sz w:val="24"/>
          <w:szCs w:val="24"/>
        </w:rPr>
        <w:t>Să a</w:t>
      </w:r>
      <w:r w:rsidRPr="00900327">
        <w:rPr>
          <w:rFonts w:ascii="Arial" w:hAnsi="Arial" w:cs="Arial"/>
          <w:sz w:val="24"/>
          <w:szCs w:val="24"/>
        </w:rPr>
        <w:t>sigur</w:t>
      </w:r>
      <w:r w:rsidR="00064D42" w:rsidRPr="00900327">
        <w:rPr>
          <w:rFonts w:ascii="Arial" w:hAnsi="Arial" w:cs="Arial"/>
          <w:sz w:val="24"/>
          <w:szCs w:val="24"/>
        </w:rPr>
        <w:t>e</w:t>
      </w:r>
      <w:r w:rsidRPr="00900327">
        <w:rPr>
          <w:rFonts w:ascii="Arial" w:hAnsi="Arial" w:cs="Arial"/>
          <w:sz w:val="24"/>
          <w:szCs w:val="24"/>
        </w:rPr>
        <w:t xml:space="preserve"> </w:t>
      </w:r>
      <w:r w:rsidR="00900327">
        <w:rPr>
          <w:rFonts w:ascii="Arial" w:hAnsi="Arial" w:cs="Arial"/>
          <w:sz w:val="24"/>
          <w:szCs w:val="24"/>
        </w:rPr>
        <w:t xml:space="preserve">accesul </w:t>
      </w:r>
      <w:r w:rsidR="0049110C">
        <w:rPr>
          <w:rFonts w:ascii="Arial" w:hAnsi="Arial" w:cs="Arial"/>
          <w:sz w:val="24"/>
          <w:szCs w:val="24"/>
        </w:rPr>
        <w:t>partenerului la toate resursele dezvoltate de UNICEF în cadrul proiectelor sale pilot de înființare a unor Centre Comunitare In</w:t>
      </w:r>
      <w:r w:rsidR="00AF17E8">
        <w:rPr>
          <w:rFonts w:ascii="Arial" w:hAnsi="Arial" w:cs="Arial"/>
          <w:sz w:val="24"/>
          <w:szCs w:val="24"/>
        </w:rPr>
        <w:t>t</w:t>
      </w:r>
      <w:r w:rsidR="0049110C">
        <w:rPr>
          <w:rFonts w:ascii="Arial" w:hAnsi="Arial" w:cs="Arial"/>
          <w:sz w:val="24"/>
          <w:szCs w:val="24"/>
        </w:rPr>
        <w:t>egrate</w:t>
      </w:r>
    </w:p>
    <w:p w14:paraId="43368054" w14:textId="4E5B8CB6"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b) </w:t>
      </w:r>
      <w:r w:rsidR="0049110C">
        <w:rPr>
          <w:rFonts w:ascii="Arial" w:hAnsi="Arial" w:cs="Arial"/>
          <w:sz w:val="24"/>
          <w:szCs w:val="24"/>
        </w:rPr>
        <w:t>Să faciliteze schimburi de experiență între partener și localitățile unde UNICEF a susținut înființarea și funcționarea unor Centre Comunitare Integrate</w:t>
      </w:r>
    </w:p>
    <w:p w14:paraId="7D87D97F" w14:textId="522E2012" w:rsidR="004C4505" w:rsidRDefault="00337D40" w:rsidP="00AF17E8">
      <w:pPr>
        <w:jc w:val="both"/>
        <w:rPr>
          <w:rFonts w:ascii="Arial" w:hAnsi="Arial" w:cs="Arial"/>
          <w:sz w:val="24"/>
          <w:szCs w:val="24"/>
        </w:rPr>
      </w:pPr>
      <w:r w:rsidRPr="00900327">
        <w:rPr>
          <w:rFonts w:ascii="Arial" w:hAnsi="Arial" w:cs="Arial"/>
          <w:sz w:val="24"/>
          <w:szCs w:val="24"/>
        </w:rPr>
        <w:t xml:space="preserve">c) </w:t>
      </w:r>
      <w:r w:rsidR="0049110C">
        <w:rPr>
          <w:rFonts w:ascii="Arial" w:hAnsi="Arial" w:cs="Arial"/>
          <w:sz w:val="24"/>
          <w:szCs w:val="24"/>
        </w:rPr>
        <w:t>Să consilieze partenerul pentru dezvoltarea de planuri pentru asigurarea accesului la resurse locale</w:t>
      </w:r>
      <w:r w:rsidR="00AF17E8">
        <w:rPr>
          <w:rFonts w:ascii="Arial" w:hAnsi="Arial" w:cs="Arial"/>
          <w:sz w:val="24"/>
          <w:szCs w:val="24"/>
        </w:rPr>
        <w:t xml:space="preserve">, </w:t>
      </w:r>
      <w:r w:rsidR="0049110C">
        <w:rPr>
          <w:rFonts w:ascii="Arial" w:hAnsi="Arial" w:cs="Arial"/>
          <w:sz w:val="24"/>
          <w:szCs w:val="24"/>
        </w:rPr>
        <w:t>naționale</w:t>
      </w:r>
      <w:r w:rsidR="00AF17E8">
        <w:rPr>
          <w:rFonts w:ascii="Arial" w:hAnsi="Arial" w:cs="Arial"/>
          <w:sz w:val="24"/>
          <w:szCs w:val="24"/>
        </w:rPr>
        <w:t xml:space="preserve"> și externe</w:t>
      </w:r>
      <w:r w:rsidR="0049110C">
        <w:rPr>
          <w:rFonts w:ascii="Arial" w:hAnsi="Arial" w:cs="Arial"/>
          <w:sz w:val="24"/>
          <w:szCs w:val="24"/>
        </w:rPr>
        <w:t xml:space="preserve"> relevante care să asigure funcționarea pe termen lung a acestor Centre Comunitare Integrate</w:t>
      </w:r>
    </w:p>
    <w:p w14:paraId="39CACF84" w14:textId="1FC31DFB" w:rsidR="0049110C" w:rsidRDefault="0049110C" w:rsidP="00AF17E8">
      <w:pPr>
        <w:jc w:val="both"/>
        <w:rPr>
          <w:rFonts w:ascii="Arial" w:hAnsi="Arial" w:cs="Arial"/>
          <w:sz w:val="24"/>
          <w:szCs w:val="24"/>
        </w:rPr>
      </w:pPr>
      <w:r>
        <w:rPr>
          <w:rFonts w:ascii="Arial" w:hAnsi="Arial" w:cs="Arial"/>
          <w:sz w:val="24"/>
          <w:szCs w:val="24"/>
        </w:rPr>
        <w:t>d) Să includă partenerul în acțiunile de info</w:t>
      </w:r>
      <w:r w:rsidR="0040708A">
        <w:rPr>
          <w:rFonts w:ascii="Arial" w:hAnsi="Arial" w:cs="Arial"/>
          <w:sz w:val="24"/>
          <w:szCs w:val="24"/>
        </w:rPr>
        <w:t>r</w:t>
      </w:r>
      <w:r>
        <w:rPr>
          <w:rFonts w:ascii="Arial" w:hAnsi="Arial" w:cs="Arial"/>
          <w:sz w:val="24"/>
          <w:szCs w:val="24"/>
        </w:rPr>
        <w:t>mare, educare și training pe care UNICEF le va desfășura în legătură cu promovarea Centrelor Comunitare Integrate</w:t>
      </w:r>
    </w:p>
    <w:p w14:paraId="23769D11" w14:textId="5875E493" w:rsidR="0049110C" w:rsidRPr="00900327" w:rsidRDefault="0049110C" w:rsidP="00AF17E8">
      <w:pPr>
        <w:jc w:val="both"/>
        <w:rPr>
          <w:rFonts w:ascii="Arial" w:hAnsi="Arial" w:cs="Arial"/>
          <w:sz w:val="24"/>
          <w:szCs w:val="24"/>
        </w:rPr>
      </w:pPr>
      <w:r>
        <w:rPr>
          <w:rFonts w:ascii="Arial" w:hAnsi="Arial" w:cs="Arial"/>
          <w:sz w:val="24"/>
          <w:szCs w:val="24"/>
        </w:rPr>
        <w:t>e) Să desemneze o persoană de contact din cadrul UNICEF care să funcționeze ca un punct focal al acestui parteneriat</w:t>
      </w:r>
    </w:p>
    <w:p w14:paraId="2BA3036F" w14:textId="77777777" w:rsidR="004C4505" w:rsidRPr="00900327" w:rsidRDefault="004C4505" w:rsidP="00AF17E8">
      <w:pPr>
        <w:jc w:val="both"/>
        <w:rPr>
          <w:rFonts w:ascii="Arial" w:hAnsi="Arial" w:cs="Arial"/>
          <w:sz w:val="24"/>
          <w:szCs w:val="24"/>
        </w:rPr>
      </w:pPr>
    </w:p>
    <w:p w14:paraId="495E98A5" w14:textId="18375976"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2. </w:t>
      </w:r>
      <w:r w:rsidR="00C45A09">
        <w:rPr>
          <w:rFonts w:ascii="Arial" w:hAnsi="Arial" w:cs="Arial"/>
          <w:sz w:val="24"/>
          <w:szCs w:val="24"/>
        </w:rPr>
        <w:t>MUNICIPIUL CÂMPULUNG MOLDOVENESC</w:t>
      </w:r>
      <w:r w:rsidR="0049110C">
        <w:rPr>
          <w:rFonts w:ascii="Arial" w:hAnsi="Arial" w:cs="Arial"/>
          <w:sz w:val="24"/>
          <w:szCs w:val="24"/>
        </w:rPr>
        <w:t xml:space="preserve"> </w:t>
      </w:r>
      <w:r w:rsidRPr="00900327">
        <w:rPr>
          <w:rFonts w:ascii="Arial" w:hAnsi="Arial" w:cs="Arial"/>
          <w:sz w:val="24"/>
          <w:szCs w:val="24"/>
        </w:rPr>
        <w:t>se angajează să:</w:t>
      </w:r>
    </w:p>
    <w:p w14:paraId="2A6FC930" w14:textId="77777777" w:rsidR="00AF17E8" w:rsidRDefault="00AF17E8" w:rsidP="00AF17E8">
      <w:pPr>
        <w:jc w:val="both"/>
        <w:rPr>
          <w:rFonts w:ascii="Arial" w:hAnsi="Arial" w:cs="Arial"/>
          <w:sz w:val="24"/>
          <w:szCs w:val="24"/>
        </w:rPr>
      </w:pPr>
    </w:p>
    <w:p w14:paraId="4D12D84B" w14:textId="2BF9D511" w:rsidR="00337D40" w:rsidRDefault="00337D40" w:rsidP="00AF17E8">
      <w:pPr>
        <w:jc w:val="both"/>
        <w:rPr>
          <w:rFonts w:ascii="Arial" w:hAnsi="Arial" w:cs="Arial"/>
          <w:sz w:val="24"/>
          <w:szCs w:val="24"/>
        </w:rPr>
      </w:pPr>
      <w:r w:rsidRPr="00900327">
        <w:rPr>
          <w:rFonts w:ascii="Arial" w:hAnsi="Arial" w:cs="Arial"/>
          <w:sz w:val="24"/>
          <w:szCs w:val="24"/>
        </w:rPr>
        <w:t xml:space="preserve">a) </w:t>
      </w:r>
      <w:r w:rsidR="0049110C">
        <w:rPr>
          <w:rFonts w:ascii="Arial" w:hAnsi="Arial" w:cs="Arial"/>
          <w:sz w:val="24"/>
          <w:szCs w:val="24"/>
        </w:rPr>
        <w:t>Desemneze un reprezentant în relația de parteneriat cu UNICEF</w:t>
      </w:r>
    </w:p>
    <w:p w14:paraId="14AB154B" w14:textId="39D326B0" w:rsidR="002F4278" w:rsidRDefault="0049110C" w:rsidP="00AF17E8">
      <w:pPr>
        <w:jc w:val="both"/>
        <w:rPr>
          <w:rFonts w:ascii="Arial" w:hAnsi="Arial" w:cs="Arial"/>
          <w:sz w:val="24"/>
          <w:szCs w:val="24"/>
        </w:rPr>
      </w:pPr>
      <w:r>
        <w:rPr>
          <w:rFonts w:ascii="Arial" w:hAnsi="Arial" w:cs="Arial"/>
          <w:sz w:val="24"/>
          <w:szCs w:val="24"/>
        </w:rPr>
        <w:t>b) Să pună la dispoziția UNICEF informațiile relevante care sunt necesare pentru indeplinirea obiectivelor parteneriatului</w:t>
      </w:r>
      <w:r w:rsidR="006F2582">
        <w:rPr>
          <w:rFonts w:ascii="Arial" w:hAnsi="Arial" w:cs="Arial"/>
          <w:sz w:val="24"/>
          <w:szCs w:val="24"/>
        </w:rPr>
        <w:t xml:space="preserve"> </w:t>
      </w:r>
      <w:r w:rsidR="009C7220">
        <w:rPr>
          <w:rFonts w:ascii="Arial" w:hAnsi="Arial" w:cs="Arial"/>
          <w:sz w:val="24"/>
          <w:szCs w:val="24"/>
        </w:rPr>
        <w:t xml:space="preserve">si documentarea rezultatelor </w:t>
      </w:r>
    </w:p>
    <w:p w14:paraId="7040FD3F" w14:textId="07A7021C" w:rsidR="002F4278" w:rsidRDefault="00055698" w:rsidP="00AF17E8">
      <w:pPr>
        <w:jc w:val="both"/>
        <w:rPr>
          <w:rFonts w:ascii="Arial" w:hAnsi="Arial" w:cs="Arial"/>
          <w:sz w:val="24"/>
          <w:szCs w:val="24"/>
        </w:rPr>
      </w:pPr>
      <w:r>
        <w:rPr>
          <w:rFonts w:ascii="Arial" w:hAnsi="Arial" w:cs="Arial"/>
          <w:sz w:val="24"/>
          <w:szCs w:val="24"/>
        </w:rPr>
        <w:t xml:space="preserve">c) Să permită UNICEF accesul în locația unde va funcționa Centrul Comunitar Integrat pentru vizite de informare </w:t>
      </w:r>
    </w:p>
    <w:p w14:paraId="54C54EE8" w14:textId="330859CF" w:rsidR="00532AF9" w:rsidRDefault="00B33D33" w:rsidP="00AF17E8">
      <w:pPr>
        <w:jc w:val="both"/>
        <w:rPr>
          <w:rFonts w:ascii="Arial" w:hAnsi="Arial" w:cs="Arial"/>
          <w:sz w:val="24"/>
          <w:szCs w:val="24"/>
        </w:rPr>
      </w:pPr>
      <w:r>
        <w:rPr>
          <w:rFonts w:ascii="Arial" w:hAnsi="Arial" w:cs="Arial"/>
          <w:sz w:val="24"/>
          <w:szCs w:val="24"/>
        </w:rPr>
        <w:t xml:space="preserve">d) </w:t>
      </w:r>
      <w:r w:rsidR="00AF17E8">
        <w:rPr>
          <w:rFonts w:ascii="Arial" w:hAnsi="Arial" w:cs="Arial"/>
          <w:sz w:val="24"/>
          <w:szCs w:val="24"/>
        </w:rPr>
        <w:t>Să</w:t>
      </w:r>
      <w:r w:rsidR="00471EE9">
        <w:rPr>
          <w:rFonts w:ascii="Arial" w:hAnsi="Arial" w:cs="Arial"/>
          <w:sz w:val="24"/>
          <w:szCs w:val="24"/>
        </w:rPr>
        <w:t xml:space="preserve"> promoveze </w:t>
      </w:r>
      <w:r w:rsidR="00AF17E8">
        <w:rPr>
          <w:rFonts w:ascii="Arial" w:hAnsi="Arial" w:cs="Arial"/>
          <w:sz w:val="24"/>
          <w:szCs w:val="24"/>
        </w:rPr>
        <w:t>ș</w:t>
      </w:r>
      <w:r w:rsidR="00471EE9">
        <w:rPr>
          <w:rFonts w:ascii="Arial" w:hAnsi="Arial" w:cs="Arial"/>
          <w:sz w:val="24"/>
          <w:szCs w:val="24"/>
        </w:rPr>
        <w:t>i s</w:t>
      </w:r>
      <w:r w:rsidR="00AF17E8">
        <w:rPr>
          <w:rFonts w:ascii="Arial" w:hAnsi="Arial" w:cs="Arial"/>
          <w:sz w:val="24"/>
          <w:szCs w:val="24"/>
        </w:rPr>
        <w:t>ă</w:t>
      </w:r>
      <w:r w:rsidR="00471EE9">
        <w:rPr>
          <w:rFonts w:ascii="Arial" w:hAnsi="Arial" w:cs="Arial"/>
          <w:sz w:val="24"/>
          <w:szCs w:val="24"/>
        </w:rPr>
        <w:t xml:space="preserve"> respe</w:t>
      </w:r>
      <w:r w:rsidR="000E418E">
        <w:rPr>
          <w:rFonts w:ascii="Arial" w:hAnsi="Arial" w:cs="Arial"/>
          <w:sz w:val="24"/>
          <w:szCs w:val="24"/>
        </w:rPr>
        <w:t>cte drepturile copil</w:t>
      </w:r>
      <w:r w:rsidR="00AF018C">
        <w:rPr>
          <w:rFonts w:ascii="Arial" w:hAnsi="Arial" w:cs="Arial"/>
          <w:sz w:val="24"/>
          <w:szCs w:val="24"/>
        </w:rPr>
        <w:t>ul</w:t>
      </w:r>
      <w:r w:rsidR="000E418E">
        <w:rPr>
          <w:rFonts w:ascii="Arial" w:hAnsi="Arial" w:cs="Arial"/>
          <w:sz w:val="24"/>
          <w:szCs w:val="24"/>
        </w:rPr>
        <w:t xml:space="preserve">ui </w:t>
      </w:r>
      <w:r w:rsidR="00AF17E8">
        <w:rPr>
          <w:rFonts w:ascii="Arial" w:hAnsi="Arial" w:cs="Arial"/>
          <w:sz w:val="24"/>
          <w:szCs w:val="24"/>
        </w:rPr>
        <w:t xml:space="preserve">în </w:t>
      </w:r>
      <w:r w:rsidR="009C5F49">
        <w:rPr>
          <w:rFonts w:ascii="Arial" w:hAnsi="Arial" w:cs="Arial"/>
          <w:sz w:val="24"/>
          <w:szCs w:val="24"/>
        </w:rPr>
        <w:t>cadrul de func</w:t>
      </w:r>
      <w:r w:rsidR="00AF17E8">
        <w:rPr>
          <w:rFonts w:ascii="Arial" w:hAnsi="Arial" w:cs="Arial"/>
          <w:sz w:val="24"/>
          <w:szCs w:val="24"/>
        </w:rPr>
        <w:t>ț</w:t>
      </w:r>
      <w:r w:rsidR="009C5F49">
        <w:rPr>
          <w:rFonts w:ascii="Arial" w:hAnsi="Arial" w:cs="Arial"/>
          <w:sz w:val="24"/>
          <w:szCs w:val="24"/>
        </w:rPr>
        <w:t>ionare al Centrului Comunitar</w:t>
      </w:r>
      <w:r w:rsidR="0005230F">
        <w:rPr>
          <w:rFonts w:ascii="Arial" w:hAnsi="Arial" w:cs="Arial"/>
          <w:sz w:val="24"/>
          <w:szCs w:val="24"/>
        </w:rPr>
        <w:t xml:space="preserve"> Integrat c</w:t>
      </w:r>
      <w:r w:rsidR="00AF17E8">
        <w:rPr>
          <w:rFonts w:ascii="Arial" w:hAnsi="Arial" w:cs="Arial"/>
          <w:sz w:val="24"/>
          <w:szCs w:val="24"/>
        </w:rPr>
        <w:t>â</w:t>
      </w:r>
      <w:r w:rsidR="0005230F">
        <w:rPr>
          <w:rFonts w:ascii="Arial" w:hAnsi="Arial" w:cs="Arial"/>
          <w:sz w:val="24"/>
          <w:szCs w:val="24"/>
        </w:rPr>
        <w:t xml:space="preserve">t </w:t>
      </w:r>
      <w:r w:rsidR="00AF17E8">
        <w:rPr>
          <w:rFonts w:ascii="Arial" w:hAnsi="Arial" w:cs="Arial"/>
          <w:sz w:val="24"/>
          <w:szCs w:val="24"/>
        </w:rPr>
        <w:t>ș</w:t>
      </w:r>
      <w:r w:rsidR="0005230F">
        <w:rPr>
          <w:rFonts w:ascii="Arial" w:hAnsi="Arial" w:cs="Arial"/>
          <w:sz w:val="24"/>
          <w:szCs w:val="24"/>
        </w:rPr>
        <w:t xml:space="preserve">i la </w:t>
      </w:r>
      <w:r w:rsidR="0089029C">
        <w:rPr>
          <w:rFonts w:ascii="Arial" w:hAnsi="Arial" w:cs="Arial"/>
          <w:sz w:val="24"/>
          <w:szCs w:val="24"/>
        </w:rPr>
        <w:t>nivelul activit</w:t>
      </w:r>
      <w:r w:rsidR="00AF17E8">
        <w:rPr>
          <w:rFonts w:ascii="Arial" w:hAnsi="Arial" w:cs="Arial"/>
          <w:sz w:val="24"/>
          <w:szCs w:val="24"/>
        </w:rPr>
        <w:t>ăț</w:t>
      </w:r>
      <w:r w:rsidR="0089029C">
        <w:rPr>
          <w:rFonts w:ascii="Arial" w:hAnsi="Arial" w:cs="Arial"/>
          <w:sz w:val="24"/>
          <w:szCs w:val="24"/>
        </w:rPr>
        <w:t>ii autorit</w:t>
      </w:r>
      <w:r w:rsidR="00AF17E8">
        <w:rPr>
          <w:rFonts w:ascii="Arial" w:hAnsi="Arial" w:cs="Arial"/>
          <w:sz w:val="24"/>
          <w:szCs w:val="24"/>
        </w:rPr>
        <w:t>ăț</w:t>
      </w:r>
      <w:r w:rsidR="0089029C">
        <w:rPr>
          <w:rFonts w:ascii="Arial" w:hAnsi="Arial" w:cs="Arial"/>
          <w:sz w:val="24"/>
          <w:szCs w:val="24"/>
        </w:rPr>
        <w:t>ii locale.</w:t>
      </w:r>
    </w:p>
    <w:p w14:paraId="1FC2C9B5" w14:textId="267E290A" w:rsidR="008758B3" w:rsidRPr="00900327" w:rsidRDefault="00532AF9" w:rsidP="00AF17E8">
      <w:pPr>
        <w:jc w:val="both"/>
        <w:rPr>
          <w:rFonts w:ascii="Arial" w:hAnsi="Arial" w:cs="Arial"/>
          <w:sz w:val="24"/>
          <w:szCs w:val="24"/>
        </w:rPr>
      </w:pPr>
      <w:r>
        <w:rPr>
          <w:rFonts w:ascii="Arial" w:hAnsi="Arial" w:cs="Arial"/>
          <w:sz w:val="24"/>
          <w:szCs w:val="24"/>
        </w:rPr>
        <w:t xml:space="preserve">e) </w:t>
      </w:r>
      <w:r w:rsidR="00AF17E8">
        <w:rPr>
          <w:rFonts w:ascii="Arial" w:hAnsi="Arial" w:cs="Arial"/>
          <w:sz w:val="24"/>
          <w:szCs w:val="24"/>
        </w:rPr>
        <w:t>Să</w:t>
      </w:r>
      <w:r>
        <w:rPr>
          <w:rFonts w:ascii="Arial" w:hAnsi="Arial" w:cs="Arial"/>
          <w:sz w:val="24"/>
          <w:szCs w:val="24"/>
        </w:rPr>
        <w:t xml:space="preserve"> </w:t>
      </w:r>
      <w:r w:rsidR="00AF17E8">
        <w:rPr>
          <w:rFonts w:ascii="Arial" w:hAnsi="Arial" w:cs="Arial"/>
          <w:sz w:val="24"/>
          <w:szCs w:val="24"/>
        </w:rPr>
        <w:t>participle și la alte initiative ale UNICEF care sunt legate de scopul parteneriatului</w:t>
      </w:r>
      <w:r w:rsidR="00273F93">
        <w:rPr>
          <w:rFonts w:ascii="Arial" w:hAnsi="Arial" w:cs="Arial"/>
          <w:sz w:val="24"/>
          <w:szCs w:val="24"/>
        </w:rPr>
        <w:t xml:space="preserve"> </w:t>
      </w:r>
      <w:r w:rsidR="0089029C">
        <w:rPr>
          <w:rFonts w:ascii="Arial" w:hAnsi="Arial" w:cs="Arial"/>
          <w:sz w:val="24"/>
          <w:szCs w:val="24"/>
        </w:rPr>
        <w:t xml:space="preserve"> </w:t>
      </w:r>
    </w:p>
    <w:p w14:paraId="0C96A39B" w14:textId="77777777" w:rsidR="00337D40" w:rsidRPr="00900327" w:rsidRDefault="00337D40" w:rsidP="00AF17E8">
      <w:pPr>
        <w:jc w:val="both"/>
        <w:rPr>
          <w:rFonts w:ascii="Arial" w:hAnsi="Arial" w:cs="Arial"/>
          <w:sz w:val="24"/>
          <w:szCs w:val="24"/>
        </w:rPr>
      </w:pPr>
    </w:p>
    <w:p w14:paraId="1A4D31FA" w14:textId="77777777" w:rsidR="00686C07" w:rsidRDefault="00686C07" w:rsidP="00AF17E8">
      <w:pPr>
        <w:jc w:val="both"/>
        <w:rPr>
          <w:rFonts w:ascii="Arial" w:hAnsi="Arial" w:cs="Arial"/>
          <w:sz w:val="24"/>
          <w:szCs w:val="24"/>
        </w:rPr>
      </w:pPr>
    </w:p>
    <w:p w14:paraId="0A0F228A" w14:textId="2E5F5503" w:rsidR="00337D40" w:rsidRPr="00900327" w:rsidRDefault="00CB7B06" w:rsidP="00AF17E8">
      <w:pPr>
        <w:jc w:val="both"/>
        <w:rPr>
          <w:rFonts w:ascii="Arial" w:hAnsi="Arial" w:cs="Arial"/>
          <w:sz w:val="24"/>
          <w:szCs w:val="24"/>
        </w:rPr>
      </w:pPr>
      <w:r>
        <w:rPr>
          <w:rFonts w:ascii="Arial" w:hAnsi="Arial" w:cs="Arial"/>
          <w:sz w:val="24"/>
          <w:szCs w:val="24"/>
        </w:rPr>
        <w:t>Responsabilitatea înființării și funcționării Centrelor Comunitare Integrate este exclusiv în sarcina localității conform legislației aplicabile.</w:t>
      </w:r>
    </w:p>
    <w:p w14:paraId="01ACC893" w14:textId="77777777" w:rsidR="00337D40" w:rsidRPr="00900327" w:rsidRDefault="00337D40" w:rsidP="00AF17E8">
      <w:pPr>
        <w:jc w:val="both"/>
        <w:rPr>
          <w:rFonts w:ascii="Arial" w:hAnsi="Arial" w:cs="Arial"/>
          <w:sz w:val="24"/>
          <w:szCs w:val="24"/>
        </w:rPr>
      </w:pPr>
    </w:p>
    <w:p w14:paraId="5C976AF8" w14:textId="5185D19E"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Părțile pot comunica despre această colaborare și rezultatele acestei colaborări numai după un acord scris. În afară de aceasta, niciuna dintre părți nu va emite niciun comunicat de presă sau nu va face anunțuri sau declarații publice despre acest </w:t>
      </w:r>
      <w:r w:rsidR="0049110C">
        <w:rPr>
          <w:rFonts w:ascii="Arial" w:hAnsi="Arial" w:cs="Arial"/>
          <w:sz w:val="24"/>
          <w:szCs w:val="24"/>
        </w:rPr>
        <w:t>Parteneriat</w:t>
      </w:r>
      <w:r w:rsidRPr="00900327">
        <w:rPr>
          <w:rFonts w:ascii="Arial" w:hAnsi="Arial" w:cs="Arial"/>
          <w:sz w:val="24"/>
          <w:szCs w:val="24"/>
        </w:rPr>
        <w:t xml:space="preserve"> sau această colaborare și nici nu va folosi numele, sigla sau emblema celeilalte părți, fără aprobarea prealabilă în scris a celeilalte părți. Niciuna dintre părți nu va fi obligată să acorde permisiunea de utilizare solicitată.</w:t>
      </w:r>
    </w:p>
    <w:p w14:paraId="37EF9572" w14:textId="77777777" w:rsidR="00337D40" w:rsidRPr="00900327" w:rsidRDefault="00337D40" w:rsidP="00AF17E8">
      <w:pPr>
        <w:jc w:val="both"/>
        <w:rPr>
          <w:rFonts w:ascii="Arial" w:hAnsi="Arial" w:cs="Arial"/>
          <w:sz w:val="24"/>
          <w:szCs w:val="24"/>
        </w:rPr>
      </w:pPr>
    </w:p>
    <w:p w14:paraId="7D450FBA" w14:textId="77777777" w:rsidR="00337D40" w:rsidRPr="00900327" w:rsidRDefault="00337D40" w:rsidP="00AF17E8">
      <w:pPr>
        <w:jc w:val="both"/>
        <w:rPr>
          <w:rFonts w:ascii="Arial" w:hAnsi="Arial" w:cs="Arial"/>
          <w:sz w:val="24"/>
          <w:szCs w:val="24"/>
        </w:rPr>
      </w:pPr>
      <w:r w:rsidRPr="00900327">
        <w:rPr>
          <w:rFonts w:ascii="Arial" w:hAnsi="Arial" w:cs="Arial"/>
          <w:sz w:val="24"/>
          <w:szCs w:val="24"/>
        </w:rPr>
        <w:t>Orice utilizare a numelui, siglei sau emblemei unei Părți va fi strict în conformitate cu termenii, dacă există, prevăzuți în notificarea de permisiune și va respecta regulile sau regulile relevante ale mărcii (pe care părțile le vor împărtăși între ele). Cu excepția cazului în care se convine altfel în mod expres în scris, permisiunea acordată de o parte celeilalte părți este limitată la acea parte și nu se extinde la afiliații sau asociații acelei părți.</w:t>
      </w:r>
    </w:p>
    <w:p w14:paraId="5D794030" w14:textId="04ABF057" w:rsidR="00337D40" w:rsidRDefault="00337D40" w:rsidP="00AF17E8">
      <w:pPr>
        <w:jc w:val="both"/>
        <w:rPr>
          <w:rFonts w:ascii="Arial" w:hAnsi="Arial" w:cs="Arial"/>
          <w:sz w:val="24"/>
          <w:szCs w:val="24"/>
        </w:rPr>
      </w:pPr>
    </w:p>
    <w:p w14:paraId="7195A590" w14:textId="77777777" w:rsidR="00686C07" w:rsidRDefault="00686C07" w:rsidP="00686C07">
      <w:pPr>
        <w:jc w:val="both"/>
        <w:rPr>
          <w:rFonts w:ascii="Arial" w:hAnsi="Arial" w:cs="Arial"/>
          <w:sz w:val="24"/>
          <w:szCs w:val="24"/>
        </w:rPr>
      </w:pPr>
      <w:r w:rsidRPr="00900327">
        <w:rPr>
          <w:rFonts w:ascii="Arial" w:hAnsi="Arial" w:cs="Arial"/>
          <w:sz w:val="24"/>
          <w:szCs w:val="24"/>
        </w:rPr>
        <w:lastRenderedPageBreak/>
        <w:t>UNICEF este parte integrantă a Națiunilor Unite și, ca atare, i se acordă anumite privilegii și imunități conform dreptului internațional; are, de asemenea, privilegii și imunități în baza acordurilor bilaterale cu țări individuale. Toate aceste privilegii și imunități sunt rezervate în mod expres și nu sunt renunțate.</w:t>
      </w:r>
      <w:r>
        <w:rPr>
          <w:rFonts w:ascii="Arial" w:hAnsi="Arial" w:cs="Arial"/>
          <w:sz w:val="24"/>
          <w:szCs w:val="24"/>
        </w:rPr>
        <w:t xml:space="preserve"> </w:t>
      </w:r>
    </w:p>
    <w:p w14:paraId="532FF34D" w14:textId="77777777" w:rsidR="00686C07" w:rsidRPr="00900327" w:rsidRDefault="00686C07" w:rsidP="00AF17E8">
      <w:pPr>
        <w:jc w:val="both"/>
        <w:rPr>
          <w:rFonts w:ascii="Arial" w:hAnsi="Arial" w:cs="Arial"/>
          <w:sz w:val="24"/>
          <w:szCs w:val="24"/>
        </w:rPr>
      </w:pPr>
    </w:p>
    <w:p w14:paraId="0FA067C1" w14:textId="1B61DDA2" w:rsidR="00337D40" w:rsidRPr="00900327" w:rsidRDefault="00337D40" w:rsidP="00AF17E8">
      <w:pPr>
        <w:jc w:val="both"/>
        <w:rPr>
          <w:rFonts w:ascii="Arial" w:hAnsi="Arial" w:cs="Arial"/>
          <w:sz w:val="24"/>
          <w:szCs w:val="24"/>
        </w:rPr>
      </w:pPr>
      <w:r w:rsidRPr="00900327">
        <w:rPr>
          <w:rFonts w:ascii="Arial" w:hAnsi="Arial" w:cs="Arial"/>
          <w:sz w:val="24"/>
          <w:szCs w:val="24"/>
        </w:rPr>
        <w:t>IV. I</w:t>
      </w:r>
      <w:r w:rsidR="00DC4FA7">
        <w:rPr>
          <w:rFonts w:ascii="Arial" w:hAnsi="Arial" w:cs="Arial"/>
          <w:sz w:val="24"/>
          <w:szCs w:val="24"/>
        </w:rPr>
        <w:t xml:space="preserve">mplementarea parteneriatului </w:t>
      </w:r>
    </w:p>
    <w:p w14:paraId="17B90353" w14:textId="54B17FE0"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Acest </w:t>
      </w:r>
      <w:r w:rsidR="0049110C">
        <w:rPr>
          <w:rFonts w:ascii="Arial" w:hAnsi="Arial" w:cs="Arial"/>
          <w:sz w:val="24"/>
          <w:szCs w:val="24"/>
        </w:rPr>
        <w:t>Parteneriat</w:t>
      </w:r>
      <w:r w:rsidRPr="00900327">
        <w:rPr>
          <w:rFonts w:ascii="Arial" w:hAnsi="Arial" w:cs="Arial"/>
          <w:sz w:val="24"/>
          <w:szCs w:val="24"/>
        </w:rPr>
        <w:t xml:space="preserve"> a fost redactat în </w:t>
      </w:r>
      <w:r w:rsidR="00224418">
        <w:rPr>
          <w:rFonts w:ascii="Arial" w:hAnsi="Arial" w:cs="Arial"/>
          <w:sz w:val="24"/>
          <w:szCs w:val="24"/>
        </w:rPr>
        <w:t>dou</w:t>
      </w:r>
      <w:r w:rsidR="00224418">
        <w:rPr>
          <w:rFonts w:ascii="Arial" w:hAnsi="Arial" w:cs="Arial"/>
          <w:sz w:val="24"/>
          <w:szCs w:val="24"/>
          <w:lang w:val="ro-RO"/>
        </w:rPr>
        <w:t xml:space="preserve">ă </w:t>
      </w:r>
      <w:r w:rsidRPr="00900327">
        <w:rPr>
          <w:rFonts w:ascii="Arial" w:hAnsi="Arial" w:cs="Arial"/>
          <w:sz w:val="24"/>
          <w:szCs w:val="24"/>
        </w:rPr>
        <w:t xml:space="preserve">versiuni în </w:t>
      </w:r>
      <w:r w:rsidR="00224418">
        <w:rPr>
          <w:rFonts w:ascii="Arial" w:hAnsi="Arial" w:cs="Arial"/>
          <w:sz w:val="24"/>
          <w:szCs w:val="24"/>
        </w:rPr>
        <w:t xml:space="preserve">limbile </w:t>
      </w:r>
      <w:r w:rsidRPr="00900327">
        <w:rPr>
          <w:rFonts w:ascii="Arial" w:hAnsi="Arial" w:cs="Arial"/>
          <w:sz w:val="24"/>
          <w:szCs w:val="24"/>
        </w:rPr>
        <w:t>engleză și română, fiecare în mod egal valabilă.</w:t>
      </w:r>
    </w:p>
    <w:p w14:paraId="2FC14113" w14:textId="77777777" w:rsidR="00337D40" w:rsidRPr="00900327" w:rsidRDefault="00337D40" w:rsidP="00AF17E8">
      <w:pPr>
        <w:jc w:val="both"/>
        <w:rPr>
          <w:rFonts w:ascii="Arial" w:hAnsi="Arial" w:cs="Arial"/>
          <w:sz w:val="24"/>
          <w:szCs w:val="24"/>
        </w:rPr>
      </w:pPr>
    </w:p>
    <w:p w14:paraId="23EA390A" w14:textId="14805337" w:rsidR="00337D40" w:rsidRPr="00900327" w:rsidRDefault="00337D40" w:rsidP="00AF17E8">
      <w:pPr>
        <w:jc w:val="both"/>
        <w:rPr>
          <w:rFonts w:ascii="Arial" w:hAnsi="Arial" w:cs="Arial"/>
          <w:sz w:val="24"/>
          <w:szCs w:val="24"/>
        </w:rPr>
      </w:pPr>
      <w:r w:rsidRPr="00900327">
        <w:rPr>
          <w:rFonts w:ascii="Arial" w:hAnsi="Arial" w:cs="Arial"/>
          <w:sz w:val="24"/>
          <w:szCs w:val="24"/>
        </w:rPr>
        <w:t xml:space="preserve">Prezentul </w:t>
      </w:r>
      <w:r w:rsidR="0049110C">
        <w:rPr>
          <w:rFonts w:ascii="Arial" w:hAnsi="Arial" w:cs="Arial"/>
          <w:sz w:val="24"/>
          <w:szCs w:val="24"/>
        </w:rPr>
        <w:t>Parteneriat</w:t>
      </w:r>
      <w:r w:rsidRPr="00900327">
        <w:rPr>
          <w:rFonts w:ascii="Arial" w:hAnsi="Arial" w:cs="Arial"/>
          <w:sz w:val="24"/>
          <w:szCs w:val="24"/>
        </w:rPr>
        <w:t xml:space="preserve"> va intra în vigoare la data semnării de către cele două părți și va dura până la 31 decembrie 20</w:t>
      </w:r>
      <w:r w:rsidR="0049110C">
        <w:rPr>
          <w:rFonts w:ascii="Arial" w:hAnsi="Arial" w:cs="Arial"/>
          <w:sz w:val="24"/>
          <w:szCs w:val="24"/>
        </w:rPr>
        <w:t>25</w:t>
      </w:r>
      <w:r w:rsidRPr="00900327">
        <w:rPr>
          <w:rFonts w:ascii="Arial" w:hAnsi="Arial" w:cs="Arial"/>
          <w:sz w:val="24"/>
          <w:szCs w:val="24"/>
        </w:rPr>
        <w:t>. Acesta va fi reînnoit prin procedură scrisă, sub rezerva deciziei comune.</w:t>
      </w:r>
    </w:p>
    <w:p w14:paraId="6B9B04E1" w14:textId="77777777" w:rsidR="00337D40" w:rsidRPr="00900327" w:rsidRDefault="00337D40" w:rsidP="00AF17E8">
      <w:pPr>
        <w:jc w:val="both"/>
        <w:rPr>
          <w:rFonts w:ascii="Arial" w:hAnsi="Arial" w:cs="Arial"/>
          <w:sz w:val="24"/>
          <w:szCs w:val="24"/>
        </w:rPr>
      </w:pPr>
    </w:p>
    <w:p w14:paraId="35171A2F" w14:textId="53AF0E46" w:rsidR="00337D40" w:rsidRDefault="0049110C" w:rsidP="00AF17E8">
      <w:pPr>
        <w:jc w:val="both"/>
        <w:rPr>
          <w:rFonts w:ascii="Arial" w:hAnsi="Arial" w:cs="Arial"/>
          <w:sz w:val="24"/>
          <w:szCs w:val="24"/>
        </w:rPr>
      </w:pPr>
      <w:r>
        <w:rPr>
          <w:rFonts w:ascii="Arial" w:hAnsi="Arial" w:cs="Arial"/>
          <w:sz w:val="24"/>
          <w:szCs w:val="24"/>
        </w:rPr>
        <w:t>Parteneriatul</w:t>
      </w:r>
      <w:r w:rsidR="00337D40" w:rsidRPr="00900327">
        <w:rPr>
          <w:rFonts w:ascii="Arial" w:hAnsi="Arial" w:cs="Arial"/>
          <w:sz w:val="24"/>
          <w:szCs w:val="24"/>
        </w:rPr>
        <w:t xml:space="preserve"> poate fi reziliat la cererea scrisă a uneia dintre părți. Rezilierea prezentului </w:t>
      </w:r>
      <w:r>
        <w:rPr>
          <w:rFonts w:ascii="Arial" w:hAnsi="Arial" w:cs="Arial"/>
          <w:sz w:val="24"/>
          <w:szCs w:val="24"/>
        </w:rPr>
        <w:t>Parteneriat</w:t>
      </w:r>
      <w:r w:rsidR="00337D40" w:rsidRPr="00900327">
        <w:rPr>
          <w:rFonts w:ascii="Arial" w:hAnsi="Arial" w:cs="Arial"/>
          <w:sz w:val="24"/>
          <w:szCs w:val="24"/>
        </w:rPr>
        <w:t xml:space="preserve"> nu va afecta niciun alt acord încheiat între părți.</w:t>
      </w:r>
    </w:p>
    <w:p w14:paraId="7DC36519" w14:textId="5ED84FE7" w:rsidR="00CB7B06" w:rsidRDefault="00CB7B06" w:rsidP="00AF17E8">
      <w:pPr>
        <w:jc w:val="both"/>
        <w:rPr>
          <w:rFonts w:ascii="Arial" w:hAnsi="Arial" w:cs="Arial"/>
          <w:sz w:val="24"/>
          <w:szCs w:val="24"/>
        </w:rPr>
      </w:pPr>
    </w:p>
    <w:p w14:paraId="2B7E3A45" w14:textId="77777777" w:rsidR="00C45A09" w:rsidRDefault="00C45A09" w:rsidP="00AF17E8">
      <w:pPr>
        <w:jc w:val="both"/>
        <w:rPr>
          <w:rFonts w:ascii="Arial" w:hAnsi="Arial" w:cs="Arial"/>
          <w:sz w:val="24"/>
          <w:szCs w:val="24"/>
        </w:rPr>
      </w:pPr>
    </w:p>
    <w:p w14:paraId="4771330B" w14:textId="5CBFFFB7" w:rsidR="00CB7B06" w:rsidRDefault="00CB7B06" w:rsidP="00AF17E8">
      <w:pPr>
        <w:jc w:val="both"/>
        <w:rPr>
          <w:rFonts w:ascii="Arial" w:hAnsi="Arial" w:cs="Arial"/>
          <w:sz w:val="24"/>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324"/>
      </w:tblGrid>
      <w:tr w:rsidR="00C45A09" w14:paraId="301F85AC" w14:textId="77777777" w:rsidTr="00C45A09">
        <w:tc>
          <w:tcPr>
            <w:tcW w:w="4315" w:type="dxa"/>
          </w:tcPr>
          <w:p w14:paraId="2AD76A8A" w14:textId="77777777" w:rsidR="00C45A09" w:rsidRDefault="00C45A09" w:rsidP="00C45A09">
            <w:pPr>
              <w:jc w:val="center"/>
              <w:rPr>
                <w:rFonts w:ascii="Arial" w:hAnsi="Arial" w:cs="Arial"/>
                <w:sz w:val="24"/>
                <w:szCs w:val="24"/>
              </w:rPr>
            </w:pPr>
            <w:r>
              <w:rPr>
                <w:rFonts w:ascii="Arial" w:hAnsi="Arial" w:cs="Arial"/>
                <w:sz w:val="24"/>
                <w:szCs w:val="24"/>
              </w:rPr>
              <w:t xml:space="preserve">Pentru </w:t>
            </w:r>
          </w:p>
          <w:p w14:paraId="5304FDA3" w14:textId="41A67B5D" w:rsidR="00C45A09" w:rsidRPr="00C45A09" w:rsidRDefault="00C45A09" w:rsidP="00C45A09">
            <w:pPr>
              <w:jc w:val="center"/>
              <w:rPr>
                <w:rFonts w:ascii="Arial" w:hAnsi="Arial" w:cs="Arial"/>
                <w:b/>
                <w:bCs/>
                <w:sz w:val="24"/>
                <w:szCs w:val="24"/>
              </w:rPr>
            </w:pPr>
            <w:r w:rsidRPr="00C45A09">
              <w:rPr>
                <w:rFonts w:ascii="Arial" w:hAnsi="Arial" w:cs="Arial"/>
                <w:b/>
                <w:bCs/>
                <w:sz w:val="24"/>
                <w:szCs w:val="24"/>
              </w:rPr>
              <w:t>UNICEF</w:t>
            </w:r>
          </w:p>
          <w:p w14:paraId="22754823" w14:textId="77777777" w:rsidR="00C45A09" w:rsidRDefault="00C45A09" w:rsidP="00C45A09">
            <w:pPr>
              <w:jc w:val="center"/>
              <w:rPr>
                <w:rFonts w:ascii="Arial" w:hAnsi="Arial" w:cs="Arial"/>
                <w:sz w:val="24"/>
                <w:szCs w:val="24"/>
              </w:rPr>
            </w:pPr>
          </w:p>
          <w:p w14:paraId="79BF4492" w14:textId="77777777" w:rsidR="00C45A09" w:rsidRDefault="00C45A09" w:rsidP="00C45A09">
            <w:pPr>
              <w:jc w:val="center"/>
              <w:rPr>
                <w:rFonts w:ascii="Arial" w:hAnsi="Arial" w:cs="Arial"/>
                <w:sz w:val="24"/>
                <w:szCs w:val="24"/>
              </w:rPr>
            </w:pPr>
          </w:p>
          <w:p w14:paraId="2B5BDAD3" w14:textId="77777777" w:rsidR="00C45A09" w:rsidRDefault="00C45A09" w:rsidP="00C45A09">
            <w:pPr>
              <w:jc w:val="center"/>
              <w:rPr>
                <w:rFonts w:ascii="Arial" w:hAnsi="Arial" w:cs="Arial"/>
                <w:sz w:val="24"/>
                <w:szCs w:val="24"/>
              </w:rPr>
            </w:pPr>
          </w:p>
          <w:p w14:paraId="12337776" w14:textId="77777777" w:rsidR="00C45A09" w:rsidRDefault="00C45A09" w:rsidP="00C45A09">
            <w:pPr>
              <w:jc w:val="center"/>
              <w:rPr>
                <w:rFonts w:ascii="Arial" w:hAnsi="Arial" w:cs="Arial"/>
                <w:sz w:val="24"/>
                <w:szCs w:val="24"/>
              </w:rPr>
            </w:pPr>
          </w:p>
          <w:p w14:paraId="25348CB2" w14:textId="7DE696C8" w:rsidR="00C45A09" w:rsidRDefault="00C45A09" w:rsidP="00C45A09">
            <w:pPr>
              <w:jc w:val="center"/>
              <w:rPr>
                <w:rFonts w:ascii="Arial" w:hAnsi="Arial" w:cs="Arial"/>
                <w:sz w:val="24"/>
                <w:szCs w:val="24"/>
              </w:rPr>
            </w:pPr>
            <w:r>
              <w:rPr>
                <w:rFonts w:ascii="Arial" w:hAnsi="Arial" w:cs="Arial"/>
                <w:sz w:val="24"/>
                <w:szCs w:val="24"/>
              </w:rPr>
              <w:t>Anna Riatti</w:t>
            </w:r>
          </w:p>
          <w:p w14:paraId="6C0660C7" w14:textId="77777777" w:rsidR="00C45A09" w:rsidRDefault="00C45A09" w:rsidP="00C45A09">
            <w:pPr>
              <w:jc w:val="center"/>
              <w:rPr>
                <w:rFonts w:ascii="Arial" w:hAnsi="Arial" w:cs="Arial"/>
                <w:sz w:val="24"/>
                <w:szCs w:val="24"/>
              </w:rPr>
            </w:pPr>
            <w:r>
              <w:rPr>
                <w:rFonts w:ascii="Arial" w:hAnsi="Arial" w:cs="Arial"/>
                <w:sz w:val="24"/>
                <w:szCs w:val="24"/>
              </w:rPr>
              <w:t>Reprezentant UNICEF în România</w:t>
            </w:r>
          </w:p>
          <w:p w14:paraId="50112C58" w14:textId="4BBBAF03" w:rsidR="00C45A09" w:rsidRDefault="00C45A09" w:rsidP="00C45A09">
            <w:pPr>
              <w:jc w:val="center"/>
              <w:rPr>
                <w:rFonts w:ascii="Arial" w:hAnsi="Arial" w:cs="Arial"/>
                <w:sz w:val="24"/>
                <w:szCs w:val="24"/>
              </w:rPr>
            </w:pPr>
          </w:p>
        </w:tc>
        <w:tc>
          <w:tcPr>
            <w:tcW w:w="5324" w:type="dxa"/>
          </w:tcPr>
          <w:p w14:paraId="7D22F88F" w14:textId="77777777" w:rsidR="00C45A09" w:rsidRDefault="00C45A09" w:rsidP="00C45A09">
            <w:pPr>
              <w:jc w:val="center"/>
              <w:rPr>
                <w:rFonts w:ascii="Arial" w:hAnsi="Arial" w:cs="Arial"/>
                <w:sz w:val="24"/>
                <w:szCs w:val="24"/>
              </w:rPr>
            </w:pPr>
            <w:r>
              <w:rPr>
                <w:rFonts w:ascii="Arial" w:hAnsi="Arial" w:cs="Arial"/>
                <w:sz w:val="24"/>
                <w:szCs w:val="24"/>
              </w:rPr>
              <w:t xml:space="preserve">Pentru </w:t>
            </w:r>
          </w:p>
          <w:p w14:paraId="055A733E" w14:textId="497C3451" w:rsidR="00A94270" w:rsidRDefault="00FB78FC" w:rsidP="00C45A09">
            <w:pPr>
              <w:jc w:val="center"/>
              <w:rPr>
                <w:rFonts w:ascii="Arial" w:hAnsi="Arial" w:cs="Arial"/>
                <w:b/>
                <w:bCs/>
                <w:sz w:val="24"/>
                <w:szCs w:val="24"/>
              </w:rPr>
            </w:pPr>
            <w:r>
              <w:rPr>
                <w:rFonts w:ascii="Arial" w:hAnsi="Arial" w:cs="Arial"/>
                <w:b/>
                <w:bCs/>
                <w:sz w:val="24"/>
                <w:szCs w:val="24"/>
              </w:rPr>
              <w:t xml:space="preserve">UAT </w:t>
            </w:r>
            <w:r w:rsidR="00A94270" w:rsidRPr="00C45A09">
              <w:rPr>
                <w:rFonts w:ascii="Arial" w:hAnsi="Arial" w:cs="Arial"/>
                <w:b/>
                <w:bCs/>
                <w:sz w:val="24"/>
                <w:szCs w:val="24"/>
              </w:rPr>
              <w:t xml:space="preserve">MUNICIPIUL </w:t>
            </w:r>
          </w:p>
          <w:p w14:paraId="5FE8A50D" w14:textId="42AD170F" w:rsidR="00C45A09" w:rsidRPr="00C45A09" w:rsidRDefault="00A94270" w:rsidP="00C45A09">
            <w:pPr>
              <w:jc w:val="center"/>
              <w:rPr>
                <w:rFonts w:ascii="Arial" w:hAnsi="Arial" w:cs="Arial"/>
                <w:b/>
                <w:bCs/>
                <w:sz w:val="24"/>
                <w:szCs w:val="24"/>
              </w:rPr>
            </w:pPr>
            <w:r w:rsidRPr="00C45A09">
              <w:rPr>
                <w:rFonts w:ascii="Arial" w:hAnsi="Arial" w:cs="Arial"/>
                <w:b/>
                <w:bCs/>
                <w:sz w:val="24"/>
                <w:szCs w:val="24"/>
              </w:rPr>
              <w:t>CÂMPULUNG MOLDOVENESC</w:t>
            </w:r>
          </w:p>
          <w:p w14:paraId="4C958B5D" w14:textId="77777777" w:rsidR="00C45A09" w:rsidRDefault="00C45A09" w:rsidP="00C45A09">
            <w:pPr>
              <w:jc w:val="center"/>
              <w:rPr>
                <w:rFonts w:ascii="Arial" w:hAnsi="Arial" w:cs="Arial"/>
                <w:sz w:val="24"/>
                <w:szCs w:val="24"/>
              </w:rPr>
            </w:pPr>
          </w:p>
          <w:p w14:paraId="0E5E1D08" w14:textId="77777777" w:rsidR="00C45A09" w:rsidRDefault="00C45A09" w:rsidP="00C45A09">
            <w:pPr>
              <w:jc w:val="center"/>
              <w:rPr>
                <w:rFonts w:ascii="Arial" w:hAnsi="Arial" w:cs="Arial"/>
                <w:sz w:val="24"/>
                <w:szCs w:val="24"/>
              </w:rPr>
            </w:pPr>
          </w:p>
          <w:p w14:paraId="66E46566" w14:textId="77777777" w:rsidR="00C45A09" w:rsidRDefault="00C45A09" w:rsidP="00C45A09">
            <w:pPr>
              <w:jc w:val="center"/>
              <w:rPr>
                <w:rFonts w:ascii="Arial" w:hAnsi="Arial" w:cs="Arial"/>
                <w:sz w:val="24"/>
                <w:szCs w:val="24"/>
              </w:rPr>
            </w:pPr>
          </w:p>
          <w:p w14:paraId="1808391E" w14:textId="6B9D83BD" w:rsidR="00C45A09" w:rsidRDefault="00C45A09" w:rsidP="00C45A09">
            <w:pPr>
              <w:jc w:val="center"/>
              <w:rPr>
                <w:rFonts w:ascii="Arial" w:hAnsi="Arial" w:cs="Arial"/>
                <w:sz w:val="24"/>
                <w:szCs w:val="24"/>
              </w:rPr>
            </w:pPr>
            <w:r>
              <w:rPr>
                <w:rFonts w:ascii="Arial" w:hAnsi="Arial" w:cs="Arial"/>
                <w:sz w:val="24"/>
                <w:szCs w:val="24"/>
              </w:rPr>
              <w:t>Negură Mihăiță</w:t>
            </w:r>
          </w:p>
          <w:p w14:paraId="7452D935" w14:textId="3DE55A86" w:rsidR="00C45A09" w:rsidRDefault="00C45A09" w:rsidP="00C45A09">
            <w:pPr>
              <w:jc w:val="center"/>
              <w:rPr>
                <w:rFonts w:ascii="Arial" w:hAnsi="Arial" w:cs="Arial"/>
                <w:sz w:val="24"/>
                <w:szCs w:val="24"/>
              </w:rPr>
            </w:pPr>
            <w:r>
              <w:rPr>
                <w:rFonts w:ascii="Arial" w:hAnsi="Arial" w:cs="Arial"/>
                <w:sz w:val="24"/>
                <w:szCs w:val="24"/>
              </w:rPr>
              <w:t>Primar</w:t>
            </w:r>
          </w:p>
          <w:p w14:paraId="3DDF0715" w14:textId="1A859C35" w:rsidR="00C45A09" w:rsidRDefault="00C45A09" w:rsidP="00C45A09">
            <w:pPr>
              <w:jc w:val="center"/>
              <w:rPr>
                <w:rFonts w:ascii="Arial" w:hAnsi="Arial" w:cs="Arial"/>
                <w:sz w:val="24"/>
                <w:szCs w:val="24"/>
              </w:rPr>
            </w:pPr>
          </w:p>
        </w:tc>
      </w:tr>
    </w:tbl>
    <w:p w14:paraId="4CC1FDB3" w14:textId="492E9D49" w:rsidR="00CB7B06" w:rsidRDefault="00CB7B06" w:rsidP="00AF17E8">
      <w:pPr>
        <w:jc w:val="both"/>
        <w:rPr>
          <w:rFonts w:ascii="Arial" w:hAnsi="Arial" w:cs="Arial"/>
          <w:sz w:val="24"/>
          <w:szCs w:val="24"/>
        </w:rPr>
      </w:pPr>
    </w:p>
    <w:p w14:paraId="1C54CA85" w14:textId="7BEA115A" w:rsidR="00CB7B06" w:rsidRDefault="00CB7B06" w:rsidP="00AF17E8">
      <w:pPr>
        <w:jc w:val="both"/>
        <w:rPr>
          <w:rFonts w:ascii="Arial" w:hAnsi="Arial" w:cs="Arial"/>
          <w:sz w:val="24"/>
          <w:szCs w:val="24"/>
        </w:rPr>
      </w:pPr>
    </w:p>
    <w:p w14:paraId="5DA89D02" w14:textId="26F577B6" w:rsidR="00CB7B06" w:rsidRDefault="00CB7B06" w:rsidP="00AF17E8">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45A09">
        <w:rPr>
          <w:rFonts w:ascii="Arial" w:hAnsi="Arial" w:cs="Arial"/>
          <w:sz w:val="24"/>
          <w:szCs w:val="24"/>
        </w:rPr>
        <w:t xml:space="preserve"> </w:t>
      </w:r>
    </w:p>
    <w:p w14:paraId="47BFE469" w14:textId="27AA7599" w:rsidR="00CB7B06" w:rsidRDefault="00CB7B06" w:rsidP="00AF17E8">
      <w:pPr>
        <w:jc w:val="both"/>
        <w:rPr>
          <w:rFonts w:ascii="Arial" w:hAnsi="Arial" w:cs="Arial"/>
          <w:sz w:val="24"/>
          <w:szCs w:val="24"/>
        </w:rPr>
      </w:pPr>
    </w:p>
    <w:p w14:paraId="3B262092" w14:textId="77777777" w:rsidR="00CB7B06" w:rsidRDefault="00CB7B06" w:rsidP="00AF17E8">
      <w:pPr>
        <w:jc w:val="both"/>
        <w:rPr>
          <w:rFonts w:ascii="Arial" w:hAnsi="Arial" w:cs="Arial"/>
          <w:sz w:val="24"/>
          <w:szCs w:val="24"/>
        </w:rPr>
      </w:pPr>
    </w:p>
    <w:p w14:paraId="13B549E6" w14:textId="77777777" w:rsidR="00CB7B06" w:rsidRDefault="00CB7B06" w:rsidP="00AF17E8">
      <w:pPr>
        <w:jc w:val="both"/>
        <w:rPr>
          <w:rFonts w:ascii="Arial" w:hAnsi="Arial" w:cs="Arial"/>
          <w:sz w:val="24"/>
          <w:szCs w:val="24"/>
        </w:rPr>
      </w:pPr>
    </w:p>
    <w:p w14:paraId="42EAB349" w14:textId="77777777" w:rsidR="00CB7B06" w:rsidRDefault="00CB7B06" w:rsidP="00AF17E8">
      <w:pPr>
        <w:jc w:val="both"/>
        <w:rPr>
          <w:rFonts w:ascii="Arial" w:hAnsi="Arial" w:cs="Arial"/>
          <w:sz w:val="24"/>
          <w:szCs w:val="24"/>
        </w:rPr>
      </w:pPr>
    </w:p>
    <w:p w14:paraId="57AA0DC8" w14:textId="77777777" w:rsidR="00CB7B06" w:rsidRDefault="00CB7B06" w:rsidP="00AF17E8">
      <w:pPr>
        <w:jc w:val="both"/>
        <w:rPr>
          <w:rFonts w:ascii="Arial" w:hAnsi="Arial" w:cs="Arial"/>
          <w:sz w:val="24"/>
          <w:szCs w:val="24"/>
        </w:rPr>
      </w:pPr>
    </w:p>
    <w:p w14:paraId="03261E97" w14:textId="77777777" w:rsidR="00CB7B06" w:rsidRDefault="00CB7B06" w:rsidP="00AF17E8">
      <w:pPr>
        <w:jc w:val="both"/>
        <w:rPr>
          <w:rFonts w:ascii="Arial" w:hAnsi="Arial" w:cs="Arial"/>
          <w:sz w:val="24"/>
          <w:szCs w:val="24"/>
        </w:rPr>
      </w:pPr>
    </w:p>
    <w:p w14:paraId="31D15F34" w14:textId="77777777" w:rsidR="00CB7B06" w:rsidRDefault="00CB7B06" w:rsidP="00AF17E8">
      <w:pPr>
        <w:jc w:val="both"/>
        <w:rPr>
          <w:rFonts w:ascii="Arial" w:hAnsi="Arial" w:cs="Arial"/>
          <w:sz w:val="24"/>
          <w:szCs w:val="24"/>
        </w:rPr>
      </w:pPr>
    </w:p>
    <w:p w14:paraId="13CBFF81" w14:textId="77777777" w:rsidR="00CB7B06" w:rsidRDefault="00CB7B06" w:rsidP="00AF17E8">
      <w:pPr>
        <w:jc w:val="both"/>
        <w:rPr>
          <w:rFonts w:ascii="Arial" w:hAnsi="Arial" w:cs="Arial"/>
          <w:sz w:val="24"/>
          <w:szCs w:val="24"/>
        </w:rPr>
      </w:pPr>
    </w:p>
    <w:p w14:paraId="6C136979" w14:textId="3FC23A92" w:rsidR="00CB7B06" w:rsidRDefault="00CB7B06" w:rsidP="00AF17E8">
      <w:pPr>
        <w:jc w:val="both"/>
        <w:rPr>
          <w:rFonts w:ascii="Arial" w:hAnsi="Arial" w:cs="Arial"/>
          <w:sz w:val="24"/>
          <w:szCs w:val="24"/>
        </w:rPr>
      </w:pPr>
    </w:p>
    <w:p w14:paraId="194DD75F" w14:textId="5596A6B6" w:rsidR="00CB7B06" w:rsidRPr="00900327" w:rsidRDefault="00CB7B06" w:rsidP="00AF17E8">
      <w:pPr>
        <w:jc w:val="both"/>
        <w:rPr>
          <w:rFonts w:ascii="Arial" w:hAnsi="Arial" w:cs="Arial"/>
          <w:sz w:val="24"/>
          <w:szCs w:val="24"/>
        </w:rPr>
      </w:pPr>
      <w:r>
        <w:rPr>
          <w:rFonts w:ascii="Arial" w:hAnsi="Arial" w:cs="Arial"/>
          <w:sz w:val="24"/>
          <w:szCs w:val="24"/>
        </w:rPr>
        <w:t>Data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Data</w:t>
      </w:r>
    </w:p>
    <w:p w14:paraId="2D6F6905" w14:textId="77777777" w:rsidR="00FB78FC" w:rsidRDefault="00B27E8B" w:rsidP="00476CAD">
      <w:pPr>
        <w:spacing w:after="160" w:line="259" w:lineRule="auto"/>
        <w:jc w:val="center"/>
        <w:rPr>
          <w:rFonts w:ascii="Arial" w:hAnsi="Arial" w:cs="Arial"/>
          <w:sz w:val="24"/>
          <w:szCs w:val="24"/>
        </w:rPr>
      </w:pPr>
      <w:r>
        <w:rPr>
          <w:rFonts w:ascii="Arial" w:hAnsi="Arial" w:cs="Arial"/>
          <w:sz w:val="24"/>
          <w:szCs w:val="24"/>
        </w:rPr>
        <w:br w:type="page"/>
      </w:r>
    </w:p>
    <w:p w14:paraId="36C2909A" w14:textId="77777777" w:rsidR="00FB78FC" w:rsidRDefault="00FB78FC" w:rsidP="00476CAD">
      <w:pPr>
        <w:spacing w:after="160" w:line="259" w:lineRule="auto"/>
        <w:jc w:val="center"/>
        <w:rPr>
          <w:rFonts w:ascii="Arial" w:hAnsi="Arial" w:cs="Arial"/>
          <w:sz w:val="24"/>
          <w:szCs w:val="24"/>
        </w:rPr>
      </w:pPr>
    </w:p>
    <w:p w14:paraId="69EABDC7" w14:textId="261CB7C4" w:rsidR="007B44C6" w:rsidRPr="007B44C6" w:rsidRDefault="007B44C6" w:rsidP="00476CAD">
      <w:pPr>
        <w:spacing w:after="160" w:line="259" w:lineRule="auto"/>
        <w:jc w:val="center"/>
        <w:rPr>
          <w:rFonts w:ascii="Arial" w:hAnsi="Arial" w:cs="Arial"/>
          <w:sz w:val="24"/>
          <w:szCs w:val="24"/>
        </w:rPr>
      </w:pPr>
      <w:r w:rsidRPr="007B44C6">
        <w:rPr>
          <w:rFonts w:ascii="Arial" w:hAnsi="Arial" w:cs="Arial"/>
          <w:sz w:val="24"/>
          <w:szCs w:val="24"/>
        </w:rPr>
        <w:t>PARTNERSHIP AGREEMENT</w:t>
      </w:r>
    </w:p>
    <w:p w14:paraId="2C660231" w14:textId="77777777" w:rsidR="00476CAD" w:rsidRDefault="00476CAD" w:rsidP="007B44C6">
      <w:pPr>
        <w:spacing w:after="160" w:line="259" w:lineRule="auto"/>
        <w:jc w:val="both"/>
        <w:rPr>
          <w:rFonts w:ascii="Arial" w:hAnsi="Arial" w:cs="Arial"/>
          <w:sz w:val="24"/>
          <w:szCs w:val="24"/>
        </w:rPr>
      </w:pPr>
    </w:p>
    <w:p w14:paraId="3DA59CC0" w14:textId="22337D98"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between</w:t>
      </w:r>
    </w:p>
    <w:p w14:paraId="18AF1722" w14:textId="77777777" w:rsidR="00476CAD" w:rsidRDefault="00476CAD" w:rsidP="007B44C6">
      <w:pPr>
        <w:spacing w:after="160" w:line="259" w:lineRule="auto"/>
        <w:jc w:val="both"/>
        <w:rPr>
          <w:rFonts w:ascii="Arial" w:hAnsi="Arial" w:cs="Arial"/>
          <w:sz w:val="24"/>
          <w:szCs w:val="24"/>
        </w:rPr>
      </w:pPr>
    </w:p>
    <w:p w14:paraId="32C8574B" w14:textId="606EE0B3"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UNICEF, the United Nations Children's Fund (hereinafter referred to as "UNICEF"), an international intergovernmental organization established by the United Nations General Assembly by resolution no. 57(I) of December 11, 1946 as a subsidiary body of the UN, having its office in Romania at the UN House, Bvd. Primaverii no. 48 A, sector 1, 11975, Bucharest, Romania</w:t>
      </w:r>
    </w:p>
    <w:p w14:paraId="4F78EF8E" w14:textId="77777777" w:rsidR="007B44C6" w:rsidRDefault="007B44C6" w:rsidP="007B44C6">
      <w:pPr>
        <w:spacing w:after="160" w:line="259" w:lineRule="auto"/>
        <w:jc w:val="both"/>
        <w:rPr>
          <w:rFonts w:ascii="Arial" w:hAnsi="Arial" w:cs="Arial"/>
          <w:sz w:val="24"/>
          <w:szCs w:val="24"/>
        </w:rPr>
      </w:pPr>
    </w:p>
    <w:p w14:paraId="330D3258" w14:textId="21793984" w:rsidR="007B44C6" w:rsidRPr="00E318F5" w:rsidRDefault="007B44C6" w:rsidP="007B44C6">
      <w:pPr>
        <w:spacing w:after="160" w:line="259" w:lineRule="auto"/>
        <w:jc w:val="both"/>
        <w:rPr>
          <w:rFonts w:ascii="Arial" w:hAnsi="Arial" w:cs="Arial"/>
          <w:sz w:val="24"/>
          <w:szCs w:val="24"/>
          <w:lang w:val="ro-RO"/>
        </w:rPr>
      </w:pPr>
      <w:r w:rsidRPr="007B44C6">
        <w:rPr>
          <w:rFonts w:ascii="Arial" w:hAnsi="Arial" w:cs="Arial"/>
          <w:sz w:val="24"/>
          <w:szCs w:val="24"/>
        </w:rPr>
        <w:t xml:space="preserve">And the </w:t>
      </w:r>
      <w:r w:rsidR="0077432A">
        <w:rPr>
          <w:rFonts w:ascii="Arial" w:hAnsi="Arial" w:cs="Arial"/>
          <w:sz w:val="24"/>
          <w:szCs w:val="24"/>
        </w:rPr>
        <w:t>Municipality</w:t>
      </w:r>
      <w:r w:rsidR="0077432A" w:rsidRPr="00C45A09">
        <w:rPr>
          <w:rFonts w:ascii="Arial" w:hAnsi="Arial" w:cs="Arial"/>
          <w:sz w:val="24"/>
          <w:szCs w:val="24"/>
        </w:rPr>
        <w:t xml:space="preserve"> </w:t>
      </w:r>
      <w:r w:rsidR="00E318F5">
        <w:rPr>
          <w:rFonts w:ascii="Arial" w:hAnsi="Arial" w:cs="Arial"/>
          <w:sz w:val="24"/>
          <w:szCs w:val="24"/>
        </w:rPr>
        <w:t xml:space="preserve">of </w:t>
      </w:r>
      <w:r w:rsidR="0077432A" w:rsidRPr="00C45A09">
        <w:rPr>
          <w:rFonts w:ascii="Arial" w:hAnsi="Arial" w:cs="Arial"/>
          <w:sz w:val="24"/>
          <w:szCs w:val="24"/>
        </w:rPr>
        <w:t xml:space="preserve">CÂMPULUNG MOLDOVENESC, </w:t>
      </w:r>
      <w:r w:rsidR="0077432A">
        <w:rPr>
          <w:rFonts w:ascii="Arial" w:hAnsi="Arial" w:cs="Arial"/>
          <w:sz w:val="24"/>
          <w:szCs w:val="24"/>
        </w:rPr>
        <w:t xml:space="preserve">based </w:t>
      </w:r>
      <w:r w:rsidR="0077432A" w:rsidRPr="0077432A">
        <w:rPr>
          <w:rFonts w:ascii="Arial" w:hAnsi="Arial" w:cs="Arial"/>
          <w:sz w:val="24"/>
          <w:szCs w:val="24"/>
          <w:lang w:val="en"/>
        </w:rPr>
        <w:t>in</w:t>
      </w:r>
      <w:r w:rsidR="0077432A">
        <w:rPr>
          <w:rFonts w:ascii="Arial" w:hAnsi="Arial" w:cs="Arial"/>
          <w:sz w:val="24"/>
          <w:szCs w:val="24"/>
          <w:lang w:val="en"/>
        </w:rPr>
        <w:t xml:space="preserve"> </w:t>
      </w:r>
      <w:r w:rsidR="0077432A" w:rsidRPr="00C45A09">
        <w:rPr>
          <w:rFonts w:ascii="Arial" w:hAnsi="Arial" w:cs="Arial"/>
          <w:sz w:val="24"/>
          <w:szCs w:val="24"/>
        </w:rPr>
        <w:t>Câmpulung Moldovenesc, str</w:t>
      </w:r>
      <w:r w:rsidR="0077432A">
        <w:rPr>
          <w:rFonts w:ascii="Arial" w:hAnsi="Arial" w:cs="Arial"/>
          <w:sz w:val="24"/>
          <w:szCs w:val="24"/>
        </w:rPr>
        <w:t>eet name</w:t>
      </w:r>
      <w:r w:rsidR="00E318F5">
        <w:rPr>
          <w:rFonts w:ascii="Arial" w:hAnsi="Arial" w:cs="Arial"/>
          <w:sz w:val="24"/>
          <w:szCs w:val="24"/>
          <w:lang w:val="en-US"/>
        </w:rPr>
        <w:t>:</w:t>
      </w:r>
      <w:r w:rsidR="0077432A" w:rsidRPr="00C45A09">
        <w:rPr>
          <w:rFonts w:ascii="Arial" w:hAnsi="Arial" w:cs="Arial"/>
          <w:sz w:val="24"/>
          <w:szCs w:val="24"/>
        </w:rPr>
        <w:t xml:space="preserve"> 22 Decembrie, nr. 2, </w:t>
      </w:r>
      <w:r w:rsidR="0077432A">
        <w:rPr>
          <w:rFonts w:ascii="Arial" w:hAnsi="Arial" w:cs="Arial"/>
          <w:sz w:val="24"/>
          <w:szCs w:val="24"/>
        </w:rPr>
        <w:t>county of</w:t>
      </w:r>
      <w:r w:rsidR="0077432A" w:rsidRPr="00C45A09">
        <w:rPr>
          <w:rFonts w:ascii="Arial" w:hAnsi="Arial" w:cs="Arial"/>
          <w:sz w:val="24"/>
          <w:szCs w:val="24"/>
        </w:rPr>
        <w:t xml:space="preserve"> Suceava,</w:t>
      </w:r>
      <w:r w:rsidR="00E318F5">
        <w:rPr>
          <w:rFonts w:ascii="Arial" w:hAnsi="Arial" w:cs="Arial"/>
          <w:sz w:val="24"/>
          <w:szCs w:val="24"/>
        </w:rPr>
        <w:t xml:space="preserve"> </w:t>
      </w:r>
      <w:r w:rsidR="0077432A" w:rsidRPr="00C45A09">
        <w:rPr>
          <w:rFonts w:ascii="Arial" w:hAnsi="Arial" w:cs="Arial"/>
          <w:sz w:val="24"/>
          <w:szCs w:val="24"/>
        </w:rPr>
        <w:t xml:space="preserve">fiscal </w:t>
      </w:r>
      <w:r w:rsidR="0077432A">
        <w:rPr>
          <w:rFonts w:ascii="Arial" w:hAnsi="Arial" w:cs="Arial"/>
          <w:sz w:val="24"/>
          <w:szCs w:val="24"/>
        </w:rPr>
        <w:t xml:space="preserve">code </w:t>
      </w:r>
      <w:r w:rsidR="0077432A" w:rsidRPr="00C45A09">
        <w:rPr>
          <w:rFonts w:ascii="Arial" w:hAnsi="Arial" w:cs="Arial"/>
          <w:sz w:val="24"/>
          <w:szCs w:val="24"/>
        </w:rPr>
        <w:t>4842400, tel./fax: 0230/314725, e-mail: primaria@campulungmoldovesc.ro, repre</w:t>
      </w:r>
      <w:r w:rsidR="0077432A">
        <w:rPr>
          <w:rFonts w:ascii="Arial" w:hAnsi="Arial" w:cs="Arial"/>
          <w:sz w:val="24"/>
          <w:szCs w:val="24"/>
        </w:rPr>
        <w:t>sented by</w:t>
      </w:r>
      <w:r w:rsidR="00E34510">
        <w:rPr>
          <w:rFonts w:ascii="Arial" w:hAnsi="Arial" w:cs="Arial"/>
          <w:sz w:val="24"/>
          <w:szCs w:val="24"/>
        </w:rPr>
        <w:t xml:space="preserve"> </w:t>
      </w:r>
      <w:r w:rsidR="0077432A">
        <w:rPr>
          <w:rFonts w:ascii="Arial" w:hAnsi="Arial" w:cs="Arial"/>
          <w:sz w:val="24"/>
          <w:szCs w:val="24"/>
        </w:rPr>
        <w:t>Mr.</w:t>
      </w:r>
      <w:r w:rsidR="0077432A" w:rsidRPr="00C45A09">
        <w:rPr>
          <w:rFonts w:ascii="Arial" w:hAnsi="Arial" w:cs="Arial"/>
          <w:sz w:val="24"/>
          <w:szCs w:val="24"/>
        </w:rPr>
        <w:t xml:space="preserve"> Mihăiță Negură</w:t>
      </w:r>
      <w:r w:rsidR="0077432A">
        <w:rPr>
          <w:rFonts w:ascii="Arial" w:hAnsi="Arial" w:cs="Arial"/>
          <w:sz w:val="24"/>
          <w:szCs w:val="24"/>
        </w:rPr>
        <w:t>,</w:t>
      </w:r>
      <w:r w:rsidR="00E34510">
        <w:rPr>
          <w:rFonts w:ascii="Arial" w:hAnsi="Arial" w:cs="Arial"/>
          <w:sz w:val="24"/>
          <w:szCs w:val="24"/>
        </w:rPr>
        <w:t xml:space="preserve"> as Mayor of the</w:t>
      </w:r>
      <w:r w:rsidR="00E34510" w:rsidRPr="007B44C6">
        <w:rPr>
          <w:rFonts w:ascii="Arial" w:hAnsi="Arial" w:cs="Arial"/>
          <w:sz w:val="24"/>
          <w:szCs w:val="24"/>
        </w:rPr>
        <w:t xml:space="preserve"> </w:t>
      </w:r>
      <w:r w:rsidR="00E34510">
        <w:rPr>
          <w:rFonts w:ascii="Arial" w:hAnsi="Arial" w:cs="Arial"/>
          <w:sz w:val="24"/>
          <w:szCs w:val="24"/>
        </w:rPr>
        <w:t>Municipality</w:t>
      </w:r>
      <w:r w:rsidR="00E34510" w:rsidRPr="00C45A09">
        <w:rPr>
          <w:rFonts w:ascii="Arial" w:hAnsi="Arial" w:cs="Arial"/>
          <w:sz w:val="24"/>
          <w:szCs w:val="24"/>
        </w:rPr>
        <w:t xml:space="preserve"> </w:t>
      </w:r>
      <w:r w:rsidR="00E34510">
        <w:rPr>
          <w:rFonts w:ascii="Arial" w:hAnsi="Arial" w:cs="Arial"/>
          <w:sz w:val="24"/>
          <w:szCs w:val="24"/>
        </w:rPr>
        <w:t>of C</w:t>
      </w:r>
      <w:r w:rsidR="00E34510" w:rsidRPr="00C45A09">
        <w:rPr>
          <w:rFonts w:ascii="Arial" w:hAnsi="Arial" w:cs="Arial"/>
          <w:sz w:val="24"/>
          <w:szCs w:val="24"/>
        </w:rPr>
        <w:t xml:space="preserve">âmpulung </w:t>
      </w:r>
      <w:r w:rsidR="00E34510">
        <w:rPr>
          <w:rFonts w:ascii="Arial" w:hAnsi="Arial" w:cs="Arial"/>
          <w:sz w:val="24"/>
          <w:szCs w:val="24"/>
        </w:rPr>
        <w:t>M</w:t>
      </w:r>
      <w:r w:rsidR="00E34510" w:rsidRPr="00C45A09">
        <w:rPr>
          <w:rFonts w:ascii="Arial" w:hAnsi="Arial" w:cs="Arial"/>
          <w:sz w:val="24"/>
          <w:szCs w:val="24"/>
        </w:rPr>
        <w:t>oldovenesc</w:t>
      </w:r>
      <w:r w:rsidR="00E34510">
        <w:rPr>
          <w:rFonts w:ascii="Arial" w:hAnsi="Arial" w:cs="Arial"/>
          <w:sz w:val="24"/>
          <w:szCs w:val="24"/>
        </w:rPr>
        <w:t>,</w:t>
      </w:r>
    </w:p>
    <w:p w14:paraId="2608297F" w14:textId="77777777" w:rsidR="0077432A" w:rsidRPr="007B44C6" w:rsidRDefault="0077432A" w:rsidP="007B44C6">
      <w:pPr>
        <w:spacing w:after="160" w:line="259" w:lineRule="auto"/>
        <w:jc w:val="both"/>
        <w:rPr>
          <w:rFonts w:ascii="Arial" w:hAnsi="Arial" w:cs="Arial"/>
          <w:sz w:val="24"/>
          <w:szCs w:val="24"/>
        </w:rPr>
      </w:pPr>
    </w:p>
    <w:p w14:paraId="6F01831D" w14:textId="042E68AE" w:rsidR="007B44C6" w:rsidRDefault="0077432A" w:rsidP="007B44C6">
      <w:pPr>
        <w:spacing w:after="160" w:line="259" w:lineRule="auto"/>
        <w:jc w:val="both"/>
        <w:rPr>
          <w:rFonts w:ascii="Arial" w:hAnsi="Arial" w:cs="Arial"/>
          <w:sz w:val="24"/>
          <w:szCs w:val="24"/>
        </w:rPr>
      </w:pPr>
      <w:r w:rsidRPr="007B44C6">
        <w:rPr>
          <w:rFonts w:ascii="Arial" w:hAnsi="Arial" w:cs="Arial"/>
          <w:sz w:val="24"/>
          <w:szCs w:val="24"/>
        </w:rPr>
        <w:t>F</w:t>
      </w:r>
      <w:r w:rsidR="007B44C6" w:rsidRPr="007B44C6">
        <w:rPr>
          <w:rFonts w:ascii="Arial" w:hAnsi="Arial" w:cs="Arial"/>
          <w:sz w:val="24"/>
          <w:szCs w:val="24"/>
        </w:rPr>
        <w:t>or</w:t>
      </w:r>
    </w:p>
    <w:p w14:paraId="1AA39EB6" w14:textId="77777777" w:rsidR="0077432A" w:rsidRPr="007B44C6" w:rsidRDefault="0077432A" w:rsidP="007B44C6">
      <w:pPr>
        <w:spacing w:after="160" w:line="259" w:lineRule="auto"/>
        <w:jc w:val="both"/>
        <w:rPr>
          <w:rFonts w:ascii="Arial" w:hAnsi="Arial" w:cs="Arial"/>
          <w:sz w:val="24"/>
          <w:szCs w:val="24"/>
        </w:rPr>
      </w:pPr>
    </w:p>
    <w:p w14:paraId="05FFBC53"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Cooperation for the development of Integrated Community Centers as part of the non-competitive call for projects - call code: MS-0014 within Investment 1. Development of pre-hospital medical infrastructure, Specific Investment 1.4 - Integrated Community Centers, Component 12 Health within the National Recovery and Resilience Plan (PNRR).</w:t>
      </w:r>
    </w:p>
    <w:p w14:paraId="3EE8794B" w14:textId="77777777" w:rsidR="007B44C6" w:rsidRPr="007B44C6" w:rsidRDefault="007B44C6" w:rsidP="007B44C6">
      <w:pPr>
        <w:spacing w:after="160" w:line="259" w:lineRule="auto"/>
        <w:jc w:val="both"/>
        <w:rPr>
          <w:rFonts w:ascii="Arial" w:hAnsi="Arial" w:cs="Arial"/>
          <w:sz w:val="24"/>
          <w:szCs w:val="24"/>
        </w:rPr>
      </w:pPr>
    </w:p>
    <w:p w14:paraId="77821479"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I. Purpose</w:t>
      </w:r>
    </w:p>
    <w:p w14:paraId="2FD77CDA" w14:textId="028F6453" w:rsidR="00B27E8B" w:rsidRDefault="007B44C6" w:rsidP="007B44C6">
      <w:pPr>
        <w:spacing w:after="160" w:line="259" w:lineRule="auto"/>
        <w:jc w:val="both"/>
        <w:rPr>
          <w:rFonts w:ascii="Arial" w:hAnsi="Arial" w:cs="Arial"/>
          <w:sz w:val="24"/>
          <w:szCs w:val="24"/>
        </w:rPr>
      </w:pPr>
      <w:r w:rsidRPr="007B44C6">
        <w:rPr>
          <w:rFonts w:ascii="Arial" w:hAnsi="Arial" w:cs="Arial"/>
          <w:sz w:val="24"/>
          <w:szCs w:val="24"/>
        </w:rPr>
        <w:t>The purpose of this partnership agreement is to provide a cooperation framework between the parties mentioned above in order to work together for the establishment and operation at the locality level of the Integrated Community Center, part of the body of the community medical assistance programs coordinated by the Ministry of Health, with the main purpose of increase access to quality medical and medico-social services for the population and, in particular, for children from vulnerable environments.</w:t>
      </w:r>
    </w:p>
    <w:p w14:paraId="52086A24" w14:textId="27DCC471" w:rsidR="007B44C6" w:rsidRDefault="007B44C6" w:rsidP="007B44C6">
      <w:pPr>
        <w:spacing w:after="160" w:line="259" w:lineRule="auto"/>
        <w:jc w:val="both"/>
        <w:rPr>
          <w:rFonts w:ascii="Arial" w:hAnsi="Arial" w:cs="Arial"/>
          <w:sz w:val="24"/>
          <w:szCs w:val="24"/>
        </w:rPr>
      </w:pPr>
    </w:p>
    <w:p w14:paraId="1E652703"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II. Motivation</w:t>
      </w:r>
    </w:p>
    <w:p w14:paraId="08286951" w14:textId="3886AE9F"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Considering that UNICEF and the </w:t>
      </w:r>
      <w:r w:rsidR="00E318F5">
        <w:rPr>
          <w:rFonts w:ascii="Arial" w:hAnsi="Arial" w:cs="Arial"/>
          <w:sz w:val="24"/>
          <w:szCs w:val="24"/>
        </w:rPr>
        <w:t>Municipality of Câmpulung Moldovenesc</w:t>
      </w:r>
      <w:r w:rsidRPr="007B44C6">
        <w:rPr>
          <w:rFonts w:ascii="Arial" w:hAnsi="Arial" w:cs="Arial"/>
          <w:sz w:val="24"/>
          <w:szCs w:val="24"/>
        </w:rPr>
        <w:t xml:space="preserve"> have common objectives to:</w:t>
      </w:r>
    </w:p>
    <w:p w14:paraId="0EDA5ED3" w14:textId="452656CC" w:rsidR="00476CAD" w:rsidRDefault="00476CAD" w:rsidP="00476CAD">
      <w:pPr>
        <w:pStyle w:val="ListParagraph"/>
        <w:numPr>
          <w:ilvl w:val="0"/>
          <w:numId w:val="2"/>
        </w:numPr>
        <w:spacing w:after="160" w:line="259" w:lineRule="auto"/>
        <w:jc w:val="both"/>
        <w:rPr>
          <w:rFonts w:ascii="Arial" w:hAnsi="Arial" w:cs="Arial"/>
          <w:sz w:val="24"/>
          <w:szCs w:val="24"/>
        </w:rPr>
      </w:pPr>
      <w:r>
        <w:rPr>
          <w:rFonts w:ascii="Arial" w:hAnsi="Arial" w:cs="Arial"/>
          <w:sz w:val="24"/>
          <w:szCs w:val="24"/>
        </w:rPr>
        <w:t>Promote child rights</w:t>
      </w:r>
    </w:p>
    <w:p w14:paraId="7C354D9C" w14:textId="77777777" w:rsidR="00476CAD" w:rsidRDefault="007B44C6" w:rsidP="00011A5E">
      <w:pPr>
        <w:pStyle w:val="ListParagraph"/>
        <w:numPr>
          <w:ilvl w:val="0"/>
          <w:numId w:val="2"/>
        </w:numPr>
        <w:spacing w:after="160" w:line="259" w:lineRule="auto"/>
        <w:jc w:val="both"/>
        <w:rPr>
          <w:rFonts w:ascii="Arial" w:hAnsi="Arial" w:cs="Arial"/>
          <w:sz w:val="24"/>
          <w:szCs w:val="24"/>
        </w:rPr>
      </w:pPr>
      <w:r w:rsidRPr="00476CAD">
        <w:rPr>
          <w:rFonts w:ascii="Arial" w:hAnsi="Arial" w:cs="Arial"/>
          <w:sz w:val="24"/>
          <w:szCs w:val="24"/>
        </w:rPr>
        <w:t>Promote access to medical and medico-social services for vulnerable populations, including refugees</w:t>
      </w:r>
    </w:p>
    <w:p w14:paraId="2DBC4EF1" w14:textId="77777777" w:rsidR="00476CAD" w:rsidRDefault="007B44C6" w:rsidP="00CD1C55">
      <w:pPr>
        <w:pStyle w:val="ListParagraph"/>
        <w:numPr>
          <w:ilvl w:val="0"/>
          <w:numId w:val="2"/>
        </w:numPr>
        <w:spacing w:after="160" w:line="259" w:lineRule="auto"/>
        <w:jc w:val="both"/>
        <w:rPr>
          <w:rFonts w:ascii="Arial" w:hAnsi="Arial" w:cs="Arial"/>
          <w:sz w:val="24"/>
          <w:szCs w:val="24"/>
        </w:rPr>
      </w:pPr>
      <w:r w:rsidRPr="00476CAD">
        <w:rPr>
          <w:rFonts w:ascii="Arial" w:hAnsi="Arial" w:cs="Arial"/>
          <w:sz w:val="24"/>
          <w:szCs w:val="24"/>
        </w:rPr>
        <w:lastRenderedPageBreak/>
        <w:t>Promote measures to prevent and control health risks</w:t>
      </w:r>
    </w:p>
    <w:p w14:paraId="57668ED5" w14:textId="2C2D4EBD" w:rsidR="007B44C6" w:rsidRPr="00476CAD" w:rsidRDefault="007B44C6" w:rsidP="00CD1C55">
      <w:pPr>
        <w:pStyle w:val="ListParagraph"/>
        <w:numPr>
          <w:ilvl w:val="0"/>
          <w:numId w:val="2"/>
        </w:numPr>
        <w:spacing w:after="160" w:line="259" w:lineRule="auto"/>
        <w:jc w:val="both"/>
        <w:rPr>
          <w:rFonts w:ascii="Arial" w:hAnsi="Arial" w:cs="Arial"/>
          <w:sz w:val="24"/>
          <w:szCs w:val="24"/>
        </w:rPr>
      </w:pPr>
      <w:r w:rsidRPr="00476CAD">
        <w:rPr>
          <w:rFonts w:ascii="Arial" w:hAnsi="Arial" w:cs="Arial"/>
          <w:sz w:val="24"/>
          <w:szCs w:val="24"/>
        </w:rPr>
        <w:t>Strengthen the capacity of medical and medico-social service providers to ensure easy and fair access to quality services for all eligible people</w:t>
      </w:r>
    </w:p>
    <w:p w14:paraId="14825CA5" w14:textId="77777777" w:rsidR="007B44C6" w:rsidRPr="007B44C6" w:rsidRDefault="007B44C6" w:rsidP="007B44C6">
      <w:pPr>
        <w:spacing w:after="160" w:line="259" w:lineRule="auto"/>
        <w:jc w:val="both"/>
        <w:rPr>
          <w:rFonts w:ascii="Arial" w:hAnsi="Arial" w:cs="Arial"/>
          <w:sz w:val="24"/>
          <w:szCs w:val="24"/>
        </w:rPr>
      </w:pPr>
    </w:p>
    <w:p w14:paraId="6828E28E" w14:textId="07401943"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the two parties decided to en</w:t>
      </w:r>
      <w:r>
        <w:rPr>
          <w:rFonts w:ascii="Arial" w:hAnsi="Arial" w:cs="Arial"/>
          <w:sz w:val="24"/>
          <w:szCs w:val="24"/>
        </w:rPr>
        <w:t>ter in</w:t>
      </w:r>
      <w:r w:rsidRPr="007B44C6">
        <w:rPr>
          <w:rFonts w:ascii="Arial" w:hAnsi="Arial" w:cs="Arial"/>
          <w:sz w:val="24"/>
          <w:szCs w:val="24"/>
        </w:rPr>
        <w:t xml:space="preserve"> this partnership</w:t>
      </w:r>
    </w:p>
    <w:p w14:paraId="03885FC5" w14:textId="77777777" w:rsidR="007B44C6" w:rsidRPr="007B44C6" w:rsidRDefault="007B44C6" w:rsidP="007B44C6">
      <w:pPr>
        <w:spacing w:after="160" w:line="259" w:lineRule="auto"/>
        <w:jc w:val="both"/>
        <w:rPr>
          <w:rFonts w:ascii="Arial" w:hAnsi="Arial" w:cs="Arial"/>
          <w:sz w:val="24"/>
          <w:szCs w:val="24"/>
        </w:rPr>
      </w:pPr>
    </w:p>
    <w:p w14:paraId="21CEB78C"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III. Partnership framework</w:t>
      </w:r>
    </w:p>
    <w:p w14:paraId="2CAE7F12"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1. UNICEF undertakes:</w:t>
      </w:r>
    </w:p>
    <w:p w14:paraId="68F1C689"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a) To ensure the partner's access to all the resources developed by UNICEF within its pilot projects for the establishment of Integrated Community Centers</w:t>
      </w:r>
    </w:p>
    <w:p w14:paraId="1E5A70CE"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b) To facilitate exchanges of experience between the partner and the localities where UNICEF supported the establishment and operation of Integrated Community Centers</w:t>
      </w:r>
    </w:p>
    <w:p w14:paraId="0EA64C0E"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c) To advise the partner for the development of plans to ensure access to relevant local, national and external resources to ensure the long-term operation of these Integrated Community Centers</w:t>
      </w:r>
    </w:p>
    <w:p w14:paraId="1CC077ED"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d) To include the partner in the information, education and training actions that UNICEF will carry out in relation to the promotion of Integrated Community Centers</w:t>
      </w:r>
    </w:p>
    <w:p w14:paraId="1EC5737A"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e) Designate a contact person within UNICEF to act as a focal point for this partnership</w:t>
      </w:r>
    </w:p>
    <w:p w14:paraId="17EBC186" w14:textId="77777777" w:rsidR="007B44C6" w:rsidRPr="007B44C6" w:rsidRDefault="007B44C6" w:rsidP="007B44C6">
      <w:pPr>
        <w:spacing w:after="160" w:line="259" w:lineRule="auto"/>
        <w:jc w:val="both"/>
        <w:rPr>
          <w:rFonts w:ascii="Arial" w:hAnsi="Arial" w:cs="Arial"/>
          <w:sz w:val="24"/>
          <w:szCs w:val="24"/>
        </w:rPr>
      </w:pPr>
    </w:p>
    <w:p w14:paraId="4A6BFFFB" w14:textId="0496EFCE"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2. The </w:t>
      </w:r>
      <w:r w:rsidR="00E318F5">
        <w:rPr>
          <w:rFonts w:ascii="Arial" w:hAnsi="Arial" w:cs="Arial"/>
          <w:sz w:val="24"/>
          <w:szCs w:val="24"/>
        </w:rPr>
        <w:t xml:space="preserve">Municipality of Câmpulung Moldovenesc </w:t>
      </w:r>
      <w:r w:rsidRPr="007B44C6">
        <w:rPr>
          <w:rFonts w:ascii="Arial" w:hAnsi="Arial" w:cs="Arial"/>
          <w:sz w:val="24"/>
          <w:szCs w:val="24"/>
        </w:rPr>
        <w:t>undertakes to:</w:t>
      </w:r>
      <w:r w:rsidR="00E318F5">
        <w:rPr>
          <w:rFonts w:ascii="Arial" w:hAnsi="Arial" w:cs="Arial"/>
          <w:sz w:val="24"/>
          <w:szCs w:val="24"/>
        </w:rPr>
        <w:t xml:space="preserve"> </w:t>
      </w:r>
    </w:p>
    <w:p w14:paraId="640A1623"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a) Appoint a representative in the partnership relationship with UNICEF</w:t>
      </w:r>
    </w:p>
    <w:p w14:paraId="72001DF8" w14:textId="6A18966B"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 xml:space="preserve">b) To make available to UNICEF the relevant information that is necessary for the </w:t>
      </w:r>
      <w:r w:rsidR="00476CAD" w:rsidRPr="007B44C6">
        <w:rPr>
          <w:rFonts w:ascii="Arial" w:hAnsi="Arial" w:cs="Arial"/>
          <w:sz w:val="24"/>
          <w:szCs w:val="24"/>
        </w:rPr>
        <w:t>fulfilment</w:t>
      </w:r>
      <w:r w:rsidRPr="007B44C6">
        <w:rPr>
          <w:rFonts w:ascii="Arial" w:hAnsi="Arial" w:cs="Arial"/>
          <w:sz w:val="24"/>
          <w:szCs w:val="24"/>
        </w:rPr>
        <w:t xml:space="preserve"> of the objectives of the partnership and the documentation of the results</w:t>
      </w:r>
    </w:p>
    <w:p w14:paraId="098AAA75"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c) To allow UNICEF access to the location where the Integrated Community Center will operate for information visits</w:t>
      </w:r>
    </w:p>
    <w:p w14:paraId="27BA0B9E" w14:textId="77777777" w:rsidR="007B44C6" w:rsidRP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d) To promote and respect the rights of the child in the operating framework of the Integrated Community Center as well as at the level of the activity of the local authority.</w:t>
      </w:r>
    </w:p>
    <w:p w14:paraId="5B68F9F7" w14:textId="0DA84816" w:rsidR="007B44C6" w:rsidRDefault="007B44C6" w:rsidP="007B44C6">
      <w:pPr>
        <w:spacing w:after="160" w:line="259" w:lineRule="auto"/>
        <w:jc w:val="both"/>
        <w:rPr>
          <w:rFonts w:ascii="Arial" w:hAnsi="Arial" w:cs="Arial"/>
          <w:sz w:val="24"/>
          <w:szCs w:val="24"/>
        </w:rPr>
      </w:pPr>
      <w:r w:rsidRPr="007B44C6">
        <w:rPr>
          <w:rFonts w:ascii="Arial" w:hAnsi="Arial" w:cs="Arial"/>
          <w:sz w:val="24"/>
          <w:szCs w:val="24"/>
        </w:rPr>
        <w:t>e) To participate in other UNICEF initiatives that are related to the purpose of the partnership</w:t>
      </w:r>
    </w:p>
    <w:p w14:paraId="0BE22659" w14:textId="7DE5DA34" w:rsidR="00476CAD" w:rsidRDefault="00476CAD" w:rsidP="007B44C6">
      <w:pPr>
        <w:spacing w:after="160" w:line="259" w:lineRule="auto"/>
        <w:jc w:val="both"/>
        <w:rPr>
          <w:rFonts w:ascii="Arial" w:hAnsi="Arial" w:cs="Arial"/>
          <w:sz w:val="24"/>
          <w:szCs w:val="24"/>
        </w:rPr>
      </w:pPr>
    </w:p>
    <w:p w14:paraId="5EB9710D" w14:textId="3A2EDD7C" w:rsidR="00476CAD" w:rsidRP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 xml:space="preserve">The responsibility for the establishment and operation of the Integrated Community Centers rests exclusively with the </w:t>
      </w:r>
      <w:r w:rsidR="00E318F5">
        <w:rPr>
          <w:rFonts w:ascii="Arial" w:hAnsi="Arial" w:cs="Arial"/>
          <w:sz w:val="24"/>
          <w:szCs w:val="24"/>
        </w:rPr>
        <w:t>municipality</w:t>
      </w:r>
      <w:r w:rsidRPr="00476CAD">
        <w:rPr>
          <w:rFonts w:ascii="Arial" w:hAnsi="Arial" w:cs="Arial"/>
          <w:sz w:val="24"/>
          <w:szCs w:val="24"/>
        </w:rPr>
        <w:t xml:space="preserve"> according to the applicable legislation.</w:t>
      </w:r>
    </w:p>
    <w:p w14:paraId="0B32E9E6" w14:textId="77777777" w:rsidR="00476CAD" w:rsidRPr="00476CAD" w:rsidRDefault="00476CAD" w:rsidP="00476CAD">
      <w:pPr>
        <w:spacing w:after="160" w:line="259" w:lineRule="auto"/>
        <w:jc w:val="both"/>
        <w:rPr>
          <w:rFonts w:ascii="Arial" w:hAnsi="Arial" w:cs="Arial"/>
          <w:sz w:val="24"/>
          <w:szCs w:val="24"/>
        </w:rPr>
      </w:pPr>
    </w:p>
    <w:p w14:paraId="3B43DECB" w14:textId="77777777" w:rsidR="00476CAD" w:rsidRP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 xml:space="preserve">The parties may communicate about this collaboration and the results of this collaboration only after a written agreement. In addition, neither party shall issue any press release or </w:t>
      </w:r>
      <w:r w:rsidRPr="00476CAD">
        <w:rPr>
          <w:rFonts w:ascii="Arial" w:hAnsi="Arial" w:cs="Arial"/>
          <w:sz w:val="24"/>
          <w:szCs w:val="24"/>
        </w:rPr>
        <w:lastRenderedPageBreak/>
        <w:t>make any announcements or public statements about this Partnership or this collaboration, nor shall it use the other party's name, logo or emblem, without the other party's prior written approval . Neither party shall be obligated to grant the requested use permission.</w:t>
      </w:r>
    </w:p>
    <w:p w14:paraId="28D0479E" w14:textId="05438EAF" w:rsid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Any use of a Party's name, logo or emblem shall be strictly in accordance with the terms, if any, set forth in the permission notice and shall comply with the relevant trademark rules or regulations (which the Parties shall share with each other). Unless otherwise expressly agreed in writing, the permission granted by one party to the other party is limited to that party and does not extend to that party's affiliates or associates.</w:t>
      </w:r>
    </w:p>
    <w:p w14:paraId="0BC58C1F" w14:textId="349D2BBF" w:rsidR="00686C07" w:rsidRDefault="00686C07" w:rsidP="00476CAD">
      <w:pPr>
        <w:spacing w:after="160" w:line="259" w:lineRule="auto"/>
        <w:jc w:val="both"/>
        <w:rPr>
          <w:rFonts w:ascii="Arial" w:hAnsi="Arial" w:cs="Arial"/>
          <w:sz w:val="24"/>
          <w:szCs w:val="24"/>
        </w:rPr>
      </w:pPr>
    </w:p>
    <w:p w14:paraId="0CA417DB" w14:textId="0E33DB64" w:rsidR="00686C07" w:rsidRPr="00476CAD" w:rsidRDefault="00686C07" w:rsidP="00476CAD">
      <w:pPr>
        <w:spacing w:after="160" w:line="259" w:lineRule="auto"/>
        <w:jc w:val="both"/>
        <w:rPr>
          <w:rFonts w:ascii="Arial" w:hAnsi="Arial" w:cs="Arial"/>
          <w:sz w:val="24"/>
          <w:szCs w:val="24"/>
        </w:rPr>
      </w:pPr>
      <w:r w:rsidRPr="00476CAD">
        <w:rPr>
          <w:rFonts w:ascii="Arial" w:hAnsi="Arial" w:cs="Arial"/>
          <w:sz w:val="24"/>
          <w:szCs w:val="24"/>
        </w:rPr>
        <w:t>UNICEF is an integral part of the United Nations and as such is granted certain privileges and immunities under international law; it also has privileges and immunities under bilateral agreements with individual countries. All such privileges and immunities are expressly reserved and are not waived.</w:t>
      </w:r>
    </w:p>
    <w:p w14:paraId="2A2A18EC" w14:textId="77777777" w:rsidR="00476CAD" w:rsidRP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IV. Implementation of the partnership</w:t>
      </w:r>
    </w:p>
    <w:p w14:paraId="2C0AE8FB" w14:textId="77777777" w:rsidR="00476CAD" w:rsidRP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This Partnership has been drawn up in two versions in English and Romanian, each equally valid.</w:t>
      </w:r>
    </w:p>
    <w:p w14:paraId="32C2C7EA" w14:textId="631ECB28" w:rsidR="00476CAD" w:rsidRP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 xml:space="preserve">This Partnership will enter into force on the date of signing by the two parties and will last until December 31, 2025. It will be renewed by written procedure, subject to </w:t>
      </w:r>
      <w:r>
        <w:rPr>
          <w:rFonts w:ascii="Arial" w:hAnsi="Arial" w:cs="Arial"/>
          <w:sz w:val="24"/>
          <w:szCs w:val="24"/>
        </w:rPr>
        <w:t>j</w:t>
      </w:r>
      <w:r w:rsidRPr="00476CAD">
        <w:rPr>
          <w:rFonts w:ascii="Arial" w:hAnsi="Arial" w:cs="Arial"/>
          <w:sz w:val="24"/>
          <w:szCs w:val="24"/>
        </w:rPr>
        <w:t>oint decision.</w:t>
      </w:r>
    </w:p>
    <w:p w14:paraId="383C023D" w14:textId="77777777" w:rsidR="00476CAD" w:rsidRP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The partnership may be terminated at the written request of one of the parties. Termination of this Partnership will not affect any other agreement between the parties.</w:t>
      </w:r>
    </w:p>
    <w:p w14:paraId="07680DC3" w14:textId="77777777" w:rsidR="00E318F5" w:rsidRDefault="00E318F5" w:rsidP="00476CAD">
      <w:pPr>
        <w:spacing w:after="160" w:line="259" w:lineRule="auto"/>
        <w:jc w:val="both"/>
        <w:rPr>
          <w:rFonts w:ascii="Arial" w:hAnsi="Arial" w:cs="Arial"/>
          <w:sz w:val="24"/>
          <w:szCs w:val="24"/>
        </w:rPr>
      </w:pPr>
    </w:p>
    <w:p w14:paraId="71E4F8C4" w14:textId="256E1DE5" w:rsidR="00476CAD" w:rsidRDefault="00E318F5" w:rsidP="00476CAD">
      <w:pPr>
        <w:spacing w:after="160" w:line="259" w:lineRule="auto"/>
        <w:jc w:val="both"/>
        <w:rPr>
          <w:rFonts w:ascii="Arial" w:hAnsi="Arial" w:cs="Arial"/>
          <w:sz w:val="24"/>
          <w:szCs w:val="24"/>
        </w:rPr>
      </w:pPr>
      <w:r>
        <w:rPr>
          <w:rFonts w:ascii="Arial" w:hAnsi="Arial" w:cs="Arial"/>
          <w:sz w:val="24"/>
          <w:szCs w:val="24"/>
        </w:rPr>
        <w:t xml:space="preserve">           </w:t>
      </w:r>
      <w:r w:rsidR="00476CAD" w:rsidRPr="00476CAD">
        <w:rPr>
          <w:rFonts w:ascii="Arial" w:hAnsi="Arial" w:cs="Arial"/>
          <w:sz w:val="24"/>
          <w:szCs w:val="24"/>
        </w:rPr>
        <w:t>For UNICEF</w:t>
      </w:r>
      <w:r>
        <w:rPr>
          <w:rFonts w:ascii="Arial" w:hAnsi="Arial" w:cs="Arial"/>
          <w:sz w:val="24"/>
          <w:szCs w:val="24"/>
        </w:rPr>
        <w:t>,</w:t>
      </w:r>
      <w:r w:rsidR="00476CAD" w:rsidRPr="00476CAD">
        <w:rPr>
          <w:rFonts w:ascii="Arial" w:hAnsi="Arial" w:cs="Arial"/>
          <w:sz w:val="24"/>
          <w:szCs w:val="24"/>
        </w:rPr>
        <w:t xml:space="preserve"> </w:t>
      </w:r>
      <w:r w:rsidR="00476CAD">
        <w:rPr>
          <w:rFonts w:ascii="Arial" w:hAnsi="Arial" w:cs="Arial"/>
          <w:sz w:val="24"/>
          <w:szCs w:val="24"/>
        </w:rPr>
        <w:tab/>
      </w:r>
      <w:r w:rsidR="00476CAD">
        <w:rPr>
          <w:rFonts w:ascii="Arial" w:hAnsi="Arial" w:cs="Arial"/>
          <w:sz w:val="24"/>
          <w:szCs w:val="24"/>
        </w:rPr>
        <w:tab/>
      </w:r>
      <w:r w:rsidR="00476CAD">
        <w:rPr>
          <w:rFonts w:ascii="Arial" w:hAnsi="Arial" w:cs="Arial"/>
          <w:sz w:val="24"/>
          <w:szCs w:val="24"/>
        </w:rPr>
        <w:tab/>
      </w:r>
      <w:r w:rsidR="00476CAD">
        <w:rPr>
          <w:rFonts w:ascii="Arial" w:hAnsi="Arial" w:cs="Arial"/>
          <w:sz w:val="24"/>
          <w:szCs w:val="24"/>
        </w:rPr>
        <w:tab/>
      </w:r>
      <w:r w:rsidR="00476CAD">
        <w:rPr>
          <w:rFonts w:ascii="Arial" w:hAnsi="Arial" w:cs="Arial"/>
          <w:sz w:val="24"/>
          <w:szCs w:val="24"/>
        </w:rPr>
        <w:tab/>
      </w:r>
      <w:r>
        <w:rPr>
          <w:rFonts w:ascii="Arial" w:hAnsi="Arial" w:cs="Arial"/>
          <w:sz w:val="24"/>
          <w:szCs w:val="24"/>
        </w:rPr>
        <w:t xml:space="preserve">          </w:t>
      </w:r>
      <w:r w:rsidR="00E34510">
        <w:rPr>
          <w:rFonts w:ascii="Arial" w:hAnsi="Arial" w:cs="Arial"/>
          <w:sz w:val="24"/>
          <w:szCs w:val="24"/>
        </w:rPr>
        <w:t xml:space="preserve"> </w:t>
      </w:r>
      <w:r w:rsidR="00476CAD" w:rsidRPr="00476CAD">
        <w:rPr>
          <w:rFonts w:ascii="Arial" w:hAnsi="Arial" w:cs="Arial"/>
          <w:sz w:val="24"/>
          <w:szCs w:val="24"/>
        </w:rPr>
        <w:t xml:space="preserve">For the </w:t>
      </w:r>
      <w:r w:rsidR="00A94270">
        <w:rPr>
          <w:rFonts w:ascii="Arial" w:hAnsi="Arial" w:cs="Arial"/>
          <w:sz w:val="24"/>
          <w:szCs w:val="24"/>
        </w:rPr>
        <w:t>MUNICIPALITY</w:t>
      </w:r>
    </w:p>
    <w:p w14:paraId="0E4B0B95" w14:textId="760CE126" w:rsidR="00E318F5" w:rsidRPr="00476CAD" w:rsidRDefault="00E318F5" w:rsidP="00A94270">
      <w:pPr>
        <w:tabs>
          <w:tab w:val="left" w:pos="6135"/>
        </w:tabs>
        <w:spacing w:after="160" w:line="259" w:lineRule="auto"/>
        <w:ind w:left="5040"/>
        <w:jc w:val="center"/>
        <w:rPr>
          <w:rFonts w:ascii="Arial" w:hAnsi="Arial" w:cs="Arial"/>
          <w:sz w:val="24"/>
          <w:szCs w:val="24"/>
        </w:rPr>
      </w:pPr>
      <w:r>
        <w:rPr>
          <w:rFonts w:ascii="Arial" w:hAnsi="Arial" w:cs="Arial"/>
          <w:sz w:val="24"/>
          <w:szCs w:val="24"/>
        </w:rPr>
        <w:t xml:space="preserve">of </w:t>
      </w:r>
      <w:r w:rsidR="00A94270">
        <w:rPr>
          <w:rFonts w:ascii="Arial" w:hAnsi="Arial" w:cs="Arial"/>
          <w:sz w:val="24"/>
          <w:szCs w:val="24"/>
        </w:rPr>
        <w:t>CÂMPULUNG MOLDOVENESC</w:t>
      </w:r>
      <w:r>
        <w:rPr>
          <w:rFonts w:ascii="Arial" w:hAnsi="Arial" w:cs="Arial"/>
          <w:sz w:val="24"/>
          <w:szCs w:val="24"/>
        </w:rPr>
        <w:t>,</w:t>
      </w:r>
    </w:p>
    <w:p w14:paraId="6A54BD02" w14:textId="2053F7AC" w:rsidR="00476CAD" w:rsidRDefault="00E318F5" w:rsidP="00E318F5">
      <w:pPr>
        <w:tabs>
          <w:tab w:val="left" w:pos="6135"/>
        </w:tabs>
        <w:spacing w:after="160" w:line="259" w:lineRule="auto"/>
        <w:jc w:val="both"/>
        <w:rPr>
          <w:rFonts w:ascii="Arial" w:hAnsi="Arial" w:cs="Arial"/>
          <w:b/>
          <w:bCs/>
          <w:sz w:val="24"/>
          <w:szCs w:val="24"/>
          <w:lang w:val="ro-RO"/>
        </w:rPr>
      </w:pPr>
      <w:r>
        <w:rPr>
          <w:rFonts w:ascii="Arial" w:hAnsi="Arial" w:cs="Arial"/>
          <w:sz w:val="24"/>
          <w:szCs w:val="24"/>
        </w:rPr>
        <w:t xml:space="preserve">            </w:t>
      </w:r>
      <w:r w:rsidR="00476CAD" w:rsidRPr="009C5F72">
        <w:rPr>
          <w:rFonts w:ascii="Arial" w:hAnsi="Arial" w:cs="Arial"/>
          <w:b/>
          <w:bCs/>
          <w:sz w:val="24"/>
          <w:szCs w:val="24"/>
        </w:rPr>
        <w:t>Anna Riatti</w:t>
      </w:r>
      <w:r w:rsidRPr="009C5F72">
        <w:rPr>
          <w:rFonts w:ascii="Arial" w:hAnsi="Arial" w:cs="Arial"/>
          <w:b/>
          <w:bCs/>
          <w:sz w:val="24"/>
          <w:szCs w:val="24"/>
        </w:rPr>
        <w:tab/>
      </w:r>
      <w:r w:rsidR="009C5F72" w:rsidRPr="009C5F72">
        <w:rPr>
          <w:rFonts w:ascii="Arial" w:hAnsi="Arial" w:cs="Arial"/>
          <w:b/>
          <w:bCs/>
          <w:sz w:val="24"/>
          <w:szCs w:val="24"/>
        </w:rPr>
        <w:t xml:space="preserve">            </w:t>
      </w:r>
      <w:r w:rsidR="009C5F72">
        <w:rPr>
          <w:rFonts w:ascii="Arial" w:hAnsi="Arial" w:cs="Arial"/>
          <w:b/>
          <w:bCs/>
          <w:sz w:val="24"/>
          <w:szCs w:val="24"/>
        </w:rPr>
        <w:t xml:space="preserve"> </w:t>
      </w:r>
      <w:r w:rsidR="009C5F72" w:rsidRPr="009C5F72">
        <w:rPr>
          <w:rFonts w:ascii="Arial" w:hAnsi="Arial" w:cs="Arial"/>
          <w:b/>
          <w:bCs/>
          <w:sz w:val="24"/>
          <w:szCs w:val="24"/>
        </w:rPr>
        <w:t xml:space="preserve">  </w:t>
      </w:r>
      <w:r w:rsidR="00A94270" w:rsidRPr="009C5F72">
        <w:rPr>
          <w:rFonts w:ascii="Arial" w:hAnsi="Arial" w:cs="Arial"/>
          <w:b/>
          <w:bCs/>
          <w:sz w:val="24"/>
          <w:szCs w:val="24"/>
        </w:rPr>
        <w:t>MIH</w:t>
      </w:r>
      <w:r w:rsidR="00A94270" w:rsidRPr="009C5F72">
        <w:rPr>
          <w:rFonts w:ascii="Arial" w:hAnsi="Arial" w:cs="Arial"/>
          <w:b/>
          <w:bCs/>
          <w:sz w:val="24"/>
          <w:szCs w:val="24"/>
          <w:lang w:val="ro-RO"/>
        </w:rPr>
        <w:t>ĂIȚĂ NEGURA</w:t>
      </w:r>
    </w:p>
    <w:p w14:paraId="1F3EFDC1" w14:textId="0F51043F" w:rsidR="00A94270" w:rsidRPr="00476CAD" w:rsidRDefault="00476CAD" w:rsidP="00A94270">
      <w:pPr>
        <w:spacing w:after="160" w:line="259" w:lineRule="auto"/>
        <w:jc w:val="both"/>
        <w:rPr>
          <w:rFonts w:ascii="Arial" w:hAnsi="Arial" w:cs="Arial"/>
          <w:sz w:val="24"/>
          <w:szCs w:val="24"/>
        </w:rPr>
      </w:pPr>
      <w:r w:rsidRPr="009C5F72">
        <w:rPr>
          <w:rFonts w:ascii="Arial" w:hAnsi="Arial" w:cs="Arial"/>
          <w:b/>
          <w:bCs/>
          <w:sz w:val="24"/>
          <w:szCs w:val="24"/>
        </w:rPr>
        <w:t>UNICEF representative in Romania</w:t>
      </w:r>
      <w:r w:rsidR="00E318F5" w:rsidRPr="009C5F72">
        <w:rPr>
          <w:rFonts w:ascii="Arial" w:hAnsi="Arial" w:cs="Arial"/>
          <w:b/>
          <w:bCs/>
          <w:sz w:val="24"/>
          <w:szCs w:val="24"/>
        </w:rPr>
        <w:tab/>
      </w:r>
      <w:r w:rsidR="00A94270">
        <w:rPr>
          <w:rFonts w:ascii="Arial" w:hAnsi="Arial" w:cs="Arial"/>
          <w:b/>
          <w:bCs/>
          <w:sz w:val="24"/>
          <w:szCs w:val="24"/>
        </w:rPr>
        <w:t xml:space="preserve">                                                     </w:t>
      </w:r>
      <w:r w:rsidR="00A94270" w:rsidRPr="009C5F72">
        <w:rPr>
          <w:rFonts w:ascii="Arial" w:hAnsi="Arial" w:cs="Arial"/>
          <w:b/>
          <w:bCs/>
          <w:sz w:val="24"/>
          <w:szCs w:val="24"/>
        </w:rPr>
        <w:t>Mayor</w:t>
      </w:r>
    </w:p>
    <w:p w14:paraId="75F0EDBB" w14:textId="799D8B9B" w:rsidR="00476CAD" w:rsidRDefault="00476CAD" w:rsidP="00476CAD">
      <w:pPr>
        <w:spacing w:after="160" w:line="259" w:lineRule="auto"/>
        <w:jc w:val="both"/>
        <w:rPr>
          <w:rFonts w:ascii="Arial" w:hAnsi="Arial" w:cs="Arial"/>
          <w:sz w:val="24"/>
          <w:szCs w:val="24"/>
        </w:rPr>
      </w:pPr>
      <w:r w:rsidRPr="00476CAD">
        <w:rPr>
          <w:rFonts w:ascii="Arial" w:hAnsi="Arial" w:cs="Arial"/>
          <w:sz w:val="24"/>
          <w:szCs w:val="24"/>
        </w:rPr>
        <w:t xml:space="preserve">Date </w:t>
      </w:r>
      <w:r w:rsidR="00E318F5">
        <w:rPr>
          <w:rFonts w:ascii="Arial" w:hAnsi="Arial" w:cs="Arial"/>
          <w:sz w:val="24"/>
          <w:szCs w:val="24"/>
          <w:lang w:val="en-US"/>
        </w:rPr>
        <w:t>:</w:t>
      </w:r>
      <w:r w:rsidR="00A94270">
        <w:rPr>
          <w:rFonts w:ascii="Arial" w:hAnsi="Arial" w:cs="Arial"/>
          <w:sz w:val="24"/>
          <w:szCs w:val="24"/>
          <w:lang w:val="en-US"/>
        </w:rPr>
        <w:t xml:space="preserve"> </w:t>
      </w:r>
      <w:r w:rsidR="00FB78FC">
        <w:rPr>
          <w:rFonts w:ascii="Arial" w:hAnsi="Arial" w:cs="Arial"/>
          <w:sz w:val="24"/>
          <w:szCs w:val="24"/>
          <w:lang w:val="en-US"/>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476CAD">
        <w:rPr>
          <w:rFonts w:ascii="Arial" w:hAnsi="Arial" w:cs="Arial"/>
          <w:sz w:val="24"/>
          <w:szCs w:val="24"/>
        </w:rPr>
        <w:t>Date</w:t>
      </w:r>
      <w:r w:rsidR="00E318F5">
        <w:rPr>
          <w:rFonts w:ascii="Arial" w:hAnsi="Arial" w:cs="Arial"/>
          <w:sz w:val="24"/>
          <w:szCs w:val="24"/>
        </w:rPr>
        <w:t>:</w:t>
      </w:r>
      <w:r w:rsidR="00A94270">
        <w:rPr>
          <w:rFonts w:ascii="Arial" w:hAnsi="Arial" w:cs="Arial"/>
          <w:sz w:val="24"/>
          <w:szCs w:val="24"/>
        </w:rPr>
        <w:t xml:space="preserve"> </w:t>
      </w:r>
      <w:r w:rsidR="00FB78FC">
        <w:rPr>
          <w:rFonts w:ascii="Arial" w:hAnsi="Arial" w:cs="Arial"/>
          <w:sz w:val="24"/>
          <w:szCs w:val="24"/>
        </w:rPr>
        <w:t>…………</w:t>
      </w:r>
    </w:p>
    <w:p w14:paraId="51CB8BD7" w14:textId="77777777" w:rsidR="00FB78FC" w:rsidRDefault="00FB78FC" w:rsidP="00FB78FC">
      <w:pPr>
        <w:jc w:val="center"/>
        <w:rPr>
          <w:sz w:val="24"/>
          <w:szCs w:val="24"/>
        </w:rPr>
      </w:pPr>
    </w:p>
    <w:p w14:paraId="5EBB623A" w14:textId="77777777" w:rsidR="00FB78FC" w:rsidRDefault="00FB78FC" w:rsidP="00FB78FC">
      <w:pPr>
        <w:jc w:val="center"/>
        <w:rPr>
          <w:sz w:val="24"/>
          <w:szCs w:val="24"/>
        </w:rPr>
      </w:pPr>
    </w:p>
    <w:p w14:paraId="087B5DD4" w14:textId="613238D6" w:rsidR="00FB78FC" w:rsidRPr="00A94BA9" w:rsidRDefault="00FB78FC" w:rsidP="00FB78FC">
      <w:pPr>
        <w:jc w:val="center"/>
        <w:rPr>
          <w:sz w:val="24"/>
          <w:szCs w:val="24"/>
        </w:rPr>
      </w:pPr>
      <w:r w:rsidRPr="00A94BA9">
        <w:rPr>
          <w:sz w:val="24"/>
          <w:szCs w:val="24"/>
        </w:rPr>
        <w:t>DIRECŢIA TEHNICĂ ŞI URBANISM,</w:t>
      </w:r>
    </w:p>
    <w:p w14:paraId="7FCB3905" w14:textId="77777777" w:rsidR="00FB78FC" w:rsidRPr="00A94BA9" w:rsidRDefault="00FB78FC" w:rsidP="00FB78FC">
      <w:pPr>
        <w:jc w:val="center"/>
        <w:rPr>
          <w:sz w:val="24"/>
          <w:szCs w:val="24"/>
        </w:rPr>
      </w:pPr>
      <w:r w:rsidRPr="00A94BA9">
        <w:rPr>
          <w:sz w:val="24"/>
          <w:szCs w:val="24"/>
        </w:rPr>
        <w:t>Director executiv adjunct,</w:t>
      </w:r>
    </w:p>
    <w:p w14:paraId="32577F0F" w14:textId="55B427E8" w:rsidR="00FB78FC" w:rsidRDefault="00FB78FC" w:rsidP="00FB78FC">
      <w:pPr>
        <w:jc w:val="center"/>
        <w:rPr>
          <w:sz w:val="24"/>
          <w:szCs w:val="24"/>
        </w:rPr>
      </w:pPr>
      <w:r w:rsidRPr="00A94BA9">
        <w:rPr>
          <w:sz w:val="24"/>
          <w:szCs w:val="24"/>
        </w:rPr>
        <w:t>Istrate Luminița</w:t>
      </w:r>
    </w:p>
    <w:p w14:paraId="7B6BCB24" w14:textId="715D1870" w:rsidR="00FB78FC" w:rsidRDefault="00FB78FC" w:rsidP="00FB78FC">
      <w:pPr>
        <w:jc w:val="center"/>
        <w:rPr>
          <w:sz w:val="24"/>
          <w:szCs w:val="24"/>
        </w:rPr>
      </w:pPr>
    </w:p>
    <w:p w14:paraId="1B7F8457" w14:textId="77777777" w:rsidR="00FB78FC" w:rsidRPr="00A94BA9" w:rsidRDefault="00FB78FC" w:rsidP="00FB78FC">
      <w:pPr>
        <w:jc w:val="center"/>
        <w:rPr>
          <w:sz w:val="24"/>
          <w:szCs w:val="24"/>
        </w:rPr>
      </w:pPr>
    </w:p>
    <w:tbl>
      <w:tblPr>
        <w:tblW w:w="0" w:type="auto"/>
        <w:tblLook w:val="04A0" w:firstRow="1" w:lastRow="0" w:firstColumn="1" w:lastColumn="0" w:noHBand="0" w:noVBand="1"/>
      </w:tblPr>
      <w:tblGrid>
        <w:gridCol w:w="4156"/>
        <w:gridCol w:w="5384"/>
      </w:tblGrid>
      <w:tr w:rsidR="00FB78FC" w:rsidRPr="00A94BA9" w14:paraId="3F87D6E4" w14:textId="77777777" w:rsidTr="00FB78FC">
        <w:tc>
          <w:tcPr>
            <w:tcW w:w="4156" w:type="dxa"/>
            <w:hideMark/>
          </w:tcPr>
          <w:p w14:paraId="006CE66F" w14:textId="77777777" w:rsidR="00FB78FC" w:rsidRPr="00A94BA9" w:rsidRDefault="00FB78FC" w:rsidP="00EA0A6E">
            <w:pPr>
              <w:jc w:val="center"/>
              <w:rPr>
                <w:sz w:val="24"/>
                <w:szCs w:val="24"/>
              </w:rPr>
            </w:pPr>
            <w:r w:rsidRPr="00A94BA9">
              <w:rPr>
                <w:sz w:val="24"/>
                <w:szCs w:val="24"/>
              </w:rPr>
              <w:t>Presedinte sedinta,</w:t>
            </w:r>
          </w:p>
        </w:tc>
        <w:tc>
          <w:tcPr>
            <w:tcW w:w="5384" w:type="dxa"/>
          </w:tcPr>
          <w:p w14:paraId="6CD0D39D" w14:textId="77777777" w:rsidR="00FB78FC" w:rsidRPr="00A94BA9" w:rsidRDefault="00FB78FC" w:rsidP="00EA0A6E">
            <w:pPr>
              <w:jc w:val="center"/>
              <w:rPr>
                <w:sz w:val="24"/>
                <w:szCs w:val="24"/>
              </w:rPr>
            </w:pPr>
          </w:p>
          <w:p w14:paraId="22531D15" w14:textId="77777777" w:rsidR="00FB78FC" w:rsidRPr="00A94BA9" w:rsidRDefault="00FB78FC" w:rsidP="00EA0A6E">
            <w:pPr>
              <w:jc w:val="center"/>
              <w:rPr>
                <w:sz w:val="24"/>
                <w:szCs w:val="24"/>
              </w:rPr>
            </w:pPr>
            <w:r w:rsidRPr="00A94BA9">
              <w:rPr>
                <w:sz w:val="24"/>
                <w:szCs w:val="24"/>
              </w:rPr>
              <w:t>Secretar general,</w:t>
            </w:r>
          </w:p>
          <w:p w14:paraId="698F74FC" w14:textId="77777777" w:rsidR="00FB78FC" w:rsidRPr="00A94BA9" w:rsidRDefault="00FB78FC" w:rsidP="00EA0A6E">
            <w:pPr>
              <w:jc w:val="center"/>
              <w:rPr>
                <w:sz w:val="24"/>
                <w:szCs w:val="24"/>
              </w:rPr>
            </w:pPr>
            <w:r w:rsidRPr="00A94BA9">
              <w:rPr>
                <w:sz w:val="24"/>
                <w:szCs w:val="24"/>
              </w:rPr>
              <w:t>Erhan Rodica</w:t>
            </w:r>
          </w:p>
        </w:tc>
      </w:tr>
    </w:tbl>
    <w:p w14:paraId="4A891870" w14:textId="77777777" w:rsidR="00FB78FC" w:rsidRDefault="00FB78FC" w:rsidP="00476CAD">
      <w:pPr>
        <w:spacing w:after="160" w:line="259" w:lineRule="auto"/>
        <w:jc w:val="both"/>
        <w:rPr>
          <w:rFonts w:ascii="Arial" w:hAnsi="Arial" w:cs="Arial"/>
          <w:sz w:val="24"/>
          <w:szCs w:val="24"/>
        </w:rPr>
      </w:pPr>
    </w:p>
    <w:sectPr w:rsidR="00FB78FC" w:rsidSect="00FB78FC">
      <w:footerReference w:type="default" r:id="rId10"/>
      <w:pgSz w:w="12240" w:h="15840"/>
      <w:pgMar w:top="568" w:right="900" w:bottom="12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396B8" w14:textId="77777777" w:rsidR="00427F96" w:rsidRDefault="00427F96">
      <w:r>
        <w:separator/>
      </w:r>
    </w:p>
  </w:endnote>
  <w:endnote w:type="continuationSeparator" w:id="0">
    <w:p w14:paraId="19AFD67D" w14:textId="77777777" w:rsidR="00427F96" w:rsidRDefault="00427F96">
      <w:r>
        <w:continuationSeparator/>
      </w:r>
    </w:p>
  </w:endnote>
  <w:endnote w:type="continuationNotice" w:id="1">
    <w:p w14:paraId="498FC8E2" w14:textId="77777777" w:rsidR="00427F96" w:rsidRDefault="00427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4D06" w14:textId="77777777" w:rsidR="00C96CF5" w:rsidRDefault="004C4505">
    <w:pPr>
      <w:pStyle w:val="Footer"/>
      <w:jc w:val="right"/>
    </w:pPr>
    <w:r>
      <w:fldChar w:fldCharType="begin"/>
    </w:r>
    <w:r>
      <w:instrText xml:space="preserve"> PAGE   \* MERGEFORMAT </w:instrText>
    </w:r>
    <w:r>
      <w:fldChar w:fldCharType="separate"/>
    </w:r>
    <w:r>
      <w:rPr>
        <w:noProof/>
      </w:rPr>
      <w:t>1</w:t>
    </w:r>
    <w:r>
      <w:rPr>
        <w:noProof/>
      </w:rPr>
      <w:fldChar w:fldCharType="end"/>
    </w:r>
  </w:p>
  <w:p w14:paraId="071BB1C1" w14:textId="77777777" w:rsidR="00C96CF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B2E2" w14:textId="77777777" w:rsidR="00427F96" w:rsidRDefault="00427F96">
      <w:r>
        <w:separator/>
      </w:r>
    </w:p>
  </w:footnote>
  <w:footnote w:type="continuationSeparator" w:id="0">
    <w:p w14:paraId="4699D008" w14:textId="77777777" w:rsidR="00427F96" w:rsidRDefault="00427F96">
      <w:r>
        <w:continuationSeparator/>
      </w:r>
    </w:p>
  </w:footnote>
  <w:footnote w:type="continuationNotice" w:id="1">
    <w:p w14:paraId="2FE7B983" w14:textId="77777777" w:rsidR="00427F96" w:rsidRDefault="00427F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55C"/>
    <w:multiLevelType w:val="hybridMultilevel"/>
    <w:tmpl w:val="AFAE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1F3C60"/>
    <w:multiLevelType w:val="hybridMultilevel"/>
    <w:tmpl w:val="F1002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AC036B"/>
    <w:multiLevelType w:val="hybridMultilevel"/>
    <w:tmpl w:val="4EB63084"/>
    <w:lvl w:ilvl="0" w:tplc="B04E4C2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384672">
    <w:abstractNumId w:val="0"/>
  </w:num>
  <w:num w:numId="2" w16cid:durableId="997998935">
    <w:abstractNumId w:val="1"/>
  </w:num>
  <w:num w:numId="3" w16cid:durableId="316342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40"/>
    <w:rsid w:val="0005230F"/>
    <w:rsid w:val="00055698"/>
    <w:rsid w:val="00064D42"/>
    <w:rsid w:val="000E418E"/>
    <w:rsid w:val="0015654D"/>
    <w:rsid w:val="001706CB"/>
    <w:rsid w:val="00182D41"/>
    <w:rsid w:val="001A4B3C"/>
    <w:rsid w:val="001A522F"/>
    <w:rsid w:val="00220366"/>
    <w:rsid w:val="00224418"/>
    <w:rsid w:val="002347B4"/>
    <w:rsid w:val="0024691B"/>
    <w:rsid w:val="00273F93"/>
    <w:rsid w:val="0029023D"/>
    <w:rsid w:val="002934A3"/>
    <w:rsid w:val="002B5A89"/>
    <w:rsid w:val="002F0532"/>
    <w:rsid w:val="002F4278"/>
    <w:rsid w:val="0033193C"/>
    <w:rsid w:val="00337D40"/>
    <w:rsid w:val="00343C50"/>
    <w:rsid w:val="00401A8A"/>
    <w:rsid w:val="0040708A"/>
    <w:rsid w:val="00415BF9"/>
    <w:rsid w:val="00427F96"/>
    <w:rsid w:val="00455ABA"/>
    <w:rsid w:val="00471EE9"/>
    <w:rsid w:val="004763B4"/>
    <w:rsid w:val="00476CAD"/>
    <w:rsid w:val="0049110C"/>
    <w:rsid w:val="004C4505"/>
    <w:rsid w:val="004D630F"/>
    <w:rsid w:val="005249E1"/>
    <w:rsid w:val="00532AF9"/>
    <w:rsid w:val="005431B8"/>
    <w:rsid w:val="005B5A50"/>
    <w:rsid w:val="00663158"/>
    <w:rsid w:val="00686C07"/>
    <w:rsid w:val="00697C08"/>
    <w:rsid w:val="006B5EFA"/>
    <w:rsid w:val="006D0BB5"/>
    <w:rsid w:val="006F0438"/>
    <w:rsid w:val="006F2582"/>
    <w:rsid w:val="006F3B60"/>
    <w:rsid w:val="0070366B"/>
    <w:rsid w:val="00711845"/>
    <w:rsid w:val="00744956"/>
    <w:rsid w:val="00752C4A"/>
    <w:rsid w:val="007730E1"/>
    <w:rsid w:val="0077432A"/>
    <w:rsid w:val="007B44C6"/>
    <w:rsid w:val="007C54B3"/>
    <w:rsid w:val="0084736A"/>
    <w:rsid w:val="00857AA8"/>
    <w:rsid w:val="008758B3"/>
    <w:rsid w:val="00881150"/>
    <w:rsid w:val="0089029C"/>
    <w:rsid w:val="008B4066"/>
    <w:rsid w:val="008B45CC"/>
    <w:rsid w:val="008F3580"/>
    <w:rsid w:val="00900327"/>
    <w:rsid w:val="00972716"/>
    <w:rsid w:val="009C5F49"/>
    <w:rsid w:val="009C5F72"/>
    <w:rsid w:val="009C7220"/>
    <w:rsid w:val="009D06BB"/>
    <w:rsid w:val="009F450D"/>
    <w:rsid w:val="00A2619F"/>
    <w:rsid w:val="00A31280"/>
    <w:rsid w:val="00A84788"/>
    <w:rsid w:val="00A94270"/>
    <w:rsid w:val="00AF018C"/>
    <w:rsid w:val="00AF17E8"/>
    <w:rsid w:val="00B156D8"/>
    <w:rsid w:val="00B27E8B"/>
    <w:rsid w:val="00B33D33"/>
    <w:rsid w:val="00B5098D"/>
    <w:rsid w:val="00BD04C4"/>
    <w:rsid w:val="00BD3C18"/>
    <w:rsid w:val="00BE121D"/>
    <w:rsid w:val="00BF399B"/>
    <w:rsid w:val="00C33AF8"/>
    <w:rsid w:val="00C45A09"/>
    <w:rsid w:val="00C644C3"/>
    <w:rsid w:val="00C73EED"/>
    <w:rsid w:val="00CB7B06"/>
    <w:rsid w:val="00CD49B7"/>
    <w:rsid w:val="00D02D76"/>
    <w:rsid w:val="00D209E8"/>
    <w:rsid w:val="00D73694"/>
    <w:rsid w:val="00DA36BE"/>
    <w:rsid w:val="00DC35C6"/>
    <w:rsid w:val="00DC4FA7"/>
    <w:rsid w:val="00E05E55"/>
    <w:rsid w:val="00E318F5"/>
    <w:rsid w:val="00E34510"/>
    <w:rsid w:val="00E87076"/>
    <w:rsid w:val="00EC3BEE"/>
    <w:rsid w:val="00F02596"/>
    <w:rsid w:val="00F04B91"/>
    <w:rsid w:val="00F33159"/>
    <w:rsid w:val="00F801F2"/>
    <w:rsid w:val="00FB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40585"/>
  <w15:chartTrackingRefBased/>
  <w15:docId w15:val="{394BE0FD-2E2A-48A8-8A43-B6D20F27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D40"/>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37D40"/>
    <w:pPr>
      <w:tabs>
        <w:tab w:val="center" w:pos="4320"/>
        <w:tab w:val="right" w:pos="8640"/>
      </w:tabs>
    </w:pPr>
    <w:rPr>
      <w:lang w:val="x-none"/>
    </w:rPr>
  </w:style>
  <w:style w:type="character" w:customStyle="1" w:styleId="FooterChar">
    <w:name w:val="Footer Char"/>
    <w:basedOn w:val="DefaultParagraphFont"/>
    <w:link w:val="Footer"/>
    <w:uiPriority w:val="99"/>
    <w:rsid w:val="00337D40"/>
    <w:rPr>
      <w:rFonts w:ascii="Times New Roman" w:eastAsia="Times New Roman" w:hAnsi="Times New Roman" w:cs="Times New Roman"/>
      <w:sz w:val="20"/>
      <w:szCs w:val="20"/>
      <w:lang w:val="x-none"/>
    </w:rPr>
  </w:style>
  <w:style w:type="character" w:styleId="CommentReference">
    <w:name w:val="annotation reference"/>
    <w:basedOn w:val="DefaultParagraphFont"/>
    <w:uiPriority w:val="99"/>
    <w:semiHidden/>
    <w:unhideWhenUsed/>
    <w:rsid w:val="007730E1"/>
    <w:rPr>
      <w:sz w:val="16"/>
      <w:szCs w:val="16"/>
    </w:rPr>
  </w:style>
  <w:style w:type="paragraph" w:styleId="CommentText">
    <w:name w:val="annotation text"/>
    <w:basedOn w:val="Normal"/>
    <w:link w:val="CommentTextChar"/>
    <w:uiPriority w:val="99"/>
    <w:semiHidden/>
    <w:unhideWhenUsed/>
    <w:rsid w:val="007730E1"/>
  </w:style>
  <w:style w:type="character" w:customStyle="1" w:styleId="CommentTextChar">
    <w:name w:val="Comment Text Char"/>
    <w:basedOn w:val="DefaultParagraphFont"/>
    <w:link w:val="CommentText"/>
    <w:uiPriority w:val="99"/>
    <w:semiHidden/>
    <w:rsid w:val="007730E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730E1"/>
    <w:rPr>
      <w:b/>
      <w:bCs/>
    </w:rPr>
  </w:style>
  <w:style w:type="character" w:customStyle="1" w:styleId="CommentSubjectChar">
    <w:name w:val="Comment Subject Char"/>
    <w:basedOn w:val="CommentTextChar"/>
    <w:link w:val="CommentSubject"/>
    <w:uiPriority w:val="99"/>
    <w:semiHidden/>
    <w:rsid w:val="007730E1"/>
    <w:rPr>
      <w:rFonts w:ascii="Times New Roman" w:eastAsia="Times New Roman" w:hAnsi="Times New Roman" w:cs="Times New Roman"/>
      <w:b/>
      <w:bCs/>
      <w:sz w:val="20"/>
      <w:szCs w:val="20"/>
      <w:lang w:val="en-GB"/>
    </w:rPr>
  </w:style>
  <w:style w:type="paragraph" w:styleId="Header">
    <w:name w:val="header"/>
    <w:basedOn w:val="Normal"/>
    <w:link w:val="HeaderChar"/>
    <w:uiPriority w:val="99"/>
    <w:semiHidden/>
    <w:unhideWhenUsed/>
    <w:rsid w:val="00F04B91"/>
    <w:pPr>
      <w:tabs>
        <w:tab w:val="center" w:pos="4680"/>
        <w:tab w:val="right" w:pos="9360"/>
      </w:tabs>
    </w:pPr>
  </w:style>
  <w:style w:type="character" w:customStyle="1" w:styleId="HeaderChar">
    <w:name w:val="Header Char"/>
    <w:basedOn w:val="DefaultParagraphFont"/>
    <w:link w:val="Header"/>
    <w:uiPriority w:val="99"/>
    <w:semiHidden/>
    <w:rsid w:val="00F04B91"/>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unhideWhenUsed/>
    <w:rsid w:val="004763B4"/>
    <w:rPr>
      <w:color w:val="605E5C"/>
      <w:shd w:val="clear" w:color="auto" w:fill="E1DFDD"/>
    </w:rPr>
  </w:style>
  <w:style w:type="character" w:styleId="Mention">
    <w:name w:val="Mention"/>
    <w:basedOn w:val="DefaultParagraphFont"/>
    <w:uiPriority w:val="99"/>
    <w:unhideWhenUsed/>
    <w:rsid w:val="004763B4"/>
    <w:rPr>
      <w:color w:val="2B579A"/>
      <w:shd w:val="clear" w:color="auto" w:fill="E1DFDD"/>
    </w:rPr>
  </w:style>
  <w:style w:type="paragraph" w:styleId="ListParagraph">
    <w:name w:val="List Paragraph"/>
    <w:basedOn w:val="Normal"/>
    <w:uiPriority w:val="34"/>
    <w:qFormat/>
    <w:rsid w:val="007B44C6"/>
    <w:pPr>
      <w:ind w:left="720"/>
      <w:contextualSpacing/>
    </w:pPr>
  </w:style>
  <w:style w:type="table" w:styleId="TableGrid">
    <w:name w:val="Table Grid"/>
    <w:basedOn w:val="TableNormal"/>
    <w:uiPriority w:val="39"/>
    <w:rsid w:val="00C4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7432A"/>
    <w:rPr>
      <w:rFonts w:ascii="Consolas" w:hAnsi="Consolas"/>
    </w:rPr>
  </w:style>
  <w:style w:type="character" w:customStyle="1" w:styleId="HTMLPreformattedChar">
    <w:name w:val="HTML Preformatted Char"/>
    <w:basedOn w:val="DefaultParagraphFont"/>
    <w:link w:val="HTMLPreformatted"/>
    <w:uiPriority w:val="99"/>
    <w:semiHidden/>
    <w:rsid w:val="0077432A"/>
    <w:rPr>
      <w:rFonts w:ascii="Consolas" w:eastAsia="Times New Roman" w:hAnsi="Consolas" w:cs="Times New Roman"/>
      <w:sz w:val="20"/>
      <w:szCs w:val="20"/>
      <w:lang w:val="en-GB"/>
    </w:rPr>
  </w:style>
  <w:style w:type="character" w:customStyle="1" w:styleId="AlineatChar">
    <w:name w:val="Alineat Char"/>
    <w:link w:val="Alineat"/>
    <w:locked/>
    <w:rsid w:val="00FB78FC"/>
    <w:rPr>
      <w:rFonts w:ascii="Calibri" w:hAnsi="Calibri" w:cs="Calibri"/>
      <w:iCs/>
      <w:noProof/>
      <w:szCs w:val="24"/>
      <w:lang w:val="ro-RO" w:eastAsia="sk-SK"/>
    </w:rPr>
  </w:style>
  <w:style w:type="paragraph" w:customStyle="1" w:styleId="Alineat">
    <w:name w:val="Alineat"/>
    <w:basedOn w:val="ListParagraph"/>
    <w:link w:val="AlineatChar"/>
    <w:qFormat/>
    <w:rsid w:val="00FB78FC"/>
    <w:pPr>
      <w:spacing w:before="40" w:after="40"/>
      <w:ind w:left="680" w:hanging="396"/>
      <w:contextualSpacing w:val="0"/>
      <w:jc w:val="both"/>
    </w:pPr>
    <w:rPr>
      <w:rFonts w:ascii="Calibri" w:eastAsiaTheme="minorHAnsi" w:hAnsi="Calibri" w:cs="Calibri"/>
      <w:iCs/>
      <w:noProof/>
      <w:sz w:val="22"/>
      <w:szCs w:val="24"/>
      <w:lang w:val="ro-RO" w:eastAsia="sk-SK"/>
    </w:rPr>
  </w:style>
  <w:style w:type="paragraph" w:customStyle="1" w:styleId="Default">
    <w:name w:val="Default"/>
    <w:rsid w:val="00FB78FC"/>
    <w:pPr>
      <w:autoSpaceDE w:val="0"/>
      <w:autoSpaceDN w:val="0"/>
      <w:adjustRightInd w:val="0"/>
      <w:spacing w:after="0" w:line="240" w:lineRule="auto"/>
    </w:pPr>
    <w:rPr>
      <w:rFonts w:ascii="Cambria Math" w:hAnsi="Cambria Math" w:cs="Cambria Math"/>
      <w:color w:val="000000"/>
      <w:sz w:val="24"/>
      <w:szCs w:val="24"/>
    </w:rPr>
  </w:style>
  <w:style w:type="character" w:customStyle="1" w:styleId="NoSpacingChar">
    <w:name w:val="No Spacing Char"/>
    <w:link w:val="NoSpacing"/>
    <w:uiPriority w:val="1"/>
    <w:locked/>
    <w:rsid w:val="00FB78FC"/>
    <w:rPr>
      <w:rFonts w:ascii="Calibri" w:eastAsia="Calibri" w:hAnsi="Calibri" w:cs="Calibri"/>
    </w:rPr>
  </w:style>
  <w:style w:type="paragraph" w:styleId="NoSpacing">
    <w:name w:val="No Spacing"/>
    <w:link w:val="NoSpacingChar"/>
    <w:uiPriority w:val="1"/>
    <w:qFormat/>
    <w:rsid w:val="00FB78F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2188">
      <w:bodyDiv w:val="1"/>
      <w:marLeft w:val="0"/>
      <w:marRight w:val="0"/>
      <w:marTop w:val="0"/>
      <w:marBottom w:val="0"/>
      <w:divBdr>
        <w:top w:val="none" w:sz="0" w:space="0" w:color="auto"/>
        <w:left w:val="none" w:sz="0" w:space="0" w:color="auto"/>
        <w:bottom w:val="none" w:sz="0" w:space="0" w:color="auto"/>
        <w:right w:val="none" w:sz="0" w:space="0" w:color="auto"/>
      </w:divBdr>
    </w:div>
    <w:div w:id="459299052">
      <w:bodyDiv w:val="1"/>
      <w:marLeft w:val="0"/>
      <w:marRight w:val="0"/>
      <w:marTop w:val="0"/>
      <w:marBottom w:val="0"/>
      <w:divBdr>
        <w:top w:val="none" w:sz="0" w:space="0" w:color="auto"/>
        <w:left w:val="none" w:sz="0" w:space="0" w:color="auto"/>
        <w:bottom w:val="none" w:sz="0" w:space="0" w:color="auto"/>
        <w:right w:val="none" w:sz="0" w:space="0" w:color="auto"/>
      </w:divBdr>
    </w:div>
    <w:div w:id="581374185">
      <w:bodyDiv w:val="1"/>
      <w:marLeft w:val="0"/>
      <w:marRight w:val="0"/>
      <w:marTop w:val="0"/>
      <w:marBottom w:val="0"/>
      <w:divBdr>
        <w:top w:val="none" w:sz="0" w:space="0" w:color="auto"/>
        <w:left w:val="none" w:sz="0" w:space="0" w:color="auto"/>
        <w:bottom w:val="none" w:sz="0" w:space="0" w:color="auto"/>
        <w:right w:val="none" w:sz="0" w:space="0" w:color="auto"/>
      </w:divBdr>
    </w:div>
    <w:div w:id="1057045462">
      <w:bodyDiv w:val="1"/>
      <w:marLeft w:val="0"/>
      <w:marRight w:val="0"/>
      <w:marTop w:val="0"/>
      <w:marBottom w:val="0"/>
      <w:divBdr>
        <w:top w:val="none" w:sz="0" w:space="0" w:color="auto"/>
        <w:left w:val="none" w:sz="0" w:space="0" w:color="auto"/>
        <w:bottom w:val="none" w:sz="0" w:space="0" w:color="auto"/>
        <w:right w:val="none" w:sz="0" w:space="0" w:color="auto"/>
      </w:divBdr>
    </w:div>
    <w:div w:id="1097871826">
      <w:bodyDiv w:val="1"/>
      <w:marLeft w:val="0"/>
      <w:marRight w:val="0"/>
      <w:marTop w:val="0"/>
      <w:marBottom w:val="0"/>
      <w:divBdr>
        <w:top w:val="none" w:sz="0" w:space="0" w:color="auto"/>
        <w:left w:val="none" w:sz="0" w:space="0" w:color="auto"/>
        <w:bottom w:val="none" w:sz="0" w:space="0" w:color="auto"/>
        <w:right w:val="none" w:sz="0" w:space="0" w:color="auto"/>
      </w:divBdr>
    </w:div>
    <w:div w:id="1142385353">
      <w:bodyDiv w:val="1"/>
      <w:marLeft w:val="0"/>
      <w:marRight w:val="0"/>
      <w:marTop w:val="0"/>
      <w:marBottom w:val="0"/>
      <w:divBdr>
        <w:top w:val="none" w:sz="0" w:space="0" w:color="auto"/>
        <w:left w:val="none" w:sz="0" w:space="0" w:color="auto"/>
        <w:bottom w:val="none" w:sz="0" w:space="0" w:color="auto"/>
        <w:right w:val="none" w:sz="0" w:space="0" w:color="auto"/>
      </w:divBdr>
    </w:div>
    <w:div w:id="1557624058">
      <w:bodyDiv w:val="1"/>
      <w:marLeft w:val="0"/>
      <w:marRight w:val="0"/>
      <w:marTop w:val="0"/>
      <w:marBottom w:val="0"/>
      <w:divBdr>
        <w:top w:val="none" w:sz="0" w:space="0" w:color="auto"/>
        <w:left w:val="none" w:sz="0" w:space="0" w:color="auto"/>
        <w:bottom w:val="none" w:sz="0" w:space="0" w:color="auto"/>
        <w:right w:val="none" w:sz="0" w:space="0" w:color="auto"/>
      </w:divBdr>
    </w:div>
    <w:div w:id="1664120111">
      <w:bodyDiv w:val="1"/>
      <w:marLeft w:val="0"/>
      <w:marRight w:val="0"/>
      <w:marTop w:val="0"/>
      <w:marBottom w:val="0"/>
      <w:divBdr>
        <w:top w:val="none" w:sz="0" w:space="0" w:color="auto"/>
        <w:left w:val="none" w:sz="0" w:space="0" w:color="auto"/>
        <w:bottom w:val="none" w:sz="0" w:space="0" w:color="auto"/>
        <w:right w:val="none" w:sz="0" w:space="0" w:color="auto"/>
      </w:divBdr>
    </w:div>
    <w:div w:id="1776711581">
      <w:bodyDiv w:val="1"/>
      <w:marLeft w:val="0"/>
      <w:marRight w:val="0"/>
      <w:marTop w:val="0"/>
      <w:marBottom w:val="0"/>
      <w:divBdr>
        <w:top w:val="none" w:sz="0" w:space="0" w:color="auto"/>
        <w:left w:val="none" w:sz="0" w:space="0" w:color="auto"/>
        <w:bottom w:val="none" w:sz="0" w:space="0" w:color="auto"/>
        <w:right w:val="none" w:sz="0" w:space="0" w:color="auto"/>
      </w:divBdr>
    </w:div>
    <w:div w:id="20938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3af82d03-62e3-419c-8bf1-b839c34dd730">
      <Terms xmlns="http://schemas.microsoft.com/office/infopath/2007/PartnerControls"/>
    </lcf76f155ced4ddcb4097134ff3c332f>
    <SharedWithUsers xmlns="bb7983f7-3f1d-4565-a283-3f47d8d80381">
      <UserInfo>
        <DisplayName>Anna Riatti</DisplayName>
        <AccountId>4359</AccountId>
        <AccountType/>
      </UserInfo>
      <UserInfo>
        <DisplayName>Eduard Petrescu</DisplayName>
        <AccountId>31</AccountId>
        <AccountType/>
      </UserInfo>
      <UserInfo>
        <DisplayName>Oana Motea</DisplayName>
        <AccountId>360</AccountId>
        <AccountType/>
      </UserInfo>
      <UserInfo>
        <DisplayName>Camelia Ieremia</DisplayName>
        <AccountId>34</AccountId>
        <AccountType/>
      </UserInfo>
      <UserInfo>
        <DisplayName>Voichita Tomus</DisplayName>
        <AccountId>36</AccountId>
        <AccountType/>
      </UserInfo>
      <UserInfo>
        <DisplayName>Luminita Costache</DisplayName>
        <AccountId>29</AccountId>
        <AccountType/>
      </UserInfo>
      <UserInfo>
        <DisplayName>Viorica Stefanescu</DisplayName>
        <AccountId>43</AccountId>
        <AccountType/>
      </UserInfo>
      <UserInfo>
        <DisplayName>Agatha Istrate</DisplayName>
        <AccountId>39</AccountId>
        <AccountType/>
      </UserInfo>
      <UserInfo>
        <DisplayName>Nicoleta Elisei</DisplayName>
        <AccountId>37</AccountId>
        <AccountType/>
      </UserInfo>
      <UserInfo>
        <DisplayName>Cristina Badea</DisplayName>
        <AccountId>41</AccountId>
        <AccountType/>
      </UserInfo>
      <UserInfo>
        <DisplayName>Despina Andrei</DisplayName>
        <AccountId>28</AccountId>
        <AccountType/>
      </UserInfo>
      <UserInfo>
        <DisplayName>Gabriel Vockel</DisplayName>
        <AccountId>24</AccountId>
        <AccountType/>
      </UserInfo>
      <UserInfo>
        <DisplayName>Raluca Zaharia</DisplayName>
        <AccountId>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B44260588911428BA6C530AD8006C9" ma:contentTypeVersion="16" ma:contentTypeDescription="Create a new document." ma:contentTypeScope="" ma:versionID="35dc805b8e3f41b4135f84f16adb4b77">
  <xsd:schema xmlns:xsd="http://www.w3.org/2001/XMLSchema" xmlns:xs="http://www.w3.org/2001/XMLSchema" xmlns:p="http://schemas.microsoft.com/office/2006/metadata/properties" xmlns:ns2="bb7983f7-3f1d-4565-a283-3f47d8d80381" xmlns:ns3="3af82d03-62e3-419c-8bf1-b839c34dd730" xmlns:ns4="ca283e0b-db31-4043-a2ef-b80661bf084a" targetNamespace="http://schemas.microsoft.com/office/2006/metadata/properties" ma:root="true" ma:fieldsID="e11cbcf08520ee0fa9f8797a390ef532" ns2:_="" ns3:_="" ns4:_="">
    <xsd:import namespace="bb7983f7-3f1d-4565-a283-3f47d8d80381"/>
    <xsd:import namespace="3af82d03-62e3-419c-8bf1-b839c34dd730"/>
    <xsd:import namespace="ca283e0b-db31-4043-a2ef-b80661bf08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983f7-3f1d-4565-a283-3f47d8d803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f82d03-62e3-419c-8bf1-b839c34dd7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83a1a04-6841-4dbb-9146-86de40b8b3c6}" ma:internalName="TaxCatchAll" ma:showField="CatchAllData" ma:web="bb7983f7-3f1d-4565-a283-3f47d8d80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8ABBA-BB85-45B7-A05E-70F3538840AC}">
  <ds:schemaRefs>
    <ds:schemaRef ds:uri="http://schemas.microsoft.com/office/2006/metadata/properties"/>
    <ds:schemaRef ds:uri="http://schemas.microsoft.com/office/infopath/2007/PartnerControls"/>
    <ds:schemaRef ds:uri="ca283e0b-db31-4043-a2ef-b80661bf084a"/>
    <ds:schemaRef ds:uri="3af82d03-62e3-419c-8bf1-b839c34dd730"/>
    <ds:schemaRef ds:uri="bb7983f7-3f1d-4565-a283-3f47d8d80381"/>
  </ds:schemaRefs>
</ds:datastoreItem>
</file>

<file path=customXml/itemProps2.xml><?xml version="1.0" encoding="utf-8"?>
<ds:datastoreItem xmlns:ds="http://schemas.openxmlformats.org/officeDocument/2006/customXml" ds:itemID="{BB8A65BB-3BAC-4F91-9CE5-90168963A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983f7-3f1d-4565-a283-3f47d8d80381"/>
    <ds:schemaRef ds:uri="3af82d03-62e3-419c-8bf1-b839c34dd730"/>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95007-9686-45C8-9E9F-F810FF736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1733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 Petrescu</dc:creator>
  <cp:keywords/>
  <dc:description/>
  <cp:lastModifiedBy>Luminita.Ropcean</cp:lastModifiedBy>
  <cp:revision>11</cp:revision>
  <cp:lastPrinted>2023-01-20T10:32:00Z</cp:lastPrinted>
  <dcterms:created xsi:type="dcterms:W3CDTF">2022-11-24T15:05:00Z</dcterms:created>
  <dcterms:modified xsi:type="dcterms:W3CDTF">2023-01-27T13:11:00Z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0x01010060B44260588911428BA6C530AD8006C9</vt:lpwstr>
  </property>
  <property fmtid="{D5CDD505-2E9C-101B-9397-08002B2CF9AE}" pid="3" name="GrammarlyDocumentId">
    <vt:lpwstr>d24db38f6564aadac9e836af7737a17af34bebc053eab46089e4d620e4ced138</vt:lpwstr>
  </property>
  <property fmtid="{D5CDD505-2E9C-101B-9397-08002B2CF9AE}" pid="4" name="MediaServiceImageTags">
    <vt:lpwstr/>
  </property>
</Properties>
</file>