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7D22F35F"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w:t>
      </w:r>
      <w:r w:rsidR="00FF279F">
        <w:rPr>
          <w:b/>
        </w:rPr>
        <w:t>nr. 12</w:t>
      </w:r>
      <w:r w:rsidR="00771A4A">
        <w:rPr>
          <w:b/>
        </w:rPr>
        <w:t>3</w:t>
      </w:r>
      <w:r w:rsidRPr="000E5DD9">
        <w:rPr>
          <w:b/>
        </w:rPr>
        <w:t>/202</w:t>
      </w:r>
      <w:r w:rsidR="008B15D1">
        <w:rPr>
          <w:b/>
        </w:rPr>
        <w:t>3</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187C845F" w14:textId="77777777" w:rsidR="002018D1" w:rsidRDefault="002018D1" w:rsidP="00242572">
      <w:pPr>
        <w:jc w:val="center"/>
      </w:pPr>
    </w:p>
    <w:p w14:paraId="16EC6FBD" w14:textId="77777777" w:rsidR="002018D1" w:rsidRDefault="002018D1"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02772E" w14:textId="77777777" w:rsidR="00F43A49" w:rsidRPr="00A1235B" w:rsidRDefault="00F43A49" w:rsidP="00F43A49">
      <w:pPr>
        <w:spacing w:line="276" w:lineRule="auto"/>
        <w:jc w:val="center"/>
      </w:pPr>
      <w:r w:rsidRPr="00A1235B">
        <w:t xml:space="preserve">privind </w:t>
      </w:r>
      <w:r>
        <w:t>vânzarea prin licitație publică a</w:t>
      </w:r>
      <w:r w:rsidRPr="00A1235B">
        <w:t xml:space="preserve"> unei suprafețe de teren de </w:t>
      </w:r>
      <w:r>
        <w:t>178</w:t>
      </w:r>
      <w:r w:rsidRPr="00A1235B">
        <w:t xml:space="preserve"> mp, </w:t>
      </w:r>
    </w:p>
    <w:p w14:paraId="18A2F7D4" w14:textId="77777777" w:rsidR="00F43A49" w:rsidRDefault="00F43A49" w:rsidP="00F43A49">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F0A4ADF" w14:textId="77777777" w:rsidR="00F43A49" w:rsidRPr="000E5DD9" w:rsidRDefault="00F43A49" w:rsidP="00F43A49">
      <w:pPr>
        <w:jc w:val="center"/>
      </w:pPr>
      <w:r>
        <w:t>str. Bunești nr. 28, municipiul Câmpulung Moldovenesc</w:t>
      </w:r>
    </w:p>
    <w:p w14:paraId="224568E6" w14:textId="719EA48E" w:rsidR="00E456BC" w:rsidRDefault="00E456BC" w:rsidP="00740AD1">
      <w:pPr>
        <w:jc w:val="center"/>
      </w:pPr>
    </w:p>
    <w:p w14:paraId="6E1BDE55" w14:textId="3E2D61BC" w:rsidR="00242572" w:rsidRDefault="00242572" w:rsidP="00242572">
      <w:pPr>
        <w:jc w:val="both"/>
      </w:pPr>
    </w:p>
    <w:p w14:paraId="74B2923E" w14:textId="77777777" w:rsidR="002018D1" w:rsidRDefault="002018D1" w:rsidP="00242572">
      <w:pPr>
        <w:jc w:val="both"/>
      </w:pPr>
    </w:p>
    <w:p w14:paraId="22033A5C" w14:textId="77777777" w:rsidR="002018D1" w:rsidRDefault="002018D1"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2223A284" w:rsidR="00740AD1" w:rsidRDefault="00242572" w:rsidP="00242572">
      <w:pPr>
        <w:jc w:val="both"/>
      </w:pPr>
      <w:r>
        <w:tab/>
        <w:t xml:space="preserve">Licitația are ca obiect </w:t>
      </w:r>
      <w:r w:rsidR="00F43A49">
        <w:t>vânzarea</w:t>
      </w:r>
      <w:r>
        <w:t xml:space="preserve"> un</w:t>
      </w:r>
      <w:r w:rsidR="00431929">
        <w:t>ei suprafețe</w:t>
      </w:r>
      <w:r>
        <w:t xml:space="preserve"> de teren proprietate</w:t>
      </w:r>
      <w:r w:rsidR="00DD7DEE">
        <w:t>a</w:t>
      </w:r>
      <w:r>
        <w:t xml:space="preserve"> p</w:t>
      </w:r>
      <w:r w:rsidR="00F43A49">
        <w:t>rivată</w:t>
      </w:r>
      <w:r>
        <w:t xml:space="preserve"> a Municipiului Câmpulung Moldovenesc, </w:t>
      </w:r>
      <w:r w:rsidR="00431929">
        <w:t xml:space="preserve">situată în </w:t>
      </w:r>
      <w:r w:rsidR="00827324">
        <w:t>intravilanul municipiului</w:t>
      </w:r>
      <w:r w:rsidR="008B15D1">
        <w:t xml:space="preserve">, în str. </w:t>
      </w:r>
      <w:r w:rsidR="00F43A49">
        <w:t>Bunești nr. 28.</w:t>
      </w:r>
    </w:p>
    <w:p w14:paraId="66C5E416" w14:textId="76C1E6D5" w:rsidR="00242572" w:rsidRDefault="00827324" w:rsidP="00827324">
      <w:pPr>
        <w:ind w:firstLine="720"/>
        <w:jc w:val="both"/>
      </w:pPr>
      <w:r>
        <w:t xml:space="preserve">Licitația se va desfășura după metoda licitației publice, cu oferta în plic închis și adjudecare la cea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69B430DF" w:rsidR="00D667FD" w:rsidRPr="0080434A" w:rsidRDefault="0080434A" w:rsidP="0080434A">
      <w:pPr>
        <w:pStyle w:val="ListParagraph"/>
        <w:tabs>
          <w:tab w:val="left" w:pos="720"/>
        </w:tabs>
        <w:ind w:left="0"/>
        <w:jc w:val="both"/>
        <w:rPr>
          <w:bCs/>
        </w:rPr>
      </w:pPr>
      <w:r>
        <w:rPr>
          <w:bCs/>
          <w:color w:val="FF0000"/>
        </w:rPr>
        <w:tab/>
      </w:r>
      <w:r w:rsidR="00D667FD" w:rsidRPr="0080434A">
        <w:rPr>
          <w:bCs/>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04DF17B3"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fizice: și-au îndeplinit la zi toate obligațiile de plată a taxelor și impozitelor către bugetul local și bugetul consolidat de stat;</w:t>
      </w:r>
    </w:p>
    <w:p w14:paraId="7D9CEC24"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juridice: nu sunt în stare de faliment ori lichidare și societatea 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lastRenderedPageBreak/>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0C2324C8"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225FE4D"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suprafețe</w:t>
      </w:r>
      <w:r w:rsidR="0080434A">
        <w:rPr>
          <w:b/>
          <w:bCs/>
        </w:rPr>
        <w:t>i</w:t>
      </w:r>
      <w:r w:rsidR="0036546B">
        <w:rPr>
          <w:b/>
          <w:bCs/>
        </w:rPr>
        <w:t xml:space="preserve"> de teren</w:t>
      </w:r>
      <w:r w:rsidR="0080434A">
        <w:rPr>
          <w:b/>
          <w:bCs/>
        </w:rPr>
        <w:t xml:space="preserve"> de 178 mp</w:t>
      </w:r>
      <w:r w:rsidR="0036546B">
        <w:rPr>
          <w:b/>
          <w:bCs/>
        </w:rPr>
        <w:t xml:space="preserve"> </w:t>
      </w:r>
      <w:r w:rsidR="0080434A">
        <w:rPr>
          <w:b/>
          <w:bCs/>
        </w:rPr>
        <w:t>situată în str. Bunești nr. 28</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3112413"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w:t>
      </w:r>
      <w:r w:rsidR="00BF3373">
        <w:t xml:space="preserve"> – pentru persoane juridice</w:t>
      </w:r>
      <w:r w:rsidRPr="0001046E">
        <w:t>)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3B7E0532" w14:textId="54F512EF"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 – pentru persoanele fizice sau reprezentant legal al persoanei juridice;</w:t>
      </w:r>
    </w:p>
    <w:p w14:paraId="6C9A1691" w14:textId="4C3DD4BE"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certificatul de înmatriculare emis de Registrul Comerţului – copie conform cu originalul;</w:t>
      </w:r>
    </w:p>
    <w:p w14:paraId="6E60BCD9" w14:textId="7AFCF8DB" w:rsidR="00BF3373" w:rsidRPr="002679F7"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r w:rsidR="00F6789E" w:rsidRPr="002679F7">
        <w:rPr>
          <w:iCs/>
          <w:color w:val="000000" w:themeColor="text1"/>
          <w:bdr w:val="none" w:sz="0" w:space="0" w:color="auto" w:frame="1"/>
          <w:lang w:eastAsia="en-US"/>
        </w:rPr>
        <w:t>;</w:t>
      </w:r>
    </w:p>
    <w:p w14:paraId="1039BA8F" w14:textId="7E6CE568"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act constitutiv al societăţii (statut/contract) – copie conform cu originalul; </w:t>
      </w:r>
    </w:p>
    <w:p w14:paraId="11B6BED1" w14:textId="67A40AF5"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ultimul bilanţ contabil</w:t>
      </w:r>
      <w:r w:rsidR="000664A3" w:rsidRPr="002679F7">
        <w:rPr>
          <w:color w:val="000000" w:themeColor="text1"/>
          <w:bdr w:val="none" w:sz="0" w:space="0" w:color="auto" w:frame="1"/>
          <w:lang w:eastAsia="en-US"/>
        </w:rPr>
        <w:t xml:space="preserve"> în original</w:t>
      </w:r>
      <w:r w:rsidRPr="002679F7">
        <w:rPr>
          <w:color w:val="000000" w:themeColor="text1"/>
          <w:bdr w:val="none" w:sz="0" w:space="0" w:color="auto" w:frame="1"/>
          <w:lang w:eastAsia="en-US"/>
        </w:rPr>
        <w:t>;</w:t>
      </w:r>
    </w:p>
    <w:p w14:paraId="2EE18A74" w14:textId="1FAF98E5"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al societății comerciale, autentificată notarial, din care să rezulte că societatea:</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5B1A9B85" w14:textId="77777777" w:rsidR="00BF3373" w:rsidRPr="002679F7" w:rsidRDefault="00BF3373" w:rsidP="00BF3373">
      <w:pPr>
        <w:jc w:val="both"/>
        <w:rPr>
          <w:color w:val="000000" w:themeColor="text1"/>
        </w:rPr>
      </w:pPr>
      <w:r w:rsidRPr="002679F7">
        <w:rPr>
          <w:color w:val="000000" w:themeColor="text1"/>
        </w:rPr>
        <w:t>sau declarația pe propria răspundere a persoanei fizice, autentificată notarial, că:</w:t>
      </w:r>
    </w:p>
    <w:p w14:paraId="26CD1536" w14:textId="77777777" w:rsidR="00BF3373" w:rsidRPr="002679F7" w:rsidRDefault="00BF3373" w:rsidP="00BF3373">
      <w:pPr>
        <w:pStyle w:val="ListParagraph"/>
        <w:numPr>
          <w:ilvl w:val="0"/>
          <w:numId w:val="10"/>
        </w:numPr>
        <w:jc w:val="both"/>
        <w:rPr>
          <w:b/>
          <w:bCs/>
          <w:color w:val="000000" w:themeColor="text1"/>
        </w:rPr>
      </w:pPr>
      <w:r w:rsidRPr="002679F7">
        <w:rPr>
          <w:b/>
          <w:bCs/>
          <w:color w:val="000000" w:themeColor="text1"/>
        </w:rPr>
        <w:t>deține lichidități pentru achiziționarea terenului;</w:t>
      </w:r>
    </w:p>
    <w:p w14:paraId="24B36E91" w14:textId="77777777" w:rsidR="00BF3373" w:rsidRPr="002679F7" w:rsidRDefault="00BF3373" w:rsidP="00BF3373">
      <w:pPr>
        <w:pStyle w:val="ListParagraph"/>
        <w:numPr>
          <w:ilvl w:val="0"/>
          <w:numId w:val="10"/>
        </w:numPr>
        <w:jc w:val="both"/>
        <w:rPr>
          <w:color w:val="000000" w:themeColor="text1"/>
        </w:rPr>
      </w:pPr>
      <w:r w:rsidRPr="002679F7">
        <w:rPr>
          <w:b/>
          <w:bCs/>
          <w:color w:val="000000" w:themeColor="text1"/>
        </w:rPr>
        <w:t xml:space="preserve">nu a fost desemnată câștigătoare la o licitație publică anterioară privind bunurile statului sau ale unității administrativ-teritoriale, respectiv </w:t>
      </w:r>
      <w:r w:rsidRPr="002679F7">
        <w:rPr>
          <w:b/>
          <w:bCs/>
          <w:color w:val="000000" w:themeColor="text1"/>
        </w:rPr>
        <w:lastRenderedPageBreak/>
        <w:t>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39CB6146" w14:textId="7A3F33E2" w:rsidR="006E7B9F" w:rsidRPr="002679F7" w:rsidRDefault="006E7B9F"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fiscal privind impozitele şi taxele locale din care să rezulte îndeplinirea obligaţiilor de plată către Municipiul Câmpulung Moldovenesc</w:t>
      </w:r>
      <w:r w:rsidR="001542B0">
        <w:rPr>
          <w:color w:val="000000" w:themeColor="text1"/>
          <w:bdr w:val="none" w:sz="0" w:space="0" w:color="auto" w:frame="1"/>
          <w:lang w:eastAsia="en-US"/>
        </w:rPr>
        <w:t xml:space="preserve"> (original)</w:t>
      </w:r>
      <w:r w:rsidRPr="002679F7">
        <w:rPr>
          <w:color w:val="000000" w:themeColor="text1"/>
          <w:bdr w:val="none" w:sz="0" w:space="0" w:color="auto" w:frame="1"/>
          <w:lang w:eastAsia="en-US"/>
        </w:rPr>
        <w:t>;</w:t>
      </w:r>
    </w:p>
    <w:p w14:paraId="7D1CE9CC" w14:textId="3065D5A6" w:rsidR="000664A3" w:rsidRPr="002679F7" w:rsidRDefault="00BF3373" w:rsidP="00BF3373">
      <w:p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ab/>
        <w:t xml:space="preserve">În timpul ședinței de licitație, comisia de evaluare a ofertelor licitației va </w:t>
      </w:r>
      <w:r w:rsidR="006E7B9F" w:rsidRPr="002679F7">
        <w:rPr>
          <w:color w:val="000000" w:themeColor="text1"/>
          <w:bdr w:val="none" w:sz="0" w:space="0" w:color="auto" w:frame="1"/>
          <w:lang w:eastAsia="en-US"/>
        </w:rPr>
        <w:t>solicita Compartimentului juridic</w:t>
      </w:r>
      <w:r w:rsidR="000664A3" w:rsidRPr="002679F7">
        <w:rPr>
          <w:color w:val="000000" w:themeColor="text1"/>
          <w:bdr w:val="none" w:sz="0" w:space="0" w:color="auto" w:frame="1"/>
          <w:lang w:eastAsia="en-US"/>
        </w:rPr>
        <w:t xml:space="preserve"> un înscris din care să rezulte dacă participanții </w:t>
      </w:r>
      <w:r w:rsidR="005E2EB5" w:rsidRPr="002679F7">
        <w:rPr>
          <w:color w:val="000000" w:themeColor="text1"/>
          <w:bdr w:val="none" w:sz="0" w:space="0" w:color="auto" w:frame="1"/>
          <w:lang w:eastAsia="en-US"/>
        </w:rPr>
        <w:t xml:space="preserve">se </w:t>
      </w:r>
      <w:r w:rsidRPr="002679F7">
        <w:rPr>
          <w:color w:val="000000" w:themeColor="text1"/>
          <w:bdr w:val="none" w:sz="0" w:space="0" w:color="auto" w:frame="1"/>
          <w:lang w:eastAsia="en-US"/>
        </w:rPr>
        <w:t xml:space="preserve">află în </w:t>
      </w:r>
      <w:r w:rsidR="002E68D8" w:rsidRPr="002679F7">
        <w:rPr>
          <w:color w:val="000000" w:themeColor="text1"/>
          <w:bdr w:val="none" w:sz="0" w:space="0" w:color="auto" w:frame="1"/>
          <w:lang w:eastAsia="en-US"/>
        </w:rPr>
        <w:t>situații</w:t>
      </w:r>
      <w:r w:rsidRPr="002679F7">
        <w:rPr>
          <w:color w:val="000000" w:themeColor="text1"/>
          <w:bdr w:val="none" w:sz="0" w:space="0" w:color="auto" w:frame="1"/>
          <w:lang w:eastAsia="en-US"/>
        </w:rPr>
        <w:t xml:space="preserve"> litigioase cu Municipiul Câmpulung Moldovenesc.</w:t>
      </w:r>
    </w:p>
    <w:p w14:paraId="064F04B9" w14:textId="0D0C2A45"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09EFCF9B"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lastRenderedPageBreak/>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nouã licitaţie,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lastRenderedPageBreak/>
        <w:t xml:space="preserve">Dacă nici cea de-a doua licitaţie nu a condus la desemnarea unui câştigător,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1557183"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 xml:space="preserve">Daca 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0"/>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77777777"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 după achitarea prețului de vânzare.</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licitaţia se amână, se revocă sau se anulează, decizia de amânare, revocare sau anulare nu poate fi atacată de ofertanţi.</w:t>
      </w:r>
    </w:p>
    <w:p w14:paraId="5A941146" w14:textId="77777777" w:rsidR="00136D1B" w:rsidRPr="002679F7" w:rsidRDefault="00136D1B" w:rsidP="00136D1B">
      <w:pPr>
        <w:ind w:firstLine="720"/>
        <w:jc w:val="both"/>
        <w:rPr>
          <w:color w:val="000000" w:themeColor="text1"/>
        </w:rPr>
      </w:pPr>
      <w:r w:rsidRPr="002679F7">
        <w:rPr>
          <w:color w:val="000000" w:themeColor="text1"/>
        </w:rP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Prin înscrierea la licitaţie, toate condiţiile impuse prin documentația de atribuire se consideră însuşite de ofertanţi.</w:t>
      </w:r>
    </w:p>
    <w:p w14:paraId="0B914B78" w14:textId="0DA6EB1D" w:rsidR="00136D1B" w:rsidRPr="002679F7" w:rsidRDefault="00136D1B" w:rsidP="00136D1B">
      <w:pPr>
        <w:ind w:firstLine="720"/>
        <w:jc w:val="both"/>
        <w:rPr>
          <w:color w:val="000000" w:themeColor="text1"/>
        </w:rPr>
      </w:pPr>
      <w:r w:rsidRPr="002679F7">
        <w:rPr>
          <w:color w:val="000000" w:themeColor="text1"/>
        </w:rPr>
        <w:lastRenderedPageBreak/>
        <w:t xml:space="preserve">Eventualele contestaţii cu privire la desfăşurarea licitaţiei publice se depun la Registratura Primăriei în termen de </w:t>
      </w:r>
      <w:r w:rsidR="00562145">
        <w:rPr>
          <w:color w:val="000000" w:themeColor="text1"/>
        </w:rPr>
        <w:t>2 zile lucrătoare</w:t>
      </w:r>
      <w:r w:rsidRPr="002679F7">
        <w:rPr>
          <w:color w:val="000000" w:themeColor="text1"/>
        </w:rPr>
        <w:t xml:space="preserv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contestaţia este fondată, proprietarul va revoca decizia de desemnare a ofertantului câştigător şi o va notifica tuturor ofertanţilor. </w:t>
      </w:r>
    </w:p>
    <w:p w14:paraId="51FDF612" w14:textId="6B613CD8" w:rsidR="00136D1B" w:rsidRPr="002679F7" w:rsidRDefault="00136D1B" w:rsidP="00136D1B">
      <w:pPr>
        <w:ind w:firstLine="720"/>
        <w:jc w:val="both"/>
        <w:rPr>
          <w:color w:val="000000" w:themeColor="text1"/>
        </w:rPr>
      </w:pPr>
      <w:r w:rsidRPr="002679F7">
        <w:rPr>
          <w:color w:val="000000" w:themeColor="text1"/>
        </w:rPr>
        <w:t>Licitaţia va fi anulată şi se va organiza o nouă licitaţie.</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5503A387" w14:textId="77777777" w:rsidR="002018D1" w:rsidRDefault="002018D1" w:rsidP="007E1249">
      <w:pPr>
        <w:pStyle w:val="ListParagraph"/>
        <w:tabs>
          <w:tab w:val="left" w:pos="1134"/>
        </w:tabs>
        <w:ind w:left="0" w:firstLine="708"/>
        <w:jc w:val="both"/>
        <w:rPr>
          <w:bCs/>
          <w:color w:val="000000" w:themeColor="text1"/>
        </w:rPr>
      </w:pPr>
    </w:p>
    <w:p w14:paraId="6D90556C" w14:textId="77777777" w:rsidR="002018D1" w:rsidRDefault="002018D1" w:rsidP="007E1249">
      <w:pPr>
        <w:pStyle w:val="ListParagraph"/>
        <w:tabs>
          <w:tab w:val="left" w:pos="1134"/>
        </w:tabs>
        <w:ind w:left="0" w:firstLine="708"/>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18D1" w14:paraId="2133399B" w14:textId="77777777" w:rsidTr="002018D1">
        <w:tc>
          <w:tcPr>
            <w:tcW w:w="4531"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531" w:type="dxa"/>
          </w:tcPr>
          <w:p w14:paraId="7F129818" w14:textId="77777777" w:rsidR="002018D1" w:rsidRPr="00BC4377" w:rsidRDefault="002018D1" w:rsidP="002018D1">
            <w:pPr>
              <w:jc w:val="center"/>
              <w:rPr>
                <w:b/>
              </w:rPr>
            </w:pPr>
            <w:r w:rsidRPr="00BC4377">
              <w:rPr>
                <w:b/>
              </w:rPr>
              <w:t>Serviciul patrimoniu,</w:t>
            </w:r>
          </w:p>
          <w:p w14:paraId="0761CFBA" w14:textId="77777777" w:rsidR="002018D1" w:rsidRPr="00BC4377" w:rsidRDefault="002018D1" w:rsidP="002018D1">
            <w:pPr>
              <w:jc w:val="center"/>
              <w:rPr>
                <w:b/>
              </w:rPr>
            </w:pP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2018D1">
        <w:tc>
          <w:tcPr>
            <w:tcW w:w="4531" w:type="dxa"/>
          </w:tcPr>
          <w:p w14:paraId="2A16699D" w14:textId="77777777" w:rsidR="002018D1" w:rsidRDefault="002018D1" w:rsidP="002018D1">
            <w:pPr>
              <w:jc w:val="center"/>
              <w:rPr>
                <w:b/>
              </w:rPr>
            </w:pPr>
          </w:p>
          <w:p w14:paraId="46AF6E81" w14:textId="77777777" w:rsidR="002018D1" w:rsidRDefault="002018D1" w:rsidP="002018D1">
            <w:pPr>
              <w:jc w:val="center"/>
              <w:rPr>
                <w:b/>
              </w:rPr>
            </w:pPr>
          </w:p>
          <w:p w14:paraId="4FFF3D53" w14:textId="46707891" w:rsidR="002018D1" w:rsidRDefault="002018D1" w:rsidP="002018D1">
            <w:pPr>
              <w:jc w:val="center"/>
              <w:rPr>
                <w:b/>
              </w:rPr>
            </w:pPr>
            <w:r w:rsidRPr="00BC4377">
              <w:rPr>
                <w:b/>
              </w:rPr>
              <w:t>Preşedinte de ședință</w:t>
            </w:r>
            <w:r>
              <w:rPr>
                <w:b/>
              </w:rPr>
              <w:t>,</w:t>
            </w:r>
          </w:p>
          <w:p w14:paraId="5961F5F2" w14:textId="77777777" w:rsidR="002018D1" w:rsidRPr="00BC4377" w:rsidRDefault="002018D1" w:rsidP="002018D1">
            <w:pPr>
              <w:jc w:val="center"/>
              <w:rPr>
                <w:b/>
              </w:rPr>
            </w:pPr>
          </w:p>
        </w:tc>
        <w:tc>
          <w:tcPr>
            <w:tcW w:w="4531" w:type="dxa"/>
          </w:tcPr>
          <w:p w14:paraId="7BA79814" w14:textId="77777777" w:rsidR="002018D1" w:rsidRDefault="002018D1" w:rsidP="002018D1">
            <w:pPr>
              <w:jc w:val="center"/>
              <w:rPr>
                <w:b/>
              </w:rPr>
            </w:pPr>
          </w:p>
          <w:p w14:paraId="064F6E1C" w14:textId="77777777" w:rsidR="002018D1" w:rsidRDefault="002018D1" w:rsidP="002018D1">
            <w:pPr>
              <w:jc w:val="cente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274AD0C9" w14:textId="77777777" w:rsidR="002018D1" w:rsidRDefault="002018D1" w:rsidP="007E1249">
      <w:pPr>
        <w:pStyle w:val="ListParagraph"/>
        <w:tabs>
          <w:tab w:val="left" w:pos="1134"/>
        </w:tabs>
        <w:ind w:left="0" w:firstLine="708"/>
        <w:jc w:val="both"/>
        <w:rPr>
          <w:bCs/>
          <w:color w:val="000000" w:themeColor="text1"/>
        </w:rPr>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0B8F7C56" w:rsidR="0039181D" w:rsidRPr="00BC4377" w:rsidRDefault="0039181D" w:rsidP="00151DFF">
            <w:pPr>
              <w:jc w:val="center"/>
              <w:rPr>
                <w:b/>
              </w:rPr>
            </w:pPr>
          </w:p>
        </w:tc>
        <w:tc>
          <w:tcPr>
            <w:tcW w:w="2847" w:type="dxa"/>
          </w:tcPr>
          <w:p w14:paraId="3FFA54BB" w14:textId="7ABA8546" w:rsidR="0039181D" w:rsidRPr="00BC4377" w:rsidRDefault="0039181D" w:rsidP="00151DFF">
            <w:pPr>
              <w:jc w:val="center"/>
              <w:rPr>
                <w:b/>
              </w:rPr>
            </w:pPr>
          </w:p>
        </w:tc>
        <w:tc>
          <w:tcPr>
            <w:tcW w:w="3312" w:type="dxa"/>
          </w:tcPr>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2018D1">
      <w:pgSz w:w="11906" w:h="16838" w:code="9"/>
      <w:pgMar w:top="1135" w:right="1417" w:bottom="117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136D1B"/>
    <w:rsid w:val="00151215"/>
    <w:rsid w:val="001542B0"/>
    <w:rsid w:val="001603DE"/>
    <w:rsid w:val="00166D60"/>
    <w:rsid w:val="00181037"/>
    <w:rsid w:val="002018D1"/>
    <w:rsid w:val="00242572"/>
    <w:rsid w:val="002679F7"/>
    <w:rsid w:val="00275B0E"/>
    <w:rsid w:val="002C0B80"/>
    <w:rsid w:val="002E52AC"/>
    <w:rsid w:val="002E68D8"/>
    <w:rsid w:val="0036546B"/>
    <w:rsid w:val="0039181D"/>
    <w:rsid w:val="003E131C"/>
    <w:rsid w:val="00400A64"/>
    <w:rsid w:val="00431929"/>
    <w:rsid w:val="0044395E"/>
    <w:rsid w:val="004733B4"/>
    <w:rsid w:val="004C2B40"/>
    <w:rsid w:val="004C6FBB"/>
    <w:rsid w:val="004E4C72"/>
    <w:rsid w:val="00562145"/>
    <w:rsid w:val="005748DE"/>
    <w:rsid w:val="00577D31"/>
    <w:rsid w:val="005A7173"/>
    <w:rsid w:val="005D060A"/>
    <w:rsid w:val="005E2EB5"/>
    <w:rsid w:val="00653983"/>
    <w:rsid w:val="0069249F"/>
    <w:rsid w:val="006E62ED"/>
    <w:rsid w:val="006E7B9F"/>
    <w:rsid w:val="00740AD1"/>
    <w:rsid w:val="00771A4A"/>
    <w:rsid w:val="007973B1"/>
    <w:rsid w:val="007B716E"/>
    <w:rsid w:val="007E1249"/>
    <w:rsid w:val="00802ACB"/>
    <w:rsid w:val="0080434A"/>
    <w:rsid w:val="00827324"/>
    <w:rsid w:val="008B15D1"/>
    <w:rsid w:val="008B3679"/>
    <w:rsid w:val="008E6229"/>
    <w:rsid w:val="009440F3"/>
    <w:rsid w:val="00991CD7"/>
    <w:rsid w:val="009A3EA8"/>
    <w:rsid w:val="009B1413"/>
    <w:rsid w:val="009C20F5"/>
    <w:rsid w:val="009C361F"/>
    <w:rsid w:val="009C7937"/>
    <w:rsid w:val="00A91EF9"/>
    <w:rsid w:val="00A97121"/>
    <w:rsid w:val="00AE03AD"/>
    <w:rsid w:val="00B051B5"/>
    <w:rsid w:val="00B95438"/>
    <w:rsid w:val="00BF3373"/>
    <w:rsid w:val="00BF4B74"/>
    <w:rsid w:val="00C21DEE"/>
    <w:rsid w:val="00C65040"/>
    <w:rsid w:val="00C7259C"/>
    <w:rsid w:val="00CB0F48"/>
    <w:rsid w:val="00CC4B64"/>
    <w:rsid w:val="00CD5A72"/>
    <w:rsid w:val="00D53C9E"/>
    <w:rsid w:val="00D667FD"/>
    <w:rsid w:val="00D877A2"/>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EF34B2"/>
    <w:rsid w:val="00EF4DD1"/>
    <w:rsid w:val="00F23F82"/>
    <w:rsid w:val="00F43A49"/>
    <w:rsid w:val="00F6789E"/>
    <w:rsid w:val="00FF1CAB"/>
    <w:rsid w:val="00FF279F"/>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6</cp:revision>
  <cp:lastPrinted>2023-08-09T07:47:00Z</cp:lastPrinted>
  <dcterms:created xsi:type="dcterms:W3CDTF">2023-08-10T06:46:00Z</dcterms:created>
  <dcterms:modified xsi:type="dcterms:W3CDTF">2023-09-04T12:20:00Z</dcterms:modified>
</cp:coreProperties>
</file>