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86D9"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bookmarkStart w:id="0" w:name="_Toc147138497"/>
      <w:r w:rsidRPr="00FC6BA2">
        <w:rPr>
          <w:rFonts w:ascii="Times New Roman" w:eastAsia="Calibri" w:hAnsi="Times New Roman" w:cs="Times New Roman"/>
          <w:bCs/>
          <w:iCs/>
          <w:sz w:val="22"/>
          <w:szCs w:val="24"/>
          <w:lang w:bidi="ro-RO"/>
        </w:rPr>
        <w:t>ROMÂNIA</w:t>
      </w:r>
    </w:p>
    <w:p w14:paraId="7AA31522"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JUDEŢUL SUCEAVA</w:t>
      </w:r>
    </w:p>
    <w:p w14:paraId="5D6EC58A"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MUNICIPIUL CÂMPULUNG MOLDOVENESC</w:t>
      </w:r>
    </w:p>
    <w:p w14:paraId="7D9D39A3" w14:textId="77777777" w:rsidR="00FC6BA2" w:rsidRDefault="00FC6BA2" w:rsidP="00FC6BA2">
      <w:pPr>
        <w:pStyle w:val="22Subtitlu"/>
        <w:jc w:val="center"/>
        <w:rPr>
          <w:rFonts w:ascii="Times New Roman" w:eastAsia="Calibri" w:hAnsi="Times New Roman" w:cs="Times New Roman"/>
          <w:bCs/>
          <w:iCs/>
          <w:sz w:val="22"/>
          <w:szCs w:val="24"/>
          <w:lang w:bidi="ro-RO"/>
        </w:rPr>
      </w:pPr>
      <w:r w:rsidRPr="00FC6BA2">
        <w:rPr>
          <w:rFonts w:ascii="Times New Roman" w:eastAsia="Calibri" w:hAnsi="Times New Roman" w:cs="Times New Roman"/>
          <w:bCs/>
          <w:iCs/>
          <w:sz w:val="22"/>
          <w:szCs w:val="24"/>
          <w:lang w:bidi="ro-RO"/>
        </w:rPr>
        <w:t>CONSILIUL LOCAL</w:t>
      </w:r>
    </w:p>
    <w:p w14:paraId="21F701B9" w14:textId="77777777" w:rsidR="00FC6BA2" w:rsidRPr="00FC6BA2" w:rsidRDefault="00FC6BA2" w:rsidP="00FC6BA2">
      <w:pPr>
        <w:pStyle w:val="22Subtitlu"/>
        <w:jc w:val="center"/>
        <w:rPr>
          <w:rFonts w:ascii="Times New Roman" w:eastAsia="Calibri" w:hAnsi="Times New Roman" w:cs="Times New Roman"/>
          <w:bCs/>
          <w:iCs/>
          <w:sz w:val="22"/>
          <w:szCs w:val="24"/>
          <w:lang w:bidi="ro-RO"/>
        </w:rPr>
      </w:pPr>
    </w:p>
    <w:p w14:paraId="13B921BF" w14:textId="09956B03" w:rsidR="00FC6BA2" w:rsidRPr="00FC6BA2" w:rsidRDefault="00FC6BA2" w:rsidP="00FC6BA2">
      <w:pPr>
        <w:pStyle w:val="22Subtitlu"/>
        <w:ind w:firstLine="6237"/>
        <w:jc w:val="center"/>
        <w:rPr>
          <w:rFonts w:ascii="Times New Roman" w:eastAsia="Calibri" w:hAnsi="Times New Roman" w:cs="Times New Roman"/>
          <w:iCs/>
          <w:sz w:val="22"/>
          <w:szCs w:val="24"/>
        </w:rPr>
      </w:pPr>
      <w:r w:rsidRPr="00FC6BA2">
        <w:rPr>
          <w:rFonts w:ascii="Times New Roman" w:eastAsia="Calibri" w:hAnsi="Times New Roman" w:cs="Times New Roman"/>
          <w:bCs/>
          <w:iCs/>
          <w:sz w:val="22"/>
          <w:szCs w:val="24"/>
          <w:lang w:bidi="ro-RO"/>
        </w:rPr>
        <w:t xml:space="preserve">Anexa nr. </w:t>
      </w:r>
      <w:r>
        <w:rPr>
          <w:rFonts w:ascii="Times New Roman" w:eastAsia="Calibri" w:hAnsi="Times New Roman" w:cs="Times New Roman"/>
          <w:bCs/>
          <w:iCs/>
          <w:sz w:val="22"/>
          <w:szCs w:val="24"/>
          <w:lang w:bidi="ro-RO"/>
        </w:rPr>
        <w:t>5</w:t>
      </w:r>
      <w:r w:rsidRPr="00FC6BA2">
        <w:rPr>
          <w:rFonts w:ascii="Times New Roman" w:eastAsia="Calibri" w:hAnsi="Times New Roman" w:cs="Times New Roman"/>
          <w:bCs/>
          <w:iCs/>
          <w:sz w:val="22"/>
          <w:szCs w:val="24"/>
          <w:lang w:bidi="ro-RO"/>
        </w:rPr>
        <w:t xml:space="preserve">  la HCL nr.</w:t>
      </w:r>
      <w:r w:rsidR="006A4E69">
        <w:rPr>
          <w:rFonts w:ascii="Times New Roman" w:eastAsia="Calibri" w:hAnsi="Times New Roman" w:cs="Times New Roman"/>
          <w:bCs/>
          <w:iCs/>
          <w:sz w:val="22"/>
          <w:szCs w:val="24"/>
          <w:lang w:bidi="ro-RO"/>
        </w:rPr>
        <w:t>172</w:t>
      </w:r>
      <w:r w:rsidRPr="00FC6BA2">
        <w:rPr>
          <w:rFonts w:ascii="Times New Roman" w:eastAsia="Calibri" w:hAnsi="Times New Roman" w:cs="Times New Roman"/>
          <w:bCs/>
          <w:iCs/>
          <w:sz w:val="22"/>
          <w:szCs w:val="24"/>
          <w:lang w:bidi="ro-RO"/>
        </w:rPr>
        <w:t>/2023</w:t>
      </w:r>
    </w:p>
    <w:p w14:paraId="6CC6D219" w14:textId="77777777" w:rsidR="00FC6BA2" w:rsidRDefault="00FC6BA2" w:rsidP="00EF2824">
      <w:pPr>
        <w:pStyle w:val="22Subtitlu"/>
        <w:rPr>
          <w:rFonts w:asciiTheme="minorHAnsi" w:eastAsia="Calibri" w:hAnsiTheme="minorHAnsi" w:cstheme="minorHAnsi"/>
          <w:i/>
        </w:rPr>
      </w:pPr>
    </w:p>
    <w:p w14:paraId="4BC3063B" w14:textId="77777777" w:rsidR="00FC6BA2" w:rsidRDefault="00FC6BA2" w:rsidP="00EF2824">
      <w:pPr>
        <w:pStyle w:val="22Subtitlu"/>
        <w:rPr>
          <w:rFonts w:asciiTheme="minorHAnsi" w:eastAsia="Calibri" w:hAnsiTheme="minorHAnsi" w:cstheme="minorHAnsi"/>
          <w:i/>
        </w:rPr>
      </w:pPr>
    </w:p>
    <w:p w14:paraId="56309B39" w14:textId="08E9F984" w:rsidR="00EF2824" w:rsidRPr="00AC2FCE" w:rsidRDefault="00EF2824" w:rsidP="00EF2824">
      <w:pPr>
        <w:pStyle w:val="22Subtitlu"/>
        <w:rPr>
          <w:rFonts w:asciiTheme="minorHAnsi" w:eastAsia="Calibri" w:hAnsiTheme="minorHAnsi" w:cstheme="minorHAnsi"/>
          <w:i/>
        </w:rPr>
      </w:pPr>
      <w:r w:rsidRPr="00AC2FCE">
        <w:rPr>
          <w:rFonts w:asciiTheme="minorHAnsi" w:eastAsia="Calibri" w:hAnsiTheme="minorHAnsi" w:cstheme="minorHAnsi"/>
          <w:i/>
        </w:rPr>
        <w:t>INDICATORI STATISTICI PENTRU SERVICIILE PUBLICE DE ALIMENTARE CU APA ŞI DE CANALIZARE</w:t>
      </w:r>
      <w:r w:rsidR="008D678D">
        <w:rPr>
          <w:rFonts w:asciiTheme="minorHAnsi" w:eastAsia="Calibri" w:hAnsiTheme="minorHAnsi" w:cstheme="minorHAnsi"/>
          <w:i/>
        </w:rPr>
        <w:t xml:space="preserve"> </w:t>
      </w:r>
      <w:r>
        <w:rPr>
          <w:rFonts w:asciiTheme="minorHAnsi" w:eastAsia="Calibri" w:hAnsiTheme="minorHAnsi" w:cstheme="minorHAnsi"/>
          <w:bCs/>
          <w:color w:val="000000"/>
        </w:rPr>
        <w:t xml:space="preserve">– </w:t>
      </w:r>
      <w:r w:rsidR="00870F9C">
        <w:rPr>
          <w:rFonts w:asciiTheme="minorHAnsi" w:eastAsia="Calibri" w:hAnsiTheme="minorHAnsi" w:cstheme="minorHAnsi"/>
          <w:bCs/>
          <w:color w:val="000000"/>
        </w:rPr>
        <w:t>ACET S.A. Suceava (total operator)</w:t>
      </w:r>
      <w:bookmarkEnd w:id="0"/>
    </w:p>
    <w:p w14:paraId="21BFB1D3" w14:textId="77777777" w:rsidR="00EF2824" w:rsidRPr="00AC2FCE" w:rsidRDefault="00EF2824" w:rsidP="00EF2824">
      <w:pPr>
        <w:shd w:val="clear" w:color="auto" w:fill="FFFFFF"/>
        <w:spacing w:after="0"/>
        <w:rPr>
          <w:rFonts w:eastAsia="Calibri" w:cstheme="minorHAnsi"/>
          <w:i/>
          <w:color w:val="000000"/>
        </w:rPr>
      </w:pPr>
    </w:p>
    <w:tbl>
      <w:tblPr>
        <w:tblW w:w="108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89"/>
        <w:gridCol w:w="6071"/>
        <w:gridCol w:w="815"/>
        <w:gridCol w:w="815"/>
        <w:gridCol w:w="815"/>
        <w:gridCol w:w="815"/>
        <w:gridCol w:w="6"/>
        <w:gridCol w:w="809"/>
      </w:tblGrid>
      <w:tr w:rsidR="00EF2824" w:rsidRPr="00AC2FCE" w14:paraId="77A7FAC3" w14:textId="77777777" w:rsidTr="008D678D">
        <w:trPr>
          <w:jc w:val="center"/>
        </w:trPr>
        <w:tc>
          <w:tcPr>
            <w:tcW w:w="689" w:type="dxa"/>
            <w:shd w:val="clear" w:color="auto" w:fill="auto"/>
            <w:vAlign w:val="center"/>
          </w:tcPr>
          <w:p w14:paraId="5215B681"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Nr. Crt.</w:t>
            </w:r>
          </w:p>
        </w:tc>
        <w:tc>
          <w:tcPr>
            <w:tcW w:w="6071" w:type="dxa"/>
            <w:shd w:val="clear" w:color="auto" w:fill="auto"/>
            <w:vAlign w:val="center"/>
          </w:tcPr>
          <w:p w14:paraId="26075E50"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INDICATORUL</w:t>
            </w:r>
          </w:p>
        </w:tc>
        <w:tc>
          <w:tcPr>
            <w:tcW w:w="3266" w:type="dxa"/>
            <w:gridSpan w:val="5"/>
            <w:shd w:val="clear" w:color="auto" w:fill="auto"/>
            <w:vAlign w:val="center"/>
          </w:tcPr>
          <w:p w14:paraId="03B9E8AD"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Trimestrul</w:t>
            </w:r>
          </w:p>
        </w:tc>
        <w:tc>
          <w:tcPr>
            <w:tcW w:w="809" w:type="dxa"/>
            <w:shd w:val="clear" w:color="auto" w:fill="auto"/>
            <w:vAlign w:val="center"/>
          </w:tcPr>
          <w:p w14:paraId="0E1FDE83" w14:textId="77777777" w:rsidR="00EF2824" w:rsidRPr="00AC2FCE" w:rsidRDefault="00EF2824" w:rsidP="008D678D">
            <w:pPr>
              <w:spacing w:after="0"/>
              <w:jc w:val="center"/>
              <w:rPr>
                <w:rFonts w:eastAsia="Calibri" w:cstheme="minorHAnsi"/>
                <w:b/>
                <w:bCs/>
                <w:i/>
                <w:color w:val="000000"/>
                <w:sz w:val="20"/>
              </w:rPr>
            </w:pPr>
            <w:r w:rsidRPr="00AC2FCE">
              <w:rPr>
                <w:rFonts w:eastAsia="Calibri" w:cstheme="minorHAnsi"/>
                <w:b/>
                <w:bCs/>
                <w:i/>
                <w:color w:val="000000"/>
                <w:sz w:val="20"/>
              </w:rPr>
              <w:t>Total an</w:t>
            </w:r>
          </w:p>
        </w:tc>
      </w:tr>
      <w:tr w:rsidR="00EF2824" w:rsidRPr="00AC2FCE" w14:paraId="4A073184" w14:textId="77777777" w:rsidTr="008D678D">
        <w:trPr>
          <w:jc w:val="center"/>
        </w:trPr>
        <w:tc>
          <w:tcPr>
            <w:tcW w:w="689" w:type="dxa"/>
            <w:shd w:val="clear" w:color="auto" w:fill="auto"/>
          </w:tcPr>
          <w:p w14:paraId="024C0D5E"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0</w:t>
            </w:r>
          </w:p>
        </w:tc>
        <w:tc>
          <w:tcPr>
            <w:tcW w:w="6071" w:type="dxa"/>
            <w:shd w:val="clear" w:color="auto" w:fill="auto"/>
          </w:tcPr>
          <w:p w14:paraId="3AA992CF"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1</w:t>
            </w:r>
          </w:p>
        </w:tc>
        <w:tc>
          <w:tcPr>
            <w:tcW w:w="815" w:type="dxa"/>
            <w:shd w:val="clear" w:color="auto" w:fill="auto"/>
          </w:tcPr>
          <w:p w14:paraId="1671E9DE"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2</w:t>
            </w:r>
          </w:p>
        </w:tc>
        <w:tc>
          <w:tcPr>
            <w:tcW w:w="815" w:type="dxa"/>
            <w:shd w:val="clear" w:color="auto" w:fill="auto"/>
          </w:tcPr>
          <w:p w14:paraId="2B25ABE3"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3</w:t>
            </w:r>
          </w:p>
        </w:tc>
        <w:tc>
          <w:tcPr>
            <w:tcW w:w="815" w:type="dxa"/>
            <w:shd w:val="clear" w:color="auto" w:fill="auto"/>
          </w:tcPr>
          <w:p w14:paraId="5F3FECD1"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4</w:t>
            </w:r>
          </w:p>
        </w:tc>
        <w:tc>
          <w:tcPr>
            <w:tcW w:w="815" w:type="dxa"/>
            <w:shd w:val="clear" w:color="auto" w:fill="auto"/>
          </w:tcPr>
          <w:p w14:paraId="326D0776"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5</w:t>
            </w:r>
          </w:p>
        </w:tc>
        <w:tc>
          <w:tcPr>
            <w:tcW w:w="815" w:type="dxa"/>
            <w:gridSpan w:val="2"/>
            <w:shd w:val="clear" w:color="auto" w:fill="auto"/>
          </w:tcPr>
          <w:p w14:paraId="1BC4052C" w14:textId="77777777" w:rsidR="00EF2824" w:rsidRPr="00AC2FCE" w:rsidRDefault="00EF2824" w:rsidP="008D678D">
            <w:pPr>
              <w:spacing w:after="0"/>
              <w:jc w:val="center"/>
              <w:rPr>
                <w:rFonts w:eastAsia="Calibri" w:cstheme="minorHAnsi"/>
                <w:i/>
                <w:color w:val="000000"/>
                <w:sz w:val="20"/>
              </w:rPr>
            </w:pPr>
            <w:r w:rsidRPr="00AC2FCE">
              <w:rPr>
                <w:rFonts w:eastAsia="Calibri" w:cstheme="minorHAnsi"/>
                <w:i/>
                <w:color w:val="000000"/>
                <w:sz w:val="20"/>
              </w:rPr>
              <w:t>6</w:t>
            </w:r>
          </w:p>
        </w:tc>
      </w:tr>
      <w:tr w:rsidR="00EF2824" w:rsidRPr="00AC2FCE" w14:paraId="729302E1" w14:textId="77777777" w:rsidTr="008D678D">
        <w:trPr>
          <w:jc w:val="center"/>
        </w:trPr>
        <w:tc>
          <w:tcPr>
            <w:tcW w:w="689" w:type="dxa"/>
            <w:vMerge w:val="restart"/>
            <w:shd w:val="clear" w:color="auto" w:fill="auto"/>
          </w:tcPr>
          <w:p w14:paraId="1103683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1.1</w:t>
            </w:r>
          </w:p>
        </w:tc>
        <w:tc>
          <w:tcPr>
            <w:tcW w:w="10146" w:type="dxa"/>
            <w:gridSpan w:val="7"/>
            <w:shd w:val="clear" w:color="auto" w:fill="auto"/>
          </w:tcPr>
          <w:p w14:paraId="4AC13ECC"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BRANSAREA/RACORDAREA UTILIZATORILOR</w:t>
            </w:r>
          </w:p>
        </w:tc>
      </w:tr>
      <w:tr w:rsidR="00EF2824" w:rsidRPr="00AC2FCE" w14:paraId="0517D490" w14:textId="77777777" w:rsidTr="008D678D">
        <w:trPr>
          <w:jc w:val="center"/>
        </w:trPr>
        <w:tc>
          <w:tcPr>
            <w:tcW w:w="689" w:type="dxa"/>
            <w:vMerge/>
            <w:shd w:val="clear" w:color="auto" w:fill="auto"/>
          </w:tcPr>
          <w:p w14:paraId="0CE26BBA"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654B66F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raportul dintre numărul de branșamenteși lungimea rețelei de distribuție a apei</w:t>
            </w:r>
            <w:r>
              <w:rPr>
                <w:rFonts w:eastAsia="Calibri" w:cstheme="minorHAnsi"/>
                <w:i/>
                <w:color w:val="000000"/>
                <w:sz w:val="20"/>
              </w:rPr>
              <w:t>-</w:t>
            </w:r>
            <w:r w:rsidRPr="00AC2FCE">
              <w:rPr>
                <w:rFonts w:eastAsia="Calibri" w:cstheme="minorHAnsi"/>
                <w:i/>
                <w:color w:val="000000"/>
                <w:sz w:val="20"/>
              </w:rPr>
              <w:t xml:space="preserve"> buc /km</w:t>
            </w:r>
          </w:p>
        </w:tc>
        <w:tc>
          <w:tcPr>
            <w:tcW w:w="815" w:type="dxa"/>
            <w:shd w:val="clear" w:color="auto" w:fill="auto"/>
          </w:tcPr>
          <w:p w14:paraId="18B99B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2382BC7B"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698577D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shd w:val="clear" w:color="auto" w:fill="auto"/>
          </w:tcPr>
          <w:p w14:paraId="4052BBE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c>
          <w:tcPr>
            <w:tcW w:w="815" w:type="dxa"/>
            <w:gridSpan w:val="2"/>
            <w:shd w:val="clear" w:color="auto" w:fill="auto"/>
          </w:tcPr>
          <w:p w14:paraId="40FEABF6"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w:t>
            </w:r>
          </w:p>
        </w:tc>
      </w:tr>
      <w:tr w:rsidR="00EF2824" w:rsidRPr="00AC2FCE" w14:paraId="529CB72F" w14:textId="77777777" w:rsidTr="008D678D">
        <w:trPr>
          <w:jc w:val="center"/>
        </w:trPr>
        <w:tc>
          <w:tcPr>
            <w:tcW w:w="689" w:type="dxa"/>
            <w:vMerge/>
            <w:shd w:val="clear" w:color="auto" w:fill="auto"/>
          </w:tcPr>
          <w:p w14:paraId="7E4243C4"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4F2EC3E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lungimea rețelei de distribuție raportată la numărul de locuitori asigurați cu apa</w:t>
            </w:r>
            <w:r>
              <w:rPr>
                <w:rFonts w:eastAsia="Calibri" w:cstheme="minorHAnsi"/>
                <w:i/>
                <w:color w:val="000000"/>
                <w:sz w:val="20"/>
              </w:rPr>
              <w:t xml:space="preserve"> -</w:t>
            </w:r>
            <w:r w:rsidRPr="00AC2FCE">
              <w:rPr>
                <w:rFonts w:eastAsia="Calibri" w:cstheme="minorHAnsi"/>
                <w:i/>
                <w:color w:val="000000"/>
                <w:sz w:val="20"/>
              </w:rPr>
              <w:t xml:space="preserve"> m/ loc</w:t>
            </w:r>
          </w:p>
        </w:tc>
        <w:tc>
          <w:tcPr>
            <w:tcW w:w="815" w:type="dxa"/>
            <w:shd w:val="clear" w:color="auto" w:fill="auto"/>
          </w:tcPr>
          <w:p w14:paraId="501DEE4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2749E0B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583EDA0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shd w:val="clear" w:color="auto" w:fill="auto"/>
          </w:tcPr>
          <w:p w14:paraId="7E3ED039"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c>
          <w:tcPr>
            <w:tcW w:w="815" w:type="dxa"/>
            <w:gridSpan w:val="2"/>
            <w:shd w:val="clear" w:color="auto" w:fill="auto"/>
          </w:tcPr>
          <w:p w14:paraId="4AC715D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8,21</w:t>
            </w:r>
          </w:p>
        </w:tc>
      </w:tr>
      <w:tr w:rsidR="00EF2824" w:rsidRPr="00AC2FCE" w14:paraId="6D54CCD8" w14:textId="77777777" w:rsidTr="008D678D">
        <w:trPr>
          <w:jc w:val="center"/>
        </w:trPr>
        <w:tc>
          <w:tcPr>
            <w:tcW w:w="689" w:type="dxa"/>
            <w:vMerge/>
            <w:shd w:val="clear" w:color="auto" w:fill="auto"/>
          </w:tcPr>
          <w:p w14:paraId="612C721E"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122E642"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raportul dintre lungimea efectivă a rețeleiși numărul de locuitori</w:t>
            </w:r>
            <w:r>
              <w:rPr>
                <w:rFonts w:eastAsia="Calibri" w:cstheme="minorHAnsi"/>
                <w:i/>
                <w:color w:val="000000"/>
                <w:sz w:val="20"/>
              </w:rPr>
              <w:t xml:space="preserve"> - </w:t>
            </w:r>
            <w:r w:rsidRPr="00AC2FCE">
              <w:rPr>
                <w:rFonts w:eastAsia="Calibri" w:cstheme="minorHAnsi"/>
                <w:i/>
                <w:color w:val="000000"/>
                <w:sz w:val="20"/>
              </w:rPr>
              <w:t>m/ loc</w:t>
            </w:r>
          </w:p>
        </w:tc>
        <w:tc>
          <w:tcPr>
            <w:tcW w:w="815" w:type="dxa"/>
            <w:shd w:val="clear" w:color="auto" w:fill="auto"/>
          </w:tcPr>
          <w:p w14:paraId="32E8210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0E480C7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7D123CE7"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shd w:val="clear" w:color="auto" w:fill="auto"/>
          </w:tcPr>
          <w:p w14:paraId="3FB7570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c>
          <w:tcPr>
            <w:tcW w:w="815" w:type="dxa"/>
            <w:gridSpan w:val="2"/>
            <w:shd w:val="clear" w:color="auto" w:fill="auto"/>
          </w:tcPr>
          <w:p w14:paraId="779369F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6.38</w:t>
            </w:r>
          </w:p>
        </w:tc>
      </w:tr>
      <w:tr w:rsidR="00EF2824" w:rsidRPr="00AC2FCE" w14:paraId="55BF5F7B" w14:textId="77777777" w:rsidTr="008D678D">
        <w:trPr>
          <w:jc w:val="center"/>
        </w:trPr>
        <w:tc>
          <w:tcPr>
            <w:tcW w:w="689" w:type="dxa"/>
            <w:vMerge/>
            <w:shd w:val="clear" w:color="auto" w:fill="auto"/>
          </w:tcPr>
          <w:p w14:paraId="69436996"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A3687B7"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d) raportul dintre populația racordata la canalizare șipopulația totală a localității</w:t>
            </w:r>
          </w:p>
        </w:tc>
        <w:tc>
          <w:tcPr>
            <w:tcW w:w="815" w:type="dxa"/>
            <w:shd w:val="clear" w:color="auto" w:fill="auto"/>
          </w:tcPr>
          <w:p w14:paraId="79016AB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4667FC9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1E532945"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shd w:val="clear" w:color="auto" w:fill="auto"/>
          </w:tcPr>
          <w:p w14:paraId="7762F6C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c>
          <w:tcPr>
            <w:tcW w:w="815" w:type="dxa"/>
            <w:gridSpan w:val="2"/>
            <w:shd w:val="clear" w:color="auto" w:fill="auto"/>
          </w:tcPr>
          <w:p w14:paraId="2AA34CA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48,38</w:t>
            </w:r>
            <w:r w:rsidRPr="00AC2FCE">
              <w:rPr>
                <w:rFonts w:eastAsia="Calibri" w:cstheme="minorHAnsi"/>
                <w:i/>
                <w:color w:val="000000"/>
                <w:sz w:val="20"/>
              </w:rPr>
              <w:t>%</w:t>
            </w:r>
          </w:p>
        </w:tc>
      </w:tr>
      <w:tr w:rsidR="00EF2824" w:rsidRPr="00AC2FCE" w14:paraId="47F4FB1D" w14:textId="77777777" w:rsidTr="008D678D">
        <w:trPr>
          <w:jc w:val="center"/>
        </w:trPr>
        <w:tc>
          <w:tcPr>
            <w:tcW w:w="689" w:type="dxa"/>
            <w:vMerge/>
            <w:shd w:val="clear" w:color="auto" w:fill="auto"/>
          </w:tcPr>
          <w:p w14:paraId="29BEC4DB"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1692D0DD"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e) raportul dintre numărul de racorduri și lungimea rețelei de canalizare</w:t>
            </w:r>
            <w:r>
              <w:rPr>
                <w:rFonts w:eastAsia="Calibri" w:cstheme="minorHAnsi"/>
                <w:i/>
                <w:color w:val="000000"/>
                <w:sz w:val="20"/>
              </w:rPr>
              <w:t xml:space="preserve"> - </w:t>
            </w:r>
            <w:r w:rsidRPr="00AC2FCE">
              <w:rPr>
                <w:rFonts w:eastAsia="Calibri" w:cstheme="minorHAnsi"/>
                <w:i/>
                <w:color w:val="000000"/>
                <w:sz w:val="20"/>
              </w:rPr>
              <w:t>buc /km</w:t>
            </w:r>
          </w:p>
        </w:tc>
        <w:tc>
          <w:tcPr>
            <w:tcW w:w="815" w:type="dxa"/>
            <w:shd w:val="clear" w:color="auto" w:fill="auto"/>
          </w:tcPr>
          <w:p w14:paraId="196376D2"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17D2032D"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6ED0814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shd w:val="clear" w:color="auto" w:fill="auto"/>
          </w:tcPr>
          <w:p w14:paraId="4FFB856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c>
          <w:tcPr>
            <w:tcW w:w="815" w:type="dxa"/>
            <w:gridSpan w:val="2"/>
            <w:shd w:val="clear" w:color="auto" w:fill="auto"/>
          </w:tcPr>
          <w:p w14:paraId="7F38FAA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43</w:t>
            </w:r>
          </w:p>
        </w:tc>
      </w:tr>
      <w:tr w:rsidR="00EF2824" w:rsidRPr="00AC2FCE" w14:paraId="1E6BDC9F" w14:textId="77777777" w:rsidTr="008D678D">
        <w:trPr>
          <w:jc w:val="center"/>
        </w:trPr>
        <w:tc>
          <w:tcPr>
            <w:tcW w:w="689" w:type="dxa"/>
            <w:vMerge w:val="restart"/>
            <w:shd w:val="clear" w:color="auto" w:fill="auto"/>
          </w:tcPr>
          <w:p w14:paraId="1C525996"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1.2</w:t>
            </w:r>
          </w:p>
        </w:tc>
        <w:tc>
          <w:tcPr>
            <w:tcW w:w="10146" w:type="dxa"/>
            <w:gridSpan w:val="7"/>
            <w:shd w:val="clear" w:color="auto" w:fill="auto"/>
          </w:tcPr>
          <w:p w14:paraId="1E437F00" w14:textId="77777777" w:rsidR="00EF2824" w:rsidRPr="00AC2FCE" w:rsidRDefault="00EF2824" w:rsidP="008D678D">
            <w:pPr>
              <w:spacing w:after="0"/>
              <w:rPr>
                <w:rFonts w:eastAsia="Calibri" w:cstheme="minorHAnsi"/>
                <w:i/>
                <w:color w:val="000000"/>
                <w:sz w:val="20"/>
              </w:rPr>
            </w:pPr>
            <w:r w:rsidRPr="00AC2FCE">
              <w:rPr>
                <w:rFonts w:eastAsia="Calibri" w:cstheme="minorHAnsi"/>
                <w:b/>
                <w:bCs/>
                <w:i/>
                <w:color w:val="000000"/>
                <w:sz w:val="20"/>
              </w:rPr>
              <w:t>GESTIUNEA CONSUMULUI DE APA</w:t>
            </w:r>
          </w:p>
        </w:tc>
      </w:tr>
      <w:tr w:rsidR="00EF2824" w:rsidRPr="00AC2FCE" w14:paraId="30FF3293" w14:textId="77777777" w:rsidTr="008D678D">
        <w:trPr>
          <w:jc w:val="center"/>
        </w:trPr>
        <w:tc>
          <w:tcPr>
            <w:tcW w:w="689" w:type="dxa"/>
            <w:vMerge/>
            <w:shd w:val="clear" w:color="auto" w:fill="auto"/>
          </w:tcPr>
          <w:p w14:paraId="2AFB8D64"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F6BEFB3"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a) volumul de apa furnizată raportată la capacitatea de proiect al rețelei</w:t>
            </w:r>
          </w:p>
        </w:tc>
        <w:tc>
          <w:tcPr>
            <w:tcW w:w="815" w:type="dxa"/>
            <w:shd w:val="clear" w:color="auto" w:fill="auto"/>
          </w:tcPr>
          <w:p w14:paraId="3AD76C9C"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756E7A8E"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2A608A48"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54A5A6D3"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gridSpan w:val="2"/>
            <w:shd w:val="clear" w:color="auto" w:fill="auto"/>
          </w:tcPr>
          <w:p w14:paraId="71FDCF1B"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r>
      <w:tr w:rsidR="00EF2824" w:rsidRPr="00AC2FCE" w14:paraId="5F9997DE" w14:textId="77777777" w:rsidTr="008D678D">
        <w:trPr>
          <w:trHeight w:val="300"/>
          <w:jc w:val="center"/>
        </w:trPr>
        <w:tc>
          <w:tcPr>
            <w:tcW w:w="689" w:type="dxa"/>
            <w:vMerge/>
            <w:shd w:val="clear" w:color="auto" w:fill="auto"/>
          </w:tcPr>
          <w:p w14:paraId="4943FD4E"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0597340"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b) volumul de apa furnizată prin aducțiune și capacitatea proiectata</w:t>
            </w:r>
          </w:p>
        </w:tc>
        <w:tc>
          <w:tcPr>
            <w:tcW w:w="815" w:type="dxa"/>
            <w:shd w:val="clear" w:color="auto" w:fill="auto"/>
          </w:tcPr>
          <w:p w14:paraId="12A736E5"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33F19E19"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574AF3AE"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shd w:val="clear" w:color="auto" w:fill="auto"/>
          </w:tcPr>
          <w:p w14:paraId="717348CD"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c>
          <w:tcPr>
            <w:tcW w:w="815" w:type="dxa"/>
            <w:gridSpan w:val="2"/>
            <w:shd w:val="clear" w:color="auto" w:fill="auto"/>
          </w:tcPr>
          <w:p w14:paraId="6EBCE492" w14:textId="77777777" w:rsidR="00EF2824" w:rsidRPr="00134900" w:rsidRDefault="00EF2824" w:rsidP="008D678D">
            <w:pPr>
              <w:spacing w:after="0"/>
              <w:rPr>
                <w:rFonts w:eastAsia="Calibri" w:cstheme="minorHAnsi"/>
                <w:i/>
                <w:color w:val="000000"/>
                <w:sz w:val="20"/>
              </w:rPr>
            </w:pPr>
            <w:r w:rsidRPr="00134900">
              <w:rPr>
                <w:rFonts w:eastAsia="Calibri" w:cstheme="minorHAnsi"/>
                <w:i/>
                <w:color w:val="000000"/>
                <w:sz w:val="20"/>
              </w:rPr>
              <w:t>53%</w:t>
            </w:r>
          </w:p>
        </w:tc>
      </w:tr>
      <w:tr w:rsidR="00EF2824" w:rsidRPr="00AC2FCE" w14:paraId="754BD037" w14:textId="77777777" w:rsidTr="008D678D">
        <w:trPr>
          <w:jc w:val="center"/>
        </w:trPr>
        <w:tc>
          <w:tcPr>
            <w:tcW w:w="689" w:type="dxa"/>
            <w:vMerge w:val="restart"/>
            <w:shd w:val="clear" w:color="auto" w:fill="auto"/>
          </w:tcPr>
          <w:p w14:paraId="22640FF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1.3</w:t>
            </w:r>
          </w:p>
        </w:tc>
        <w:tc>
          <w:tcPr>
            <w:tcW w:w="10146" w:type="dxa"/>
            <w:gridSpan w:val="7"/>
            <w:shd w:val="clear" w:color="auto" w:fill="auto"/>
          </w:tcPr>
          <w:p w14:paraId="73C55B48" w14:textId="77777777" w:rsidR="00EF2824" w:rsidRPr="00AC2FCE" w:rsidRDefault="00EF2824" w:rsidP="008D678D">
            <w:pPr>
              <w:spacing w:after="0"/>
              <w:rPr>
                <w:rFonts w:eastAsia="Calibri" w:cstheme="minorHAnsi"/>
                <w:b/>
                <w:bCs/>
                <w:i/>
                <w:color w:val="000000"/>
                <w:sz w:val="20"/>
              </w:rPr>
            </w:pPr>
            <w:r w:rsidRPr="00AC2FCE">
              <w:rPr>
                <w:rFonts w:eastAsia="Calibri" w:cstheme="minorHAnsi"/>
                <w:b/>
                <w:bCs/>
                <w:i/>
                <w:color w:val="000000"/>
                <w:sz w:val="20"/>
              </w:rPr>
              <w:t>ABATERI ALE UTILIZATORILOR DE LA CONDIŢIILE DE CONTRACT</w:t>
            </w:r>
          </w:p>
        </w:tc>
      </w:tr>
      <w:tr w:rsidR="00EF2824" w:rsidRPr="00AC2FCE" w14:paraId="596543EE" w14:textId="77777777" w:rsidTr="008D678D">
        <w:trPr>
          <w:jc w:val="center"/>
        </w:trPr>
        <w:tc>
          <w:tcPr>
            <w:tcW w:w="689" w:type="dxa"/>
            <w:vMerge/>
            <w:shd w:val="clear" w:color="auto" w:fill="auto"/>
          </w:tcPr>
          <w:p w14:paraId="787FBFF1"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57F38B64"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a) numărul de cazuri de nerespectare de către utilizatori a condițiilor de descărcare a apelor uzate și meteorice în rețelele de canalizare raportat la număr total utilizatori, pe tipuri de utilizatori</w:t>
            </w:r>
          </w:p>
        </w:tc>
        <w:tc>
          <w:tcPr>
            <w:tcW w:w="815" w:type="dxa"/>
            <w:shd w:val="clear" w:color="auto" w:fill="auto"/>
          </w:tcPr>
          <w:p w14:paraId="35376B7F"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shd w:val="clear" w:color="auto" w:fill="auto"/>
          </w:tcPr>
          <w:p w14:paraId="2A23BDC1"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0,16</w:t>
            </w:r>
            <w:r w:rsidRPr="00AC2FCE">
              <w:rPr>
                <w:rFonts w:eastAsia="Calibri" w:cstheme="minorHAnsi"/>
                <w:i/>
                <w:color w:val="000000"/>
                <w:sz w:val="20"/>
              </w:rPr>
              <w:t>%</w:t>
            </w:r>
          </w:p>
        </w:tc>
        <w:tc>
          <w:tcPr>
            <w:tcW w:w="815" w:type="dxa"/>
            <w:shd w:val="clear" w:color="auto" w:fill="auto"/>
          </w:tcPr>
          <w:p w14:paraId="38336E0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shd w:val="clear" w:color="auto" w:fill="auto"/>
          </w:tcPr>
          <w:p w14:paraId="2811D9DE"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0,15</w:t>
            </w:r>
            <w:r w:rsidRPr="00AC2FCE">
              <w:rPr>
                <w:rFonts w:eastAsia="Calibri" w:cstheme="minorHAnsi"/>
                <w:i/>
                <w:color w:val="000000"/>
                <w:sz w:val="20"/>
              </w:rPr>
              <w:t>%</w:t>
            </w:r>
          </w:p>
        </w:tc>
        <w:tc>
          <w:tcPr>
            <w:tcW w:w="815" w:type="dxa"/>
            <w:gridSpan w:val="2"/>
            <w:shd w:val="clear" w:color="auto" w:fill="auto"/>
          </w:tcPr>
          <w:p w14:paraId="4FDFD7C3"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1,60</w:t>
            </w:r>
            <w:r w:rsidRPr="00AC2FCE">
              <w:rPr>
                <w:rFonts w:eastAsia="Calibri" w:cstheme="minorHAnsi"/>
                <w:i/>
                <w:color w:val="000000"/>
                <w:sz w:val="20"/>
              </w:rPr>
              <w:t>%</w:t>
            </w:r>
          </w:p>
        </w:tc>
      </w:tr>
      <w:tr w:rsidR="00EF2824" w:rsidRPr="00AC2FCE" w14:paraId="3C7BE8CF" w14:textId="77777777" w:rsidTr="008D678D">
        <w:trPr>
          <w:jc w:val="center"/>
        </w:trPr>
        <w:tc>
          <w:tcPr>
            <w:tcW w:w="689" w:type="dxa"/>
            <w:vMerge/>
            <w:shd w:val="clear" w:color="auto" w:fill="auto"/>
          </w:tcPr>
          <w:p w14:paraId="1CEBF77A"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2381BA05"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b) numărul de sistări a prestării serviciului public de canalizare raportat la număr total utilizatori, pe tipuri de utilizatori, datorat nerespectării de utilizator a condițiilor de deversare</w:t>
            </w:r>
          </w:p>
        </w:tc>
        <w:tc>
          <w:tcPr>
            <w:tcW w:w="815" w:type="dxa"/>
            <w:shd w:val="clear" w:color="auto" w:fill="auto"/>
          </w:tcPr>
          <w:p w14:paraId="42CA1C38"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0,00</w:t>
            </w:r>
            <w:r w:rsidRPr="00AC2FCE">
              <w:rPr>
                <w:rFonts w:eastAsia="Calibri" w:cstheme="minorHAnsi"/>
                <w:i/>
                <w:color w:val="000000"/>
                <w:sz w:val="20"/>
              </w:rPr>
              <w:t>%</w:t>
            </w:r>
          </w:p>
        </w:tc>
        <w:tc>
          <w:tcPr>
            <w:tcW w:w="815" w:type="dxa"/>
            <w:shd w:val="clear" w:color="auto" w:fill="auto"/>
          </w:tcPr>
          <w:p w14:paraId="5EA97858"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shd w:val="clear" w:color="auto" w:fill="auto"/>
          </w:tcPr>
          <w:p w14:paraId="267AA64E"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shd w:val="clear" w:color="auto" w:fill="auto"/>
          </w:tcPr>
          <w:p w14:paraId="4A4ACC1C"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c>
          <w:tcPr>
            <w:tcW w:w="815" w:type="dxa"/>
            <w:gridSpan w:val="2"/>
            <w:shd w:val="clear" w:color="auto" w:fill="auto"/>
          </w:tcPr>
          <w:p w14:paraId="32853CD8" w14:textId="77777777" w:rsidR="00EF2824" w:rsidRDefault="00EF2824" w:rsidP="008D678D">
            <w:r w:rsidRPr="00FF421A">
              <w:rPr>
                <w:rFonts w:eastAsia="Calibri" w:cstheme="minorHAnsi"/>
                <w:i/>
                <w:color w:val="000000"/>
                <w:sz w:val="20"/>
              </w:rPr>
              <w:t>0</w:t>
            </w:r>
            <w:r>
              <w:rPr>
                <w:rFonts w:eastAsia="Calibri" w:cstheme="minorHAnsi"/>
                <w:i/>
                <w:color w:val="000000"/>
                <w:sz w:val="20"/>
              </w:rPr>
              <w:t>,00</w:t>
            </w:r>
            <w:r w:rsidRPr="00FF421A">
              <w:rPr>
                <w:rFonts w:eastAsia="Calibri" w:cstheme="minorHAnsi"/>
                <w:i/>
                <w:color w:val="000000"/>
                <w:sz w:val="20"/>
              </w:rPr>
              <w:t>%</w:t>
            </w:r>
          </w:p>
        </w:tc>
      </w:tr>
      <w:tr w:rsidR="00EF2824" w:rsidRPr="00AC2FCE" w14:paraId="5882BFB1" w14:textId="77777777" w:rsidTr="008D678D">
        <w:trPr>
          <w:jc w:val="center"/>
        </w:trPr>
        <w:tc>
          <w:tcPr>
            <w:tcW w:w="689" w:type="dxa"/>
            <w:vMerge/>
            <w:shd w:val="clear" w:color="auto" w:fill="auto"/>
          </w:tcPr>
          <w:p w14:paraId="789F2BD5" w14:textId="77777777" w:rsidR="00EF2824" w:rsidRPr="00AC2FCE" w:rsidRDefault="00EF2824" w:rsidP="008D678D">
            <w:pPr>
              <w:spacing w:after="0"/>
              <w:rPr>
                <w:rFonts w:eastAsia="Calibri" w:cstheme="minorHAnsi"/>
                <w:i/>
                <w:color w:val="000000"/>
                <w:sz w:val="20"/>
              </w:rPr>
            </w:pPr>
          </w:p>
        </w:tc>
        <w:tc>
          <w:tcPr>
            <w:tcW w:w="6071" w:type="dxa"/>
            <w:shd w:val="clear" w:color="auto" w:fill="auto"/>
          </w:tcPr>
          <w:p w14:paraId="0D617408" w14:textId="77777777" w:rsidR="00EF2824" w:rsidRPr="00AC2FCE" w:rsidRDefault="00EF2824" w:rsidP="008D678D">
            <w:pPr>
              <w:spacing w:after="0"/>
              <w:rPr>
                <w:rFonts w:eastAsia="Calibri" w:cstheme="minorHAnsi"/>
                <w:i/>
                <w:color w:val="000000"/>
                <w:sz w:val="20"/>
              </w:rPr>
            </w:pPr>
            <w:r w:rsidRPr="00AC2FCE">
              <w:rPr>
                <w:rFonts w:eastAsia="Calibri" w:cstheme="minorHAnsi"/>
                <w:i/>
                <w:color w:val="000000"/>
                <w:sz w:val="20"/>
              </w:rPr>
              <w:t>c) valoarea despăgubirilor plătite de utilizatori, pentru daune datorate deversării apelor ce nu respecta condițiile de deversare din contract, raportat la valoarea facturată aferentă apelor uzate, pe tipuri de servicii și categorii de utilizatori</w:t>
            </w:r>
          </w:p>
        </w:tc>
        <w:tc>
          <w:tcPr>
            <w:tcW w:w="815" w:type="dxa"/>
            <w:shd w:val="clear" w:color="auto" w:fill="auto"/>
          </w:tcPr>
          <w:p w14:paraId="6EAD0EE0" w14:textId="77777777" w:rsidR="00EF2824" w:rsidRPr="00AC2FCE" w:rsidRDefault="00EF2824" w:rsidP="008D678D">
            <w:pPr>
              <w:spacing w:after="0"/>
              <w:rPr>
                <w:rFonts w:eastAsia="Calibri" w:cstheme="minorHAnsi"/>
                <w:i/>
                <w:color w:val="000000"/>
                <w:sz w:val="20"/>
              </w:rPr>
            </w:pPr>
            <w:r>
              <w:rPr>
                <w:rFonts w:eastAsia="Calibri" w:cstheme="minorHAnsi"/>
                <w:i/>
                <w:color w:val="000000"/>
                <w:sz w:val="20"/>
              </w:rPr>
              <w:t>1.09</w:t>
            </w:r>
            <w:r w:rsidRPr="00AC2FCE">
              <w:rPr>
                <w:rFonts w:eastAsia="Calibri" w:cstheme="minorHAnsi"/>
                <w:i/>
                <w:color w:val="000000"/>
                <w:sz w:val="20"/>
              </w:rPr>
              <w:t>%</w:t>
            </w:r>
          </w:p>
        </w:tc>
        <w:tc>
          <w:tcPr>
            <w:tcW w:w="815" w:type="dxa"/>
            <w:shd w:val="clear" w:color="auto" w:fill="auto"/>
          </w:tcPr>
          <w:p w14:paraId="00209B85" w14:textId="77777777" w:rsidR="00EF2824" w:rsidRDefault="00EF2824" w:rsidP="008D678D">
            <w:r>
              <w:rPr>
                <w:rFonts w:eastAsia="Calibri" w:cstheme="minorHAnsi"/>
                <w:i/>
                <w:color w:val="000000"/>
                <w:sz w:val="20"/>
              </w:rPr>
              <w:t>1,10</w:t>
            </w:r>
            <w:r w:rsidRPr="00074BFC">
              <w:rPr>
                <w:rFonts w:eastAsia="Calibri" w:cstheme="minorHAnsi"/>
                <w:i/>
                <w:color w:val="000000"/>
                <w:sz w:val="20"/>
              </w:rPr>
              <w:t>%</w:t>
            </w:r>
          </w:p>
        </w:tc>
        <w:tc>
          <w:tcPr>
            <w:tcW w:w="815" w:type="dxa"/>
            <w:shd w:val="clear" w:color="auto" w:fill="auto"/>
          </w:tcPr>
          <w:p w14:paraId="7DFADF68"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c>
          <w:tcPr>
            <w:tcW w:w="815" w:type="dxa"/>
            <w:shd w:val="clear" w:color="auto" w:fill="auto"/>
          </w:tcPr>
          <w:p w14:paraId="1C598B6D"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c>
          <w:tcPr>
            <w:tcW w:w="815" w:type="dxa"/>
            <w:gridSpan w:val="2"/>
            <w:shd w:val="clear" w:color="auto" w:fill="auto"/>
          </w:tcPr>
          <w:p w14:paraId="32469304" w14:textId="77777777" w:rsidR="00EF2824" w:rsidRDefault="00EF2824" w:rsidP="008D678D">
            <w:r>
              <w:rPr>
                <w:rFonts w:eastAsia="Calibri" w:cstheme="minorHAnsi"/>
                <w:i/>
                <w:color w:val="000000"/>
                <w:sz w:val="20"/>
              </w:rPr>
              <w:t>1,09</w:t>
            </w:r>
            <w:r w:rsidRPr="00074BFC">
              <w:rPr>
                <w:rFonts w:eastAsia="Calibri" w:cstheme="minorHAnsi"/>
                <w:i/>
                <w:color w:val="000000"/>
                <w:sz w:val="20"/>
              </w:rPr>
              <w:t>%</w:t>
            </w:r>
          </w:p>
        </w:tc>
      </w:tr>
    </w:tbl>
    <w:p w14:paraId="2B00CED5" w14:textId="77777777" w:rsidR="008302E2" w:rsidRDefault="008302E2" w:rsidP="00EF2824">
      <w:pPr>
        <w:rPr>
          <w:i/>
        </w:rPr>
      </w:pPr>
    </w:p>
    <w:tbl>
      <w:tblPr>
        <w:tblW w:w="0" w:type="auto"/>
        <w:tblLook w:val="04A0" w:firstRow="1" w:lastRow="0" w:firstColumn="1" w:lastColumn="0" w:noHBand="0" w:noVBand="1"/>
      </w:tblPr>
      <w:tblGrid>
        <w:gridCol w:w="2756"/>
        <w:gridCol w:w="3088"/>
        <w:gridCol w:w="3544"/>
      </w:tblGrid>
      <w:tr w:rsidR="00A05482" w:rsidRPr="00A05482" w14:paraId="7F0E9354" w14:textId="77777777" w:rsidTr="00A05482">
        <w:trPr>
          <w:trHeight w:val="80"/>
        </w:trPr>
        <w:tc>
          <w:tcPr>
            <w:tcW w:w="2756" w:type="dxa"/>
            <w:hideMark/>
          </w:tcPr>
          <w:p w14:paraId="23CAD78C" w14:textId="77777777" w:rsidR="00A05482" w:rsidRPr="00A05482" w:rsidRDefault="00A05482" w:rsidP="00A05482">
            <w:pPr>
              <w:jc w:val="center"/>
              <w:rPr>
                <w:rFonts w:ascii="Times New Roman" w:hAnsi="Times New Roman" w:cs="Times New Roman"/>
                <w:b/>
                <w:bCs/>
                <w:lang w:bidi="ro-RO"/>
              </w:rPr>
            </w:pPr>
            <w:r w:rsidRPr="00A05482">
              <w:rPr>
                <w:rFonts w:ascii="Times New Roman" w:hAnsi="Times New Roman" w:cs="Times New Roman"/>
                <w:b/>
                <w:bCs/>
                <w:lang w:bidi="ro-RO"/>
              </w:rPr>
              <w:t>Președinte de ședință,</w:t>
            </w:r>
          </w:p>
        </w:tc>
        <w:tc>
          <w:tcPr>
            <w:tcW w:w="3088" w:type="dxa"/>
          </w:tcPr>
          <w:p w14:paraId="37BBD028"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b/>
                <w:bCs/>
                <w:lang w:val="en-US"/>
              </w:rPr>
              <w:t>Secretarul</w:t>
            </w:r>
            <w:proofErr w:type="spellEnd"/>
            <w:r w:rsidRPr="00A05482">
              <w:rPr>
                <w:rFonts w:ascii="Times New Roman" w:hAnsi="Times New Roman" w:cs="Times New Roman"/>
                <w:b/>
                <w:bCs/>
                <w:lang w:val="en-US"/>
              </w:rPr>
              <w:t xml:space="preserve"> General al </w:t>
            </w:r>
            <w:proofErr w:type="spellStart"/>
            <w:r w:rsidRPr="00A05482">
              <w:rPr>
                <w:rFonts w:ascii="Times New Roman" w:hAnsi="Times New Roman" w:cs="Times New Roman"/>
                <w:b/>
                <w:bCs/>
                <w:lang w:val="en-US"/>
              </w:rPr>
              <w:t>Municipiului</w:t>
            </w:r>
            <w:proofErr w:type="spellEnd"/>
            <w:r w:rsidRPr="00A05482">
              <w:rPr>
                <w:rFonts w:ascii="Times New Roman" w:hAnsi="Times New Roman" w:cs="Times New Roman"/>
                <w:lang w:val="en-US"/>
              </w:rPr>
              <w:t>,</w:t>
            </w:r>
          </w:p>
          <w:p w14:paraId="541BC372" w14:textId="7AAB24E9" w:rsidR="00A05482" w:rsidRPr="00A05482" w:rsidRDefault="00A05482" w:rsidP="00E47C2B">
            <w:pPr>
              <w:jc w:val="center"/>
              <w:rPr>
                <w:rFonts w:ascii="Times New Roman" w:hAnsi="Times New Roman" w:cs="Times New Roman"/>
                <w:lang w:val="en-US"/>
              </w:rPr>
            </w:pPr>
            <w:r w:rsidRPr="00A05482">
              <w:rPr>
                <w:rFonts w:ascii="Times New Roman" w:hAnsi="Times New Roman" w:cs="Times New Roman"/>
                <w:lang w:val="en-US"/>
              </w:rPr>
              <w:t>Erhan Rodica</w:t>
            </w:r>
          </w:p>
        </w:tc>
        <w:tc>
          <w:tcPr>
            <w:tcW w:w="3544" w:type="dxa"/>
          </w:tcPr>
          <w:p w14:paraId="4825DCBB"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b/>
                <w:bCs/>
                <w:lang w:val="en-US"/>
              </w:rPr>
              <w:t>Serviciul</w:t>
            </w:r>
            <w:proofErr w:type="spellEnd"/>
            <w:r w:rsidRPr="00A05482">
              <w:rPr>
                <w:rFonts w:ascii="Times New Roman" w:hAnsi="Times New Roman" w:cs="Times New Roman"/>
                <w:b/>
                <w:bCs/>
                <w:lang w:val="en-US"/>
              </w:rPr>
              <w:t xml:space="preserve"> </w:t>
            </w:r>
            <w:proofErr w:type="spellStart"/>
            <w:r w:rsidRPr="00A05482">
              <w:rPr>
                <w:rFonts w:ascii="Times New Roman" w:hAnsi="Times New Roman" w:cs="Times New Roman"/>
                <w:b/>
                <w:bCs/>
                <w:lang w:val="en-US"/>
              </w:rPr>
              <w:t>Gospodărire</w:t>
            </w:r>
            <w:proofErr w:type="spellEnd"/>
            <w:r w:rsidRPr="00A05482">
              <w:rPr>
                <w:rFonts w:ascii="Times New Roman" w:hAnsi="Times New Roman" w:cs="Times New Roman"/>
                <w:b/>
                <w:bCs/>
                <w:lang w:val="en-US"/>
              </w:rPr>
              <w:t xml:space="preserve"> </w:t>
            </w:r>
            <w:proofErr w:type="spellStart"/>
            <w:r w:rsidRPr="00A05482">
              <w:rPr>
                <w:rFonts w:ascii="Times New Roman" w:hAnsi="Times New Roman" w:cs="Times New Roman"/>
                <w:b/>
                <w:bCs/>
                <w:lang w:val="en-US"/>
              </w:rPr>
              <w:t>Municipală</w:t>
            </w:r>
            <w:proofErr w:type="spellEnd"/>
            <w:r w:rsidRPr="00A05482">
              <w:rPr>
                <w:rFonts w:ascii="Times New Roman" w:hAnsi="Times New Roman" w:cs="Times New Roman"/>
                <w:lang w:val="en-US"/>
              </w:rPr>
              <w:t>,</w:t>
            </w:r>
          </w:p>
          <w:p w14:paraId="6F91D67C"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Întocmit</w:t>
            </w:r>
            <w:proofErr w:type="spellEnd"/>
            <w:r w:rsidRPr="00A05482">
              <w:rPr>
                <w:rFonts w:ascii="Times New Roman" w:hAnsi="Times New Roman" w:cs="Times New Roman"/>
                <w:lang w:val="en-US"/>
              </w:rPr>
              <w:t>,</w:t>
            </w:r>
          </w:p>
          <w:p w14:paraId="48DE4A1C" w14:textId="77777777" w:rsid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ing</w:t>
            </w:r>
            <w:proofErr w:type="spellEnd"/>
            <w:r w:rsidRPr="00A05482">
              <w:rPr>
                <w:rFonts w:ascii="Times New Roman" w:hAnsi="Times New Roman" w:cs="Times New Roman"/>
                <w:lang w:val="en-US"/>
              </w:rPr>
              <w:t xml:space="preserve">. </w:t>
            </w:r>
            <w:proofErr w:type="spellStart"/>
            <w:r w:rsidRPr="00A05482">
              <w:rPr>
                <w:rFonts w:ascii="Times New Roman" w:hAnsi="Times New Roman" w:cs="Times New Roman"/>
                <w:lang w:val="en-US"/>
              </w:rPr>
              <w:t>Latiș</w:t>
            </w:r>
            <w:proofErr w:type="spellEnd"/>
            <w:r w:rsidRPr="00A05482">
              <w:rPr>
                <w:rFonts w:ascii="Times New Roman" w:hAnsi="Times New Roman" w:cs="Times New Roman"/>
                <w:lang w:val="en-US"/>
              </w:rPr>
              <w:t xml:space="preserve"> Mihai</w:t>
            </w:r>
          </w:p>
          <w:p w14:paraId="6BD494C6" w14:textId="77777777" w:rsidR="00A05482" w:rsidRPr="00A05482" w:rsidRDefault="00A05482" w:rsidP="00A05482">
            <w:pPr>
              <w:jc w:val="center"/>
              <w:rPr>
                <w:rFonts w:ascii="Times New Roman" w:hAnsi="Times New Roman" w:cs="Times New Roman"/>
                <w:lang w:val="en-US"/>
              </w:rPr>
            </w:pPr>
          </w:p>
          <w:p w14:paraId="12CDDFC7" w14:textId="77777777" w:rsidR="00A05482" w:rsidRPr="00A05482" w:rsidRDefault="00A05482" w:rsidP="00A05482">
            <w:pPr>
              <w:jc w:val="center"/>
              <w:rPr>
                <w:rFonts w:ascii="Times New Roman" w:hAnsi="Times New Roman" w:cs="Times New Roman"/>
                <w:lang w:val="en-US"/>
              </w:rPr>
            </w:pPr>
            <w:proofErr w:type="spellStart"/>
            <w:r w:rsidRPr="00A05482">
              <w:rPr>
                <w:rFonts w:ascii="Times New Roman" w:hAnsi="Times New Roman" w:cs="Times New Roman"/>
                <w:lang w:val="en-US"/>
              </w:rPr>
              <w:t>ing</w:t>
            </w:r>
            <w:proofErr w:type="spellEnd"/>
            <w:r w:rsidRPr="00A05482">
              <w:rPr>
                <w:rFonts w:ascii="Times New Roman" w:hAnsi="Times New Roman" w:cs="Times New Roman"/>
                <w:lang w:val="en-US"/>
              </w:rPr>
              <w:t xml:space="preserve">. </w:t>
            </w:r>
            <w:proofErr w:type="spellStart"/>
            <w:r w:rsidRPr="00A05482">
              <w:rPr>
                <w:rFonts w:ascii="Times New Roman" w:hAnsi="Times New Roman" w:cs="Times New Roman"/>
                <w:lang w:val="en-US"/>
              </w:rPr>
              <w:t>Șalvari</w:t>
            </w:r>
            <w:proofErr w:type="spellEnd"/>
            <w:r w:rsidRPr="00A05482">
              <w:rPr>
                <w:rFonts w:ascii="Times New Roman" w:hAnsi="Times New Roman" w:cs="Times New Roman"/>
                <w:lang w:val="en-US"/>
              </w:rPr>
              <w:t xml:space="preserve"> Florin Bogdan</w:t>
            </w:r>
          </w:p>
        </w:tc>
      </w:tr>
    </w:tbl>
    <w:p w14:paraId="590B7993" w14:textId="77777777" w:rsidR="00EF2824" w:rsidRPr="00AC2FCE" w:rsidRDefault="00EF2824" w:rsidP="00E47C2B">
      <w:pPr>
        <w:rPr>
          <w:i/>
        </w:rPr>
      </w:pPr>
    </w:p>
    <w:sectPr w:rsidR="00EF2824" w:rsidRPr="00AC2FCE" w:rsidSect="00E47C2B">
      <w:pgSz w:w="12240" w:h="15840"/>
      <w:pgMar w:top="284" w:right="1247"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DC73" w14:textId="77777777" w:rsidR="00433B12" w:rsidRDefault="00433B12" w:rsidP="00AD7E2A">
      <w:pPr>
        <w:spacing w:after="0" w:line="240" w:lineRule="auto"/>
      </w:pPr>
      <w:r>
        <w:separator/>
      </w:r>
    </w:p>
  </w:endnote>
  <w:endnote w:type="continuationSeparator" w:id="0">
    <w:p w14:paraId="09AD0057" w14:textId="77777777" w:rsidR="00433B12" w:rsidRDefault="00433B12" w:rsidP="00AD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4DA3" w14:textId="77777777" w:rsidR="00433B12" w:rsidRDefault="00433B12" w:rsidP="00AD7E2A">
      <w:pPr>
        <w:spacing w:after="0" w:line="240" w:lineRule="auto"/>
      </w:pPr>
      <w:r>
        <w:separator/>
      </w:r>
    </w:p>
  </w:footnote>
  <w:footnote w:type="continuationSeparator" w:id="0">
    <w:p w14:paraId="6CD599E4" w14:textId="77777777" w:rsidR="00433B12" w:rsidRDefault="00433B12" w:rsidP="00AD7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8A4"/>
      </v:shape>
    </w:pict>
  </w:numPicBullet>
  <w:abstractNum w:abstractNumId="0" w15:restartNumberingAfterBreak="0">
    <w:nsid w:val="FFFFFF83"/>
    <w:multiLevelType w:val="singleLevel"/>
    <w:tmpl w:val="DBC8026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AB323A54"/>
    <w:lvl w:ilvl="0">
      <w:numFmt w:val="bullet"/>
      <w:lvlText w:val="*"/>
      <w:lvlJc w:val="left"/>
    </w:lvl>
  </w:abstractNum>
  <w:abstractNum w:abstractNumId="2" w15:restartNumberingAfterBreak="0">
    <w:nsid w:val="02CE483D"/>
    <w:multiLevelType w:val="hybridMultilevel"/>
    <w:tmpl w:val="2F8A3032"/>
    <w:lvl w:ilvl="0" w:tplc="6D0844AE">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44FCA6">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ED5EE">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0A6B4E">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ED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42DD2E">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EEA906">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A5BE6">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36241E">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701D70"/>
    <w:multiLevelType w:val="hybridMultilevel"/>
    <w:tmpl w:val="1C16E7B0"/>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778C"/>
    <w:multiLevelType w:val="hybridMultilevel"/>
    <w:tmpl w:val="0ED43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4A557E"/>
    <w:multiLevelType w:val="hybridMultilevel"/>
    <w:tmpl w:val="0D64F986"/>
    <w:lvl w:ilvl="0" w:tplc="3C5AC16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547"/>
    <w:multiLevelType w:val="hybridMultilevel"/>
    <w:tmpl w:val="57863B2E"/>
    <w:lvl w:ilvl="0" w:tplc="22741D3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2C4"/>
    <w:multiLevelType w:val="hybridMultilevel"/>
    <w:tmpl w:val="A3CC497C"/>
    <w:lvl w:ilvl="0" w:tplc="5EDC8008">
      <w:numFmt w:val="bullet"/>
      <w:lvlText w:val="−"/>
      <w:lvlJc w:val="left"/>
      <w:pPr>
        <w:ind w:left="2131" w:hanging="360"/>
      </w:pPr>
      <w:rPr>
        <w:rFonts w:ascii="Calibri" w:eastAsiaTheme="minorHAnsi" w:hAnsi="Calibri" w:cs="Calibri"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8" w15:restartNumberingAfterBreak="0">
    <w:nsid w:val="118F4FFE"/>
    <w:multiLevelType w:val="hybridMultilevel"/>
    <w:tmpl w:val="25E64C7A"/>
    <w:lvl w:ilvl="0" w:tplc="04090003">
      <w:start w:val="1"/>
      <w:numFmt w:val="bullet"/>
      <w:lvlText w:val="o"/>
      <w:lvlJc w:val="left"/>
      <w:pPr>
        <w:ind w:left="2280" w:hanging="360"/>
      </w:pPr>
      <w:rPr>
        <w:rFonts w:ascii="Courier New" w:hAnsi="Courier New" w:cs="Courier New"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9" w15:restartNumberingAfterBreak="0">
    <w:nsid w:val="11E4091D"/>
    <w:multiLevelType w:val="hybridMultilevel"/>
    <w:tmpl w:val="921E0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2237303"/>
    <w:multiLevelType w:val="hybridMultilevel"/>
    <w:tmpl w:val="03B6C6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3821018"/>
    <w:multiLevelType w:val="hybridMultilevel"/>
    <w:tmpl w:val="287A19CA"/>
    <w:lvl w:ilvl="0" w:tplc="986A88EA">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42F0B"/>
    <w:multiLevelType w:val="hybridMultilevel"/>
    <w:tmpl w:val="F4146BC0"/>
    <w:lvl w:ilvl="0" w:tplc="5EDC8008">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8327DFD"/>
    <w:multiLevelType w:val="hybridMultilevel"/>
    <w:tmpl w:val="1FF07F9A"/>
    <w:lvl w:ilvl="0" w:tplc="44EEBD98">
      <w:start w:val="4093"/>
      <w:numFmt w:val="bullet"/>
      <w:lvlText w:val="-"/>
      <w:lvlJc w:val="left"/>
      <w:pPr>
        <w:ind w:left="660" w:hanging="360"/>
      </w:pPr>
      <w:rPr>
        <w:rFonts w:ascii="Calibri" w:eastAsiaTheme="minorEastAsia"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219D48AA"/>
    <w:multiLevelType w:val="hybridMultilevel"/>
    <w:tmpl w:val="EEFE0E9E"/>
    <w:lvl w:ilvl="0" w:tplc="5EDC8008">
      <w:numFmt w:val="bullet"/>
      <w:lvlText w:val="−"/>
      <w:lvlJc w:val="left"/>
      <w:pPr>
        <w:ind w:left="720" w:hanging="360"/>
      </w:pPr>
      <w:rPr>
        <w:rFonts w:ascii="Calibri" w:eastAsiaTheme="minorHAnsi" w:hAnsi="Calibri" w:cs="Calibri" w:hint="default"/>
      </w:rPr>
    </w:lvl>
    <w:lvl w:ilvl="1" w:tplc="19380398">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C6394C"/>
    <w:multiLevelType w:val="hybridMultilevel"/>
    <w:tmpl w:val="B6F8F0B2"/>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16" w15:restartNumberingAfterBreak="0">
    <w:nsid w:val="2A25154E"/>
    <w:multiLevelType w:val="hybridMultilevel"/>
    <w:tmpl w:val="8C96F99A"/>
    <w:lvl w:ilvl="0" w:tplc="04090001">
      <w:start w:val="1"/>
      <w:numFmt w:val="bullet"/>
      <w:lvlText w:val=""/>
      <w:lvlJc w:val="left"/>
      <w:pPr>
        <w:ind w:left="720" w:hanging="360"/>
      </w:pPr>
      <w:rPr>
        <w:rFonts w:ascii="Symbol" w:hAnsi="Symbol" w:hint="default"/>
      </w:rPr>
    </w:lvl>
    <w:lvl w:ilvl="1" w:tplc="C2E67A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16633"/>
    <w:multiLevelType w:val="hybridMultilevel"/>
    <w:tmpl w:val="F74826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E31E7"/>
    <w:multiLevelType w:val="hybridMultilevel"/>
    <w:tmpl w:val="2F3EC9D8"/>
    <w:lvl w:ilvl="0" w:tplc="E5EC109C">
      <w:start w:val="1"/>
      <w:numFmt w:val="bullet"/>
      <w:lvlText w:val="o"/>
      <w:lvlJc w:val="left"/>
      <w:pPr>
        <w:ind w:left="7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A5C07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D729EA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1C6C2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F8B9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280FC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FE7750">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66A8AA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25EDE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EB6378E"/>
    <w:multiLevelType w:val="hybridMultilevel"/>
    <w:tmpl w:val="705E4098"/>
    <w:lvl w:ilvl="0" w:tplc="04180007">
      <w:start w:val="1"/>
      <w:numFmt w:val="bullet"/>
      <w:lvlText w:val=""/>
      <w:lvlPicBulletId w:val="0"/>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30590637"/>
    <w:multiLevelType w:val="hybridMultilevel"/>
    <w:tmpl w:val="38C64C9C"/>
    <w:lvl w:ilvl="0" w:tplc="44EEBD98">
      <w:start w:val="4093"/>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16EE4"/>
    <w:multiLevelType w:val="multilevel"/>
    <w:tmpl w:val="72EEAA7E"/>
    <w:lvl w:ilvl="0">
      <w:start w:val="2"/>
      <w:numFmt w:val="decimal"/>
      <w:lvlText w:val="%1"/>
      <w:lvlJc w:val="left"/>
      <w:pPr>
        <w:ind w:left="432" w:hanging="432"/>
      </w:pPr>
      <w:rPr>
        <w:rFonts w:hint="default"/>
      </w:rPr>
    </w:lvl>
    <w:lvl w:ilvl="1">
      <w:start w:val="1"/>
      <w:numFmt w:val="decimal"/>
      <w:pStyle w:val="Heading2"/>
      <w:lvlText w:val="%1.%2"/>
      <w:lvlJc w:val="left"/>
      <w:pPr>
        <w:ind w:left="2561" w:hanging="576"/>
      </w:pPr>
      <w:rPr>
        <w:rFonts w:hint="default"/>
        <w:b/>
      </w:rPr>
    </w:lvl>
    <w:lvl w:ilvl="2">
      <w:start w:val="1"/>
      <w:numFmt w:val="decimal"/>
      <w:lvlText w:val="%1.%2.2.2"/>
      <w:lvlJc w:val="left"/>
      <w:pPr>
        <w:ind w:left="1350" w:hanging="720"/>
      </w:pPr>
      <w:rPr>
        <w:rFonts w:hint="default"/>
      </w:rPr>
    </w:lvl>
    <w:lvl w:ilvl="3">
      <w:start w:val="1"/>
      <w:numFmt w:val="none"/>
      <w:pStyle w:val="Heading4"/>
      <w:lvlText w:val="2.3.5.1"/>
      <w:lvlJc w:val="left"/>
      <w:pPr>
        <w:ind w:left="131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448" w:hanging="1008"/>
      </w:pPr>
      <w:rPr>
        <w:rFonts w:hint="default"/>
        <w:b/>
        <w:lang w:val="ro-R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89C7AF3"/>
    <w:multiLevelType w:val="hybridMultilevel"/>
    <w:tmpl w:val="3F806704"/>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3B1847C7"/>
    <w:multiLevelType w:val="hybridMultilevel"/>
    <w:tmpl w:val="A312816E"/>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24" w15:restartNumberingAfterBreak="0">
    <w:nsid w:val="3CF84694"/>
    <w:multiLevelType w:val="hybridMultilevel"/>
    <w:tmpl w:val="CBE834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162E66"/>
    <w:multiLevelType w:val="hybridMultilevel"/>
    <w:tmpl w:val="2A22D0DA"/>
    <w:lvl w:ilvl="0" w:tplc="7BFCDC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24766"/>
    <w:multiLevelType w:val="hybridMultilevel"/>
    <w:tmpl w:val="B1FE09F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705511E"/>
    <w:multiLevelType w:val="hybridMultilevel"/>
    <w:tmpl w:val="6A5CD30C"/>
    <w:lvl w:ilvl="0" w:tplc="F61E8FD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680F5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B8EB9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CE8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E8596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A881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9CC798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9E014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C1EC67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8245767"/>
    <w:multiLevelType w:val="hybridMultilevel"/>
    <w:tmpl w:val="B50CFB80"/>
    <w:lvl w:ilvl="0" w:tplc="E0FCD122">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CABE5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B701B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5846FB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7CED6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0AE8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EA51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60F4F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B85E4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E951F5"/>
    <w:multiLevelType w:val="hybridMultilevel"/>
    <w:tmpl w:val="7DD26B8C"/>
    <w:lvl w:ilvl="0" w:tplc="04180001">
      <w:start w:val="1"/>
      <w:numFmt w:val="bullet"/>
      <w:lvlText w:val=""/>
      <w:lvlJc w:val="left"/>
      <w:pPr>
        <w:ind w:left="2131" w:hanging="360"/>
      </w:pPr>
      <w:rPr>
        <w:rFonts w:ascii="Symbol" w:hAnsi="Symbol" w:hint="default"/>
      </w:rPr>
    </w:lvl>
    <w:lvl w:ilvl="1" w:tplc="FFFFFFFF" w:tentative="1">
      <w:start w:val="1"/>
      <w:numFmt w:val="bullet"/>
      <w:lvlText w:val="o"/>
      <w:lvlJc w:val="left"/>
      <w:pPr>
        <w:ind w:left="2851" w:hanging="360"/>
      </w:pPr>
      <w:rPr>
        <w:rFonts w:ascii="Courier New" w:hAnsi="Courier New" w:cs="Courier New" w:hint="default"/>
      </w:rPr>
    </w:lvl>
    <w:lvl w:ilvl="2" w:tplc="FFFFFFFF" w:tentative="1">
      <w:start w:val="1"/>
      <w:numFmt w:val="bullet"/>
      <w:lvlText w:val=""/>
      <w:lvlJc w:val="left"/>
      <w:pPr>
        <w:ind w:left="3571" w:hanging="360"/>
      </w:pPr>
      <w:rPr>
        <w:rFonts w:ascii="Wingdings" w:hAnsi="Wingdings" w:hint="default"/>
      </w:rPr>
    </w:lvl>
    <w:lvl w:ilvl="3" w:tplc="FFFFFFFF" w:tentative="1">
      <w:start w:val="1"/>
      <w:numFmt w:val="bullet"/>
      <w:lvlText w:val=""/>
      <w:lvlJc w:val="left"/>
      <w:pPr>
        <w:ind w:left="4291" w:hanging="360"/>
      </w:pPr>
      <w:rPr>
        <w:rFonts w:ascii="Symbol" w:hAnsi="Symbol" w:hint="default"/>
      </w:rPr>
    </w:lvl>
    <w:lvl w:ilvl="4" w:tplc="FFFFFFFF" w:tentative="1">
      <w:start w:val="1"/>
      <w:numFmt w:val="bullet"/>
      <w:lvlText w:val="o"/>
      <w:lvlJc w:val="left"/>
      <w:pPr>
        <w:ind w:left="5011" w:hanging="360"/>
      </w:pPr>
      <w:rPr>
        <w:rFonts w:ascii="Courier New" w:hAnsi="Courier New" w:cs="Courier New" w:hint="default"/>
      </w:rPr>
    </w:lvl>
    <w:lvl w:ilvl="5" w:tplc="FFFFFFFF" w:tentative="1">
      <w:start w:val="1"/>
      <w:numFmt w:val="bullet"/>
      <w:lvlText w:val=""/>
      <w:lvlJc w:val="left"/>
      <w:pPr>
        <w:ind w:left="5731" w:hanging="360"/>
      </w:pPr>
      <w:rPr>
        <w:rFonts w:ascii="Wingdings" w:hAnsi="Wingdings" w:hint="default"/>
      </w:rPr>
    </w:lvl>
    <w:lvl w:ilvl="6" w:tplc="FFFFFFFF" w:tentative="1">
      <w:start w:val="1"/>
      <w:numFmt w:val="bullet"/>
      <w:lvlText w:val=""/>
      <w:lvlJc w:val="left"/>
      <w:pPr>
        <w:ind w:left="6451" w:hanging="360"/>
      </w:pPr>
      <w:rPr>
        <w:rFonts w:ascii="Symbol" w:hAnsi="Symbol" w:hint="default"/>
      </w:rPr>
    </w:lvl>
    <w:lvl w:ilvl="7" w:tplc="FFFFFFFF" w:tentative="1">
      <w:start w:val="1"/>
      <w:numFmt w:val="bullet"/>
      <w:lvlText w:val="o"/>
      <w:lvlJc w:val="left"/>
      <w:pPr>
        <w:ind w:left="7171" w:hanging="360"/>
      </w:pPr>
      <w:rPr>
        <w:rFonts w:ascii="Courier New" w:hAnsi="Courier New" w:cs="Courier New" w:hint="default"/>
      </w:rPr>
    </w:lvl>
    <w:lvl w:ilvl="8" w:tplc="FFFFFFFF" w:tentative="1">
      <w:start w:val="1"/>
      <w:numFmt w:val="bullet"/>
      <w:lvlText w:val=""/>
      <w:lvlJc w:val="left"/>
      <w:pPr>
        <w:ind w:left="7891" w:hanging="360"/>
      </w:pPr>
      <w:rPr>
        <w:rFonts w:ascii="Wingdings" w:hAnsi="Wingdings" w:hint="default"/>
      </w:rPr>
    </w:lvl>
  </w:abstractNum>
  <w:abstractNum w:abstractNumId="30" w15:restartNumberingAfterBreak="0">
    <w:nsid w:val="4AE91BA4"/>
    <w:multiLevelType w:val="hybridMultilevel"/>
    <w:tmpl w:val="1D5A4A00"/>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1" w15:restartNumberingAfterBreak="0">
    <w:nsid w:val="4B595746"/>
    <w:multiLevelType w:val="hybridMultilevel"/>
    <w:tmpl w:val="700CEA2C"/>
    <w:lvl w:ilvl="0" w:tplc="041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5891E54"/>
    <w:multiLevelType w:val="hybridMultilevel"/>
    <w:tmpl w:val="D9E832E4"/>
    <w:lvl w:ilvl="0" w:tplc="04090001">
      <w:start w:val="3"/>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8C3F16"/>
    <w:multiLevelType w:val="hybridMultilevel"/>
    <w:tmpl w:val="CEBC7A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A6C247C"/>
    <w:multiLevelType w:val="hybridMultilevel"/>
    <w:tmpl w:val="B784C25A"/>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5" w15:restartNumberingAfterBreak="0">
    <w:nsid w:val="642664BB"/>
    <w:multiLevelType w:val="hybridMultilevel"/>
    <w:tmpl w:val="47B8E908"/>
    <w:lvl w:ilvl="0" w:tplc="04180001">
      <w:start w:val="1"/>
      <w:numFmt w:val="bullet"/>
      <w:lvlText w:val=""/>
      <w:lvlJc w:val="left"/>
      <w:pPr>
        <w:ind w:left="2131" w:hanging="360"/>
      </w:pPr>
      <w:rPr>
        <w:rFonts w:ascii="Symbol" w:hAnsi="Symbol"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6" w15:restartNumberingAfterBreak="0">
    <w:nsid w:val="6B3103D6"/>
    <w:multiLevelType w:val="hybridMultilevel"/>
    <w:tmpl w:val="C74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17382"/>
    <w:multiLevelType w:val="hybridMultilevel"/>
    <w:tmpl w:val="1C58E5C8"/>
    <w:lvl w:ilvl="0" w:tplc="B1941748">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6D970B6D"/>
    <w:multiLevelType w:val="hybridMultilevel"/>
    <w:tmpl w:val="F806AE46"/>
    <w:lvl w:ilvl="0" w:tplc="04090005">
      <w:start w:val="1"/>
      <w:numFmt w:val="bullet"/>
      <w:lvlText w:val=""/>
      <w:lvlJc w:val="left"/>
      <w:pPr>
        <w:ind w:left="2131" w:hanging="360"/>
      </w:pPr>
      <w:rPr>
        <w:rFonts w:ascii="Wingdings" w:hAnsi="Wingdings"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39" w15:restartNumberingAfterBreak="0">
    <w:nsid w:val="71E3517B"/>
    <w:multiLevelType w:val="hybridMultilevel"/>
    <w:tmpl w:val="4954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36C3F"/>
    <w:multiLevelType w:val="hybridMultilevel"/>
    <w:tmpl w:val="DB32A206"/>
    <w:lvl w:ilvl="0" w:tplc="0BE80DD4">
      <w:start w:val="2"/>
      <w:numFmt w:val="bullet"/>
      <w:lvlText w:val="-"/>
      <w:lvlJc w:val="left"/>
      <w:pPr>
        <w:ind w:left="1080" w:hanging="360"/>
      </w:pPr>
      <w:rPr>
        <w:rFonts w:ascii="Arial" w:eastAsia="Times New Roman" w:hAnsi="Arial" w:cs="Aria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15:restartNumberingAfterBreak="0">
    <w:nsid w:val="75D411D7"/>
    <w:multiLevelType w:val="hybridMultilevel"/>
    <w:tmpl w:val="17BA885E"/>
    <w:lvl w:ilvl="0" w:tplc="E132FD8E">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15:restartNumberingAfterBreak="0">
    <w:nsid w:val="76876636"/>
    <w:multiLevelType w:val="hybridMultilevel"/>
    <w:tmpl w:val="00A61E62"/>
    <w:lvl w:ilvl="0" w:tplc="2376B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373E0"/>
    <w:multiLevelType w:val="hybridMultilevel"/>
    <w:tmpl w:val="5C56CEB2"/>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7BF1FDE"/>
    <w:multiLevelType w:val="hybridMultilevel"/>
    <w:tmpl w:val="7C56715A"/>
    <w:lvl w:ilvl="0" w:tplc="04090003">
      <w:start w:val="1"/>
      <w:numFmt w:val="bullet"/>
      <w:lvlText w:val="o"/>
      <w:lvlJc w:val="left"/>
      <w:pPr>
        <w:ind w:left="2131" w:hanging="360"/>
      </w:pPr>
      <w:rPr>
        <w:rFonts w:ascii="Courier New" w:hAnsi="Courier New" w:cs="Courier New" w:hint="default"/>
      </w:rPr>
    </w:lvl>
    <w:lvl w:ilvl="1" w:tplc="04180003" w:tentative="1">
      <w:start w:val="1"/>
      <w:numFmt w:val="bullet"/>
      <w:lvlText w:val="o"/>
      <w:lvlJc w:val="left"/>
      <w:pPr>
        <w:ind w:left="2851" w:hanging="360"/>
      </w:pPr>
      <w:rPr>
        <w:rFonts w:ascii="Courier New" w:hAnsi="Courier New" w:cs="Courier New" w:hint="default"/>
      </w:rPr>
    </w:lvl>
    <w:lvl w:ilvl="2" w:tplc="04180005" w:tentative="1">
      <w:start w:val="1"/>
      <w:numFmt w:val="bullet"/>
      <w:lvlText w:val=""/>
      <w:lvlJc w:val="left"/>
      <w:pPr>
        <w:ind w:left="3571" w:hanging="360"/>
      </w:pPr>
      <w:rPr>
        <w:rFonts w:ascii="Wingdings" w:hAnsi="Wingdings" w:hint="default"/>
      </w:rPr>
    </w:lvl>
    <w:lvl w:ilvl="3" w:tplc="04180001" w:tentative="1">
      <w:start w:val="1"/>
      <w:numFmt w:val="bullet"/>
      <w:lvlText w:val=""/>
      <w:lvlJc w:val="left"/>
      <w:pPr>
        <w:ind w:left="4291" w:hanging="360"/>
      </w:pPr>
      <w:rPr>
        <w:rFonts w:ascii="Symbol" w:hAnsi="Symbol" w:hint="default"/>
      </w:rPr>
    </w:lvl>
    <w:lvl w:ilvl="4" w:tplc="04180003" w:tentative="1">
      <w:start w:val="1"/>
      <w:numFmt w:val="bullet"/>
      <w:lvlText w:val="o"/>
      <w:lvlJc w:val="left"/>
      <w:pPr>
        <w:ind w:left="5011" w:hanging="360"/>
      </w:pPr>
      <w:rPr>
        <w:rFonts w:ascii="Courier New" w:hAnsi="Courier New" w:cs="Courier New" w:hint="default"/>
      </w:rPr>
    </w:lvl>
    <w:lvl w:ilvl="5" w:tplc="04180005" w:tentative="1">
      <w:start w:val="1"/>
      <w:numFmt w:val="bullet"/>
      <w:lvlText w:val=""/>
      <w:lvlJc w:val="left"/>
      <w:pPr>
        <w:ind w:left="5731" w:hanging="360"/>
      </w:pPr>
      <w:rPr>
        <w:rFonts w:ascii="Wingdings" w:hAnsi="Wingdings" w:hint="default"/>
      </w:rPr>
    </w:lvl>
    <w:lvl w:ilvl="6" w:tplc="04180001" w:tentative="1">
      <w:start w:val="1"/>
      <w:numFmt w:val="bullet"/>
      <w:lvlText w:val=""/>
      <w:lvlJc w:val="left"/>
      <w:pPr>
        <w:ind w:left="6451" w:hanging="360"/>
      </w:pPr>
      <w:rPr>
        <w:rFonts w:ascii="Symbol" w:hAnsi="Symbol" w:hint="default"/>
      </w:rPr>
    </w:lvl>
    <w:lvl w:ilvl="7" w:tplc="04180003" w:tentative="1">
      <w:start w:val="1"/>
      <w:numFmt w:val="bullet"/>
      <w:lvlText w:val="o"/>
      <w:lvlJc w:val="left"/>
      <w:pPr>
        <w:ind w:left="7171" w:hanging="360"/>
      </w:pPr>
      <w:rPr>
        <w:rFonts w:ascii="Courier New" w:hAnsi="Courier New" w:cs="Courier New" w:hint="default"/>
      </w:rPr>
    </w:lvl>
    <w:lvl w:ilvl="8" w:tplc="04180005" w:tentative="1">
      <w:start w:val="1"/>
      <w:numFmt w:val="bullet"/>
      <w:lvlText w:val=""/>
      <w:lvlJc w:val="left"/>
      <w:pPr>
        <w:ind w:left="7891" w:hanging="360"/>
      </w:pPr>
      <w:rPr>
        <w:rFonts w:ascii="Wingdings" w:hAnsi="Wingdings" w:hint="default"/>
      </w:rPr>
    </w:lvl>
  </w:abstractNum>
  <w:abstractNum w:abstractNumId="45" w15:restartNumberingAfterBreak="0">
    <w:nsid w:val="7B165961"/>
    <w:multiLevelType w:val="hybridMultilevel"/>
    <w:tmpl w:val="37841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F0B1464"/>
    <w:multiLevelType w:val="hybridMultilevel"/>
    <w:tmpl w:val="347CF6B4"/>
    <w:lvl w:ilvl="0" w:tplc="197C1F40">
      <w:start w:val="1"/>
      <w:numFmt w:val="bullet"/>
      <w:pStyle w:val="ListBullet1"/>
      <w:lvlText w:val=""/>
      <w:lvlJc w:val="left"/>
      <w:pPr>
        <w:tabs>
          <w:tab w:val="num" w:pos="1771"/>
        </w:tabs>
        <w:ind w:left="1771"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17698231">
    <w:abstractNumId w:val="14"/>
  </w:num>
  <w:num w:numId="2" w16cid:durableId="1001078960">
    <w:abstractNumId w:val="11"/>
  </w:num>
  <w:num w:numId="3" w16cid:durableId="32535808">
    <w:abstractNumId w:val="29"/>
  </w:num>
  <w:num w:numId="4" w16cid:durableId="1757556356">
    <w:abstractNumId w:val="7"/>
  </w:num>
  <w:num w:numId="5" w16cid:durableId="1243565139">
    <w:abstractNumId w:val="44"/>
  </w:num>
  <w:num w:numId="6" w16cid:durableId="208345332">
    <w:abstractNumId w:val="12"/>
  </w:num>
  <w:num w:numId="7" w16cid:durableId="745153281">
    <w:abstractNumId w:val="38"/>
  </w:num>
  <w:num w:numId="8" w16cid:durableId="399183512">
    <w:abstractNumId w:val="23"/>
  </w:num>
  <w:num w:numId="9" w16cid:durableId="551187222">
    <w:abstractNumId w:val="35"/>
  </w:num>
  <w:num w:numId="10" w16cid:durableId="256015454">
    <w:abstractNumId w:val="30"/>
  </w:num>
  <w:num w:numId="11" w16cid:durableId="733620266">
    <w:abstractNumId w:val="34"/>
  </w:num>
  <w:num w:numId="12" w16cid:durableId="1886211357">
    <w:abstractNumId w:val="15"/>
  </w:num>
  <w:num w:numId="13" w16cid:durableId="1448113791">
    <w:abstractNumId w:val="9"/>
  </w:num>
  <w:num w:numId="14" w16cid:durableId="1737430184">
    <w:abstractNumId w:val="10"/>
  </w:num>
  <w:num w:numId="15" w16cid:durableId="258029919">
    <w:abstractNumId w:val="46"/>
  </w:num>
  <w:num w:numId="16" w16cid:durableId="237716355">
    <w:abstractNumId w:val="21"/>
  </w:num>
  <w:num w:numId="17" w16cid:durableId="1763064587">
    <w:abstractNumId w:val="40"/>
  </w:num>
  <w:num w:numId="18" w16cid:durableId="466123792">
    <w:abstractNumId w:val="0"/>
  </w:num>
  <w:num w:numId="19" w16cid:durableId="2014138295">
    <w:abstractNumId w:val="25"/>
  </w:num>
  <w:num w:numId="20" w16cid:durableId="1617329047">
    <w:abstractNumId w:val="42"/>
  </w:num>
  <w:num w:numId="21" w16cid:durableId="1126318590">
    <w:abstractNumId w:val="5"/>
  </w:num>
  <w:num w:numId="22" w16cid:durableId="1036272392">
    <w:abstractNumId w:val="6"/>
  </w:num>
  <w:num w:numId="23" w16cid:durableId="1871727059">
    <w:abstractNumId w:val="4"/>
  </w:num>
  <w:num w:numId="24" w16cid:durableId="1940016119">
    <w:abstractNumId w:val="39"/>
  </w:num>
  <w:num w:numId="25" w16cid:durableId="571162847">
    <w:abstractNumId w:val="36"/>
  </w:num>
  <w:num w:numId="26" w16cid:durableId="530999137">
    <w:abstractNumId w:val="37"/>
  </w:num>
  <w:num w:numId="27" w16cid:durableId="1815367242">
    <w:abstractNumId w:val="41"/>
  </w:num>
  <w:num w:numId="28" w16cid:durableId="1469080987">
    <w:abstractNumId w:val="16"/>
  </w:num>
  <w:num w:numId="29" w16cid:durableId="401216609">
    <w:abstractNumId w:val="13"/>
  </w:num>
  <w:num w:numId="30" w16cid:durableId="107658734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9453305">
    <w:abstractNumId w:val="20"/>
  </w:num>
  <w:num w:numId="32" w16cid:durableId="144860645">
    <w:abstractNumId w:val="26"/>
  </w:num>
  <w:num w:numId="33" w16cid:durableId="1918899942">
    <w:abstractNumId w:val="33"/>
  </w:num>
  <w:num w:numId="34" w16cid:durableId="866260483">
    <w:abstractNumId w:val="43"/>
  </w:num>
  <w:num w:numId="35" w16cid:durableId="387610920">
    <w:abstractNumId w:val="45"/>
  </w:num>
  <w:num w:numId="36" w16cid:durableId="1779791028">
    <w:abstractNumId w:val="22"/>
  </w:num>
  <w:num w:numId="37" w16cid:durableId="967970583">
    <w:abstractNumId w:val="8"/>
  </w:num>
  <w:num w:numId="38" w16cid:durableId="1131052842">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39" w16cid:durableId="1904680116">
    <w:abstractNumId w:val="24"/>
  </w:num>
  <w:num w:numId="40" w16cid:durableId="1745570283">
    <w:abstractNumId w:val="17"/>
  </w:num>
  <w:num w:numId="41" w16cid:durableId="714811836">
    <w:abstractNumId w:val="28"/>
  </w:num>
  <w:num w:numId="42" w16cid:durableId="577711024">
    <w:abstractNumId w:val="2"/>
  </w:num>
  <w:num w:numId="43" w16cid:durableId="722799908">
    <w:abstractNumId w:val="18"/>
  </w:num>
  <w:num w:numId="44" w16cid:durableId="1177698350">
    <w:abstractNumId w:val="27"/>
  </w:num>
  <w:num w:numId="45" w16cid:durableId="71902326">
    <w:abstractNumId w:val="31"/>
  </w:num>
  <w:num w:numId="46" w16cid:durableId="1252008309">
    <w:abstractNumId w:val="19"/>
  </w:num>
  <w:num w:numId="47" w16cid:durableId="1239558694">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A50"/>
    <w:rsid w:val="00002BB7"/>
    <w:rsid w:val="00002EBF"/>
    <w:rsid w:val="0001141F"/>
    <w:rsid w:val="000119E9"/>
    <w:rsid w:val="000165A6"/>
    <w:rsid w:val="00017642"/>
    <w:rsid w:val="00017D86"/>
    <w:rsid w:val="00022A6C"/>
    <w:rsid w:val="00025F5E"/>
    <w:rsid w:val="00030747"/>
    <w:rsid w:val="000313C0"/>
    <w:rsid w:val="0003785F"/>
    <w:rsid w:val="00043A58"/>
    <w:rsid w:val="000516E9"/>
    <w:rsid w:val="00052E4C"/>
    <w:rsid w:val="000570FA"/>
    <w:rsid w:val="00057219"/>
    <w:rsid w:val="00071B74"/>
    <w:rsid w:val="0007353A"/>
    <w:rsid w:val="00082C95"/>
    <w:rsid w:val="00083D24"/>
    <w:rsid w:val="00086370"/>
    <w:rsid w:val="0009192C"/>
    <w:rsid w:val="00095330"/>
    <w:rsid w:val="00095B18"/>
    <w:rsid w:val="00097601"/>
    <w:rsid w:val="000A3048"/>
    <w:rsid w:val="000A4397"/>
    <w:rsid w:val="000A6C4D"/>
    <w:rsid w:val="000B2DCD"/>
    <w:rsid w:val="000B3E8E"/>
    <w:rsid w:val="000B44B6"/>
    <w:rsid w:val="000B707F"/>
    <w:rsid w:val="000C005B"/>
    <w:rsid w:val="000C6C02"/>
    <w:rsid w:val="000D0F60"/>
    <w:rsid w:val="000D42B3"/>
    <w:rsid w:val="000E1987"/>
    <w:rsid w:val="000E52D3"/>
    <w:rsid w:val="000E6EFB"/>
    <w:rsid w:val="000F0588"/>
    <w:rsid w:val="000F2CBE"/>
    <w:rsid w:val="000F4FD8"/>
    <w:rsid w:val="000F6575"/>
    <w:rsid w:val="000F7713"/>
    <w:rsid w:val="000F7866"/>
    <w:rsid w:val="000F7AD4"/>
    <w:rsid w:val="00106A77"/>
    <w:rsid w:val="00107B96"/>
    <w:rsid w:val="00111A16"/>
    <w:rsid w:val="00115787"/>
    <w:rsid w:val="00121664"/>
    <w:rsid w:val="00121E94"/>
    <w:rsid w:val="00126A6A"/>
    <w:rsid w:val="00131C56"/>
    <w:rsid w:val="001347B1"/>
    <w:rsid w:val="00135396"/>
    <w:rsid w:val="001569B3"/>
    <w:rsid w:val="00157324"/>
    <w:rsid w:val="00160AB8"/>
    <w:rsid w:val="00161954"/>
    <w:rsid w:val="0016278E"/>
    <w:rsid w:val="001675B2"/>
    <w:rsid w:val="001732B6"/>
    <w:rsid w:val="00180831"/>
    <w:rsid w:val="0018233C"/>
    <w:rsid w:val="001830FB"/>
    <w:rsid w:val="00185DF0"/>
    <w:rsid w:val="00187B45"/>
    <w:rsid w:val="00192D36"/>
    <w:rsid w:val="001A08B3"/>
    <w:rsid w:val="001A1802"/>
    <w:rsid w:val="001A3D00"/>
    <w:rsid w:val="001B1C79"/>
    <w:rsid w:val="001B1DC2"/>
    <w:rsid w:val="001B2B87"/>
    <w:rsid w:val="001B3DFA"/>
    <w:rsid w:val="001B48B2"/>
    <w:rsid w:val="001B5B7E"/>
    <w:rsid w:val="001B71EA"/>
    <w:rsid w:val="001C5331"/>
    <w:rsid w:val="001D057E"/>
    <w:rsid w:val="001D215E"/>
    <w:rsid w:val="001D501A"/>
    <w:rsid w:val="001D57D7"/>
    <w:rsid w:val="001E25D8"/>
    <w:rsid w:val="001F0CA9"/>
    <w:rsid w:val="001F6984"/>
    <w:rsid w:val="00202183"/>
    <w:rsid w:val="0020294F"/>
    <w:rsid w:val="00206257"/>
    <w:rsid w:val="0021027D"/>
    <w:rsid w:val="002166A9"/>
    <w:rsid w:val="00225213"/>
    <w:rsid w:val="002365B5"/>
    <w:rsid w:val="0024002E"/>
    <w:rsid w:val="00240C66"/>
    <w:rsid w:val="002412EB"/>
    <w:rsid w:val="0024146E"/>
    <w:rsid w:val="0025498D"/>
    <w:rsid w:val="00260AF9"/>
    <w:rsid w:val="00261750"/>
    <w:rsid w:val="00262AE6"/>
    <w:rsid w:val="0026339E"/>
    <w:rsid w:val="0026395E"/>
    <w:rsid w:val="00264A73"/>
    <w:rsid w:val="00270C58"/>
    <w:rsid w:val="00273FF8"/>
    <w:rsid w:val="00274CA9"/>
    <w:rsid w:val="00277BBD"/>
    <w:rsid w:val="00285E35"/>
    <w:rsid w:val="00287556"/>
    <w:rsid w:val="00296827"/>
    <w:rsid w:val="002A3979"/>
    <w:rsid w:val="002A6512"/>
    <w:rsid w:val="002B3421"/>
    <w:rsid w:val="002B78F7"/>
    <w:rsid w:val="002C3754"/>
    <w:rsid w:val="002D2FCE"/>
    <w:rsid w:val="002D5061"/>
    <w:rsid w:val="002F07FB"/>
    <w:rsid w:val="002F0C68"/>
    <w:rsid w:val="002F3CE2"/>
    <w:rsid w:val="002F483F"/>
    <w:rsid w:val="00306B6F"/>
    <w:rsid w:val="00314D7C"/>
    <w:rsid w:val="00316076"/>
    <w:rsid w:val="0032376A"/>
    <w:rsid w:val="00324B72"/>
    <w:rsid w:val="00327206"/>
    <w:rsid w:val="00332380"/>
    <w:rsid w:val="00335764"/>
    <w:rsid w:val="003358F7"/>
    <w:rsid w:val="003421DA"/>
    <w:rsid w:val="0034295C"/>
    <w:rsid w:val="0034610E"/>
    <w:rsid w:val="003472F3"/>
    <w:rsid w:val="00351921"/>
    <w:rsid w:val="00352AF0"/>
    <w:rsid w:val="00354933"/>
    <w:rsid w:val="0036001E"/>
    <w:rsid w:val="003634E5"/>
    <w:rsid w:val="003707AC"/>
    <w:rsid w:val="003A5BD6"/>
    <w:rsid w:val="003B1B3A"/>
    <w:rsid w:val="003B334C"/>
    <w:rsid w:val="003B41AE"/>
    <w:rsid w:val="003B56D9"/>
    <w:rsid w:val="003B5B7F"/>
    <w:rsid w:val="003B69AA"/>
    <w:rsid w:val="003C1728"/>
    <w:rsid w:val="003C1E15"/>
    <w:rsid w:val="003C288B"/>
    <w:rsid w:val="003C66E7"/>
    <w:rsid w:val="003D59F7"/>
    <w:rsid w:val="003D730C"/>
    <w:rsid w:val="003E095C"/>
    <w:rsid w:val="003E11DC"/>
    <w:rsid w:val="003E19DD"/>
    <w:rsid w:val="003E5D2C"/>
    <w:rsid w:val="003F4032"/>
    <w:rsid w:val="003F4DA9"/>
    <w:rsid w:val="003F75AC"/>
    <w:rsid w:val="00403A43"/>
    <w:rsid w:val="00403E4E"/>
    <w:rsid w:val="00406D7E"/>
    <w:rsid w:val="00407049"/>
    <w:rsid w:val="00413CA8"/>
    <w:rsid w:val="004226E2"/>
    <w:rsid w:val="0042421C"/>
    <w:rsid w:val="00433B12"/>
    <w:rsid w:val="00435ECA"/>
    <w:rsid w:val="00436343"/>
    <w:rsid w:val="00437227"/>
    <w:rsid w:val="00441A6A"/>
    <w:rsid w:val="00443197"/>
    <w:rsid w:val="004441CB"/>
    <w:rsid w:val="00463D75"/>
    <w:rsid w:val="004644AF"/>
    <w:rsid w:val="0046483B"/>
    <w:rsid w:val="0048247A"/>
    <w:rsid w:val="00485D25"/>
    <w:rsid w:val="00485FE1"/>
    <w:rsid w:val="004867C2"/>
    <w:rsid w:val="00494050"/>
    <w:rsid w:val="004B53E6"/>
    <w:rsid w:val="004C515A"/>
    <w:rsid w:val="004C55B8"/>
    <w:rsid w:val="004C59CC"/>
    <w:rsid w:val="004D7015"/>
    <w:rsid w:val="004E0FE2"/>
    <w:rsid w:val="004E278A"/>
    <w:rsid w:val="004E2F15"/>
    <w:rsid w:val="004E378C"/>
    <w:rsid w:val="004E406F"/>
    <w:rsid w:val="004E4BEF"/>
    <w:rsid w:val="004E5689"/>
    <w:rsid w:val="004F1F6B"/>
    <w:rsid w:val="004F7DB5"/>
    <w:rsid w:val="00507521"/>
    <w:rsid w:val="00507B79"/>
    <w:rsid w:val="00510B68"/>
    <w:rsid w:val="00510F99"/>
    <w:rsid w:val="005207CA"/>
    <w:rsid w:val="005252DF"/>
    <w:rsid w:val="00531B47"/>
    <w:rsid w:val="005343C2"/>
    <w:rsid w:val="0053606E"/>
    <w:rsid w:val="005465EC"/>
    <w:rsid w:val="00546D9E"/>
    <w:rsid w:val="00546F8F"/>
    <w:rsid w:val="00552FC4"/>
    <w:rsid w:val="0055366E"/>
    <w:rsid w:val="00571613"/>
    <w:rsid w:val="00577459"/>
    <w:rsid w:val="00581E9E"/>
    <w:rsid w:val="005834E7"/>
    <w:rsid w:val="00585010"/>
    <w:rsid w:val="005850B2"/>
    <w:rsid w:val="00585727"/>
    <w:rsid w:val="00594E3B"/>
    <w:rsid w:val="0059692E"/>
    <w:rsid w:val="005A1447"/>
    <w:rsid w:val="005A1CD6"/>
    <w:rsid w:val="005A2125"/>
    <w:rsid w:val="005A275D"/>
    <w:rsid w:val="005A3789"/>
    <w:rsid w:val="005A3A33"/>
    <w:rsid w:val="005A54C5"/>
    <w:rsid w:val="005B00E7"/>
    <w:rsid w:val="005B3A97"/>
    <w:rsid w:val="005B3AD0"/>
    <w:rsid w:val="005B744C"/>
    <w:rsid w:val="005B7479"/>
    <w:rsid w:val="005C2867"/>
    <w:rsid w:val="005D1C08"/>
    <w:rsid w:val="005D278A"/>
    <w:rsid w:val="005D291C"/>
    <w:rsid w:val="005D3E49"/>
    <w:rsid w:val="005D6D06"/>
    <w:rsid w:val="005E1211"/>
    <w:rsid w:val="005E680C"/>
    <w:rsid w:val="005F14F0"/>
    <w:rsid w:val="005F5F37"/>
    <w:rsid w:val="005F79DD"/>
    <w:rsid w:val="00606402"/>
    <w:rsid w:val="0060761D"/>
    <w:rsid w:val="00610C3F"/>
    <w:rsid w:val="00613961"/>
    <w:rsid w:val="00613AA5"/>
    <w:rsid w:val="006200B2"/>
    <w:rsid w:val="00623EC7"/>
    <w:rsid w:val="00636C76"/>
    <w:rsid w:val="006406C6"/>
    <w:rsid w:val="00640715"/>
    <w:rsid w:val="00640CCE"/>
    <w:rsid w:val="00641FDA"/>
    <w:rsid w:val="0064234A"/>
    <w:rsid w:val="00642864"/>
    <w:rsid w:val="0064740E"/>
    <w:rsid w:val="006506B6"/>
    <w:rsid w:val="006543C9"/>
    <w:rsid w:val="0066070A"/>
    <w:rsid w:val="00665A00"/>
    <w:rsid w:val="0066632D"/>
    <w:rsid w:val="00670A2F"/>
    <w:rsid w:val="00671C0E"/>
    <w:rsid w:val="00673DC8"/>
    <w:rsid w:val="00673FFD"/>
    <w:rsid w:val="00681AAD"/>
    <w:rsid w:val="00681D2B"/>
    <w:rsid w:val="00681F14"/>
    <w:rsid w:val="006855D4"/>
    <w:rsid w:val="00690A50"/>
    <w:rsid w:val="006944B7"/>
    <w:rsid w:val="006A01DD"/>
    <w:rsid w:val="006A0B60"/>
    <w:rsid w:val="006A4B49"/>
    <w:rsid w:val="006A4E69"/>
    <w:rsid w:val="006B69B2"/>
    <w:rsid w:val="006C57B2"/>
    <w:rsid w:val="006C624D"/>
    <w:rsid w:val="006D2757"/>
    <w:rsid w:val="006D35ED"/>
    <w:rsid w:val="006D5B44"/>
    <w:rsid w:val="006E1C0E"/>
    <w:rsid w:val="006E20EF"/>
    <w:rsid w:val="006F09CB"/>
    <w:rsid w:val="00711464"/>
    <w:rsid w:val="00713B59"/>
    <w:rsid w:val="007211FD"/>
    <w:rsid w:val="007215E6"/>
    <w:rsid w:val="00724F92"/>
    <w:rsid w:val="0072524E"/>
    <w:rsid w:val="00727012"/>
    <w:rsid w:val="00727E72"/>
    <w:rsid w:val="007306C1"/>
    <w:rsid w:val="00741BEF"/>
    <w:rsid w:val="00744DC6"/>
    <w:rsid w:val="00746E9D"/>
    <w:rsid w:val="007568CB"/>
    <w:rsid w:val="00757ECF"/>
    <w:rsid w:val="007642CE"/>
    <w:rsid w:val="007657DE"/>
    <w:rsid w:val="00770F1E"/>
    <w:rsid w:val="0078063B"/>
    <w:rsid w:val="007807BF"/>
    <w:rsid w:val="00780C6A"/>
    <w:rsid w:val="00783CBF"/>
    <w:rsid w:val="00785D43"/>
    <w:rsid w:val="007877E2"/>
    <w:rsid w:val="00787BE6"/>
    <w:rsid w:val="00791754"/>
    <w:rsid w:val="00796ED4"/>
    <w:rsid w:val="007C2094"/>
    <w:rsid w:val="007C5C80"/>
    <w:rsid w:val="007C654D"/>
    <w:rsid w:val="007C6A0D"/>
    <w:rsid w:val="007D4758"/>
    <w:rsid w:val="007D5371"/>
    <w:rsid w:val="007E1585"/>
    <w:rsid w:val="007E1EBE"/>
    <w:rsid w:val="007E38E3"/>
    <w:rsid w:val="007E6ABD"/>
    <w:rsid w:val="007E6E76"/>
    <w:rsid w:val="007E6FDC"/>
    <w:rsid w:val="007E7968"/>
    <w:rsid w:val="007F006A"/>
    <w:rsid w:val="007F5BE8"/>
    <w:rsid w:val="00803605"/>
    <w:rsid w:val="00804549"/>
    <w:rsid w:val="00811F02"/>
    <w:rsid w:val="00813799"/>
    <w:rsid w:val="00816B31"/>
    <w:rsid w:val="0082318F"/>
    <w:rsid w:val="008302E2"/>
    <w:rsid w:val="0084149E"/>
    <w:rsid w:val="00841D98"/>
    <w:rsid w:val="00844817"/>
    <w:rsid w:val="008456F2"/>
    <w:rsid w:val="00845E94"/>
    <w:rsid w:val="0084716B"/>
    <w:rsid w:val="00847982"/>
    <w:rsid w:val="00854005"/>
    <w:rsid w:val="00860255"/>
    <w:rsid w:val="0086096D"/>
    <w:rsid w:val="00866979"/>
    <w:rsid w:val="00870F9C"/>
    <w:rsid w:val="00871882"/>
    <w:rsid w:val="0087444A"/>
    <w:rsid w:val="008752A3"/>
    <w:rsid w:val="00880B15"/>
    <w:rsid w:val="0088552A"/>
    <w:rsid w:val="008866F7"/>
    <w:rsid w:val="00886BB2"/>
    <w:rsid w:val="00893A5F"/>
    <w:rsid w:val="008A3712"/>
    <w:rsid w:val="008A704A"/>
    <w:rsid w:val="008A745F"/>
    <w:rsid w:val="008B2961"/>
    <w:rsid w:val="008B334A"/>
    <w:rsid w:val="008B3737"/>
    <w:rsid w:val="008B74A9"/>
    <w:rsid w:val="008C359A"/>
    <w:rsid w:val="008C5113"/>
    <w:rsid w:val="008D00A5"/>
    <w:rsid w:val="008D2796"/>
    <w:rsid w:val="008D4950"/>
    <w:rsid w:val="008D5E19"/>
    <w:rsid w:val="008D678D"/>
    <w:rsid w:val="008E3D51"/>
    <w:rsid w:val="008F54C2"/>
    <w:rsid w:val="00904E8A"/>
    <w:rsid w:val="00906CE5"/>
    <w:rsid w:val="00907253"/>
    <w:rsid w:val="00912805"/>
    <w:rsid w:val="00913ED5"/>
    <w:rsid w:val="009154F3"/>
    <w:rsid w:val="00925209"/>
    <w:rsid w:val="0092552F"/>
    <w:rsid w:val="00926317"/>
    <w:rsid w:val="0093018B"/>
    <w:rsid w:val="009306A3"/>
    <w:rsid w:val="00936F2D"/>
    <w:rsid w:val="00941893"/>
    <w:rsid w:val="00947652"/>
    <w:rsid w:val="0095206A"/>
    <w:rsid w:val="009526E3"/>
    <w:rsid w:val="00954668"/>
    <w:rsid w:val="00960583"/>
    <w:rsid w:val="00965F7C"/>
    <w:rsid w:val="009762FE"/>
    <w:rsid w:val="00982CB1"/>
    <w:rsid w:val="00984EE9"/>
    <w:rsid w:val="009853FB"/>
    <w:rsid w:val="0099042C"/>
    <w:rsid w:val="00993F70"/>
    <w:rsid w:val="00994F72"/>
    <w:rsid w:val="00996F18"/>
    <w:rsid w:val="00997962"/>
    <w:rsid w:val="009A3330"/>
    <w:rsid w:val="009A44AC"/>
    <w:rsid w:val="009A72D7"/>
    <w:rsid w:val="009B1A8B"/>
    <w:rsid w:val="009B5BCD"/>
    <w:rsid w:val="009C6074"/>
    <w:rsid w:val="009C640B"/>
    <w:rsid w:val="009C7849"/>
    <w:rsid w:val="009C7C52"/>
    <w:rsid w:val="009E0565"/>
    <w:rsid w:val="009E42E9"/>
    <w:rsid w:val="009E44C7"/>
    <w:rsid w:val="009E5692"/>
    <w:rsid w:val="009F2BAA"/>
    <w:rsid w:val="009F35F0"/>
    <w:rsid w:val="009F75A7"/>
    <w:rsid w:val="00A03E73"/>
    <w:rsid w:val="00A04698"/>
    <w:rsid w:val="00A05482"/>
    <w:rsid w:val="00A05F77"/>
    <w:rsid w:val="00A0612F"/>
    <w:rsid w:val="00A06DD7"/>
    <w:rsid w:val="00A11843"/>
    <w:rsid w:val="00A176D1"/>
    <w:rsid w:val="00A21FD3"/>
    <w:rsid w:val="00A33E0C"/>
    <w:rsid w:val="00A3541E"/>
    <w:rsid w:val="00A36D39"/>
    <w:rsid w:val="00A36E3B"/>
    <w:rsid w:val="00A37AA9"/>
    <w:rsid w:val="00A47893"/>
    <w:rsid w:val="00A54C9F"/>
    <w:rsid w:val="00A57472"/>
    <w:rsid w:val="00A6212E"/>
    <w:rsid w:val="00A62277"/>
    <w:rsid w:val="00A62933"/>
    <w:rsid w:val="00A65A9E"/>
    <w:rsid w:val="00A660E0"/>
    <w:rsid w:val="00A758CC"/>
    <w:rsid w:val="00A81690"/>
    <w:rsid w:val="00AA154F"/>
    <w:rsid w:val="00AA539B"/>
    <w:rsid w:val="00AB6D50"/>
    <w:rsid w:val="00AC4EAD"/>
    <w:rsid w:val="00AC5234"/>
    <w:rsid w:val="00AC7463"/>
    <w:rsid w:val="00AC75F7"/>
    <w:rsid w:val="00AD0CD0"/>
    <w:rsid w:val="00AD1B67"/>
    <w:rsid w:val="00AD544A"/>
    <w:rsid w:val="00AD7E2A"/>
    <w:rsid w:val="00AF07BC"/>
    <w:rsid w:val="00AF4E25"/>
    <w:rsid w:val="00AF62AF"/>
    <w:rsid w:val="00B02AF3"/>
    <w:rsid w:val="00B07FE1"/>
    <w:rsid w:val="00B110F2"/>
    <w:rsid w:val="00B113B5"/>
    <w:rsid w:val="00B25928"/>
    <w:rsid w:val="00B2611C"/>
    <w:rsid w:val="00B26D36"/>
    <w:rsid w:val="00B26EFE"/>
    <w:rsid w:val="00B27696"/>
    <w:rsid w:val="00B317BF"/>
    <w:rsid w:val="00B402CF"/>
    <w:rsid w:val="00B426DF"/>
    <w:rsid w:val="00B43E32"/>
    <w:rsid w:val="00B504F1"/>
    <w:rsid w:val="00B5127D"/>
    <w:rsid w:val="00B612EB"/>
    <w:rsid w:val="00B6735C"/>
    <w:rsid w:val="00B7015C"/>
    <w:rsid w:val="00B74C3F"/>
    <w:rsid w:val="00B775D5"/>
    <w:rsid w:val="00B775ED"/>
    <w:rsid w:val="00B81D60"/>
    <w:rsid w:val="00B92AFB"/>
    <w:rsid w:val="00BA4058"/>
    <w:rsid w:val="00BB0136"/>
    <w:rsid w:val="00BB2781"/>
    <w:rsid w:val="00BB40D8"/>
    <w:rsid w:val="00BD1E93"/>
    <w:rsid w:val="00BD5B44"/>
    <w:rsid w:val="00BE1538"/>
    <w:rsid w:val="00BE4DA8"/>
    <w:rsid w:val="00BE6270"/>
    <w:rsid w:val="00BF3E2F"/>
    <w:rsid w:val="00BF52A3"/>
    <w:rsid w:val="00BF584C"/>
    <w:rsid w:val="00C0199E"/>
    <w:rsid w:val="00C07309"/>
    <w:rsid w:val="00C07968"/>
    <w:rsid w:val="00C112CA"/>
    <w:rsid w:val="00C163EC"/>
    <w:rsid w:val="00C17C87"/>
    <w:rsid w:val="00C17EC4"/>
    <w:rsid w:val="00C3007F"/>
    <w:rsid w:val="00C3688C"/>
    <w:rsid w:val="00C40C96"/>
    <w:rsid w:val="00C414A4"/>
    <w:rsid w:val="00C44862"/>
    <w:rsid w:val="00C46A37"/>
    <w:rsid w:val="00C507C7"/>
    <w:rsid w:val="00C53445"/>
    <w:rsid w:val="00C534DF"/>
    <w:rsid w:val="00C5353A"/>
    <w:rsid w:val="00C53CC7"/>
    <w:rsid w:val="00C62826"/>
    <w:rsid w:val="00C719EB"/>
    <w:rsid w:val="00C84ACA"/>
    <w:rsid w:val="00C902E0"/>
    <w:rsid w:val="00CB025A"/>
    <w:rsid w:val="00CB0367"/>
    <w:rsid w:val="00CB197A"/>
    <w:rsid w:val="00CC090A"/>
    <w:rsid w:val="00CC3CED"/>
    <w:rsid w:val="00CC4AEE"/>
    <w:rsid w:val="00CC506A"/>
    <w:rsid w:val="00CC652F"/>
    <w:rsid w:val="00CC7E81"/>
    <w:rsid w:val="00CD0873"/>
    <w:rsid w:val="00CD0896"/>
    <w:rsid w:val="00CD0FF4"/>
    <w:rsid w:val="00CD70CA"/>
    <w:rsid w:val="00CD76CC"/>
    <w:rsid w:val="00CE0FF6"/>
    <w:rsid w:val="00CE7C36"/>
    <w:rsid w:val="00CE7FAA"/>
    <w:rsid w:val="00CF18B0"/>
    <w:rsid w:val="00CF1AAA"/>
    <w:rsid w:val="00CF1DB1"/>
    <w:rsid w:val="00CF2F62"/>
    <w:rsid w:val="00CF30C8"/>
    <w:rsid w:val="00CF5B87"/>
    <w:rsid w:val="00CF73ED"/>
    <w:rsid w:val="00D005CD"/>
    <w:rsid w:val="00D04266"/>
    <w:rsid w:val="00D079AE"/>
    <w:rsid w:val="00D10B6A"/>
    <w:rsid w:val="00D126E1"/>
    <w:rsid w:val="00D173DE"/>
    <w:rsid w:val="00D227E3"/>
    <w:rsid w:val="00D27E30"/>
    <w:rsid w:val="00D336A2"/>
    <w:rsid w:val="00D338F2"/>
    <w:rsid w:val="00D346E7"/>
    <w:rsid w:val="00D3653D"/>
    <w:rsid w:val="00D41149"/>
    <w:rsid w:val="00D41B3C"/>
    <w:rsid w:val="00D42118"/>
    <w:rsid w:val="00D4368B"/>
    <w:rsid w:val="00D43A13"/>
    <w:rsid w:val="00D474B0"/>
    <w:rsid w:val="00D6222A"/>
    <w:rsid w:val="00D62745"/>
    <w:rsid w:val="00D64FF5"/>
    <w:rsid w:val="00D66C88"/>
    <w:rsid w:val="00D7243F"/>
    <w:rsid w:val="00D929B5"/>
    <w:rsid w:val="00D92B37"/>
    <w:rsid w:val="00D9503D"/>
    <w:rsid w:val="00D95631"/>
    <w:rsid w:val="00DA279A"/>
    <w:rsid w:val="00DB12E5"/>
    <w:rsid w:val="00DB1F45"/>
    <w:rsid w:val="00DB2157"/>
    <w:rsid w:val="00DC1EF7"/>
    <w:rsid w:val="00DC2CBC"/>
    <w:rsid w:val="00DC3536"/>
    <w:rsid w:val="00DC7550"/>
    <w:rsid w:val="00DD00E8"/>
    <w:rsid w:val="00DD3B5F"/>
    <w:rsid w:val="00DD7195"/>
    <w:rsid w:val="00DE77A0"/>
    <w:rsid w:val="00DF1E49"/>
    <w:rsid w:val="00DF40FC"/>
    <w:rsid w:val="00DF636C"/>
    <w:rsid w:val="00E0085C"/>
    <w:rsid w:val="00E1068A"/>
    <w:rsid w:val="00E1106D"/>
    <w:rsid w:val="00E15526"/>
    <w:rsid w:val="00E23050"/>
    <w:rsid w:val="00E24BCA"/>
    <w:rsid w:val="00E2620B"/>
    <w:rsid w:val="00E343D7"/>
    <w:rsid w:val="00E34CF8"/>
    <w:rsid w:val="00E41062"/>
    <w:rsid w:val="00E4140B"/>
    <w:rsid w:val="00E42D5B"/>
    <w:rsid w:val="00E43281"/>
    <w:rsid w:val="00E43C92"/>
    <w:rsid w:val="00E444DA"/>
    <w:rsid w:val="00E46161"/>
    <w:rsid w:val="00E47C2B"/>
    <w:rsid w:val="00E57758"/>
    <w:rsid w:val="00E6027C"/>
    <w:rsid w:val="00E64081"/>
    <w:rsid w:val="00E64526"/>
    <w:rsid w:val="00E659FE"/>
    <w:rsid w:val="00E679F5"/>
    <w:rsid w:val="00E73637"/>
    <w:rsid w:val="00E76AEB"/>
    <w:rsid w:val="00E77D5A"/>
    <w:rsid w:val="00E813D9"/>
    <w:rsid w:val="00E823DF"/>
    <w:rsid w:val="00E82516"/>
    <w:rsid w:val="00E83F6D"/>
    <w:rsid w:val="00E87108"/>
    <w:rsid w:val="00E9012D"/>
    <w:rsid w:val="00E91F59"/>
    <w:rsid w:val="00E94FE2"/>
    <w:rsid w:val="00EA1E65"/>
    <w:rsid w:val="00EA27BF"/>
    <w:rsid w:val="00EA4408"/>
    <w:rsid w:val="00EB562F"/>
    <w:rsid w:val="00EC1DC0"/>
    <w:rsid w:val="00EC68DC"/>
    <w:rsid w:val="00ED0CB1"/>
    <w:rsid w:val="00ED1D5D"/>
    <w:rsid w:val="00ED2900"/>
    <w:rsid w:val="00ED585B"/>
    <w:rsid w:val="00ED73E0"/>
    <w:rsid w:val="00EE0398"/>
    <w:rsid w:val="00EE4778"/>
    <w:rsid w:val="00EF2824"/>
    <w:rsid w:val="00F008D9"/>
    <w:rsid w:val="00F00D6A"/>
    <w:rsid w:val="00F15054"/>
    <w:rsid w:val="00F16ABF"/>
    <w:rsid w:val="00F20324"/>
    <w:rsid w:val="00F31223"/>
    <w:rsid w:val="00F3421C"/>
    <w:rsid w:val="00F430F5"/>
    <w:rsid w:val="00F51F30"/>
    <w:rsid w:val="00F543DB"/>
    <w:rsid w:val="00F62C98"/>
    <w:rsid w:val="00F62F1E"/>
    <w:rsid w:val="00F67F8B"/>
    <w:rsid w:val="00F70730"/>
    <w:rsid w:val="00F7296B"/>
    <w:rsid w:val="00F85A1B"/>
    <w:rsid w:val="00F8716F"/>
    <w:rsid w:val="00F87C75"/>
    <w:rsid w:val="00FA205A"/>
    <w:rsid w:val="00FA2570"/>
    <w:rsid w:val="00FA4B1A"/>
    <w:rsid w:val="00FA5E43"/>
    <w:rsid w:val="00FA6D6D"/>
    <w:rsid w:val="00FA78A0"/>
    <w:rsid w:val="00FB618B"/>
    <w:rsid w:val="00FC0A0D"/>
    <w:rsid w:val="00FC573A"/>
    <w:rsid w:val="00FC6BA2"/>
    <w:rsid w:val="00FD2AB5"/>
    <w:rsid w:val="00FD4C7A"/>
    <w:rsid w:val="00FE2BA8"/>
    <w:rsid w:val="00FE42C3"/>
    <w:rsid w:val="00FE6DDF"/>
    <w:rsid w:val="00FF0F48"/>
    <w:rsid w:val="00FF0FA8"/>
    <w:rsid w:val="00FF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D999"/>
  <w15:docId w15:val="{76A9743B-3AA9-485A-A705-FDFF0D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1DC"/>
  </w:style>
  <w:style w:type="paragraph" w:styleId="Heading1">
    <w:name w:val="heading 1"/>
    <w:basedOn w:val="Normal"/>
    <w:next w:val="Normal"/>
    <w:link w:val="Heading1Char"/>
    <w:uiPriority w:val="9"/>
    <w:qFormat/>
    <w:rsid w:val="00982C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ous-chapitre,a Titlu 2,a Titlu 2 Char,L2 Char,Section head Char,SH Char,L2,Section head,SH,sous-chapitre Char Char,2 headline,h,Fejléc 2,T2"/>
    <w:basedOn w:val="Normal"/>
    <w:next w:val="Normal"/>
    <w:link w:val="Heading2Char"/>
    <w:qFormat/>
    <w:rsid w:val="00ED1D5D"/>
    <w:pPr>
      <w:keepNext/>
      <w:numPr>
        <w:ilvl w:val="1"/>
        <w:numId w:val="16"/>
      </w:numPr>
      <w:tabs>
        <w:tab w:val="left" w:pos="562"/>
      </w:tabs>
      <w:spacing w:before="360" w:after="120" w:line="240" w:lineRule="auto"/>
      <w:ind w:left="756"/>
      <w:jc w:val="both"/>
      <w:outlineLvl w:val="1"/>
    </w:pPr>
    <w:rPr>
      <w:rFonts w:ascii="Arial" w:eastAsia="Times New Roman" w:hAnsi="Arial" w:cs="Arial"/>
      <w:b/>
      <w:caps/>
      <w:kern w:val="0"/>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 Char2"/>
    <w:basedOn w:val="Normal"/>
    <w:next w:val="Normal"/>
    <w:link w:val="Heading4Char"/>
    <w:qFormat/>
    <w:rsid w:val="00ED1D5D"/>
    <w:pPr>
      <w:keepNext/>
      <w:widowControl w:val="0"/>
      <w:numPr>
        <w:ilvl w:val="3"/>
        <w:numId w:val="16"/>
      </w:numPr>
      <w:spacing w:before="120" w:after="120" w:line="240" w:lineRule="exact"/>
      <w:jc w:val="both"/>
      <w:outlineLvl w:val="3"/>
    </w:pPr>
    <w:rPr>
      <w:rFonts w:ascii="Arial" w:eastAsia="Times New Roman" w:hAnsi="Arial" w:cs="Arial"/>
      <w:b/>
      <w:iCs/>
      <w:kern w:val="0"/>
      <w:szCs w:val="20"/>
    </w:rPr>
  </w:style>
  <w:style w:type="paragraph" w:styleId="Heading5">
    <w:name w:val="heading 5"/>
    <w:aliases w:val="podčiarknuté,Char Char Char2"/>
    <w:basedOn w:val="Normal"/>
    <w:next w:val="Normal"/>
    <w:link w:val="Heading5Char"/>
    <w:qFormat/>
    <w:rsid w:val="00ED1D5D"/>
    <w:pPr>
      <w:keepNext/>
      <w:keepLines/>
      <w:numPr>
        <w:ilvl w:val="4"/>
        <w:numId w:val="16"/>
      </w:numPr>
      <w:spacing w:before="360" w:after="120" w:line="260" w:lineRule="exact"/>
      <w:jc w:val="both"/>
      <w:outlineLvl w:val="4"/>
    </w:pPr>
    <w:rPr>
      <w:rFonts w:ascii="Arial" w:eastAsia="Times New Roman" w:hAnsi="Arial" w:cs="Times New Roman"/>
      <w:b/>
      <w:kern w:val="0"/>
      <w:lang w:val="it-IT"/>
    </w:rPr>
  </w:style>
  <w:style w:type="paragraph" w:styleId="Heading6">
    <w:name w:val="heading 6"/>
    <w:basedOn w:val="Normal"/>
    <w:next w:val="NormalIndent"/>
    <w:link w:val="Heading6Char"/>
    <w:qFormat/>
    <w:rsid w:val="00ED1D5D"/>
    <w:pPr>
      <w:numPr>
        <w:ilvl w:val="5"/>
        <w:numId w:val="16"/>
      </w:numPr>
      <w:spacing w:after="0" w:line="240" w:lineRule="auto"/>
      <w:jc w:val="both"/>
      <w:outlineLvl w:val="5"/>
    </w:pPr>
    <w:rPr>
      <w:rFonts w:ascii="Arial" w:eastAsia="Times New Roman" w:hAnsi="Arial" w:cs="Arial"/>
      <w:kern w:val="0"/>
      <w:sz w:val="20"/>
      <w:szCs w:val="20"/>
    </w:rPr>
  </w:style>
  <w:style w:type="paragraph" w:styleId="Heading7">
    <w:name w:val="heading 7"/>
    <w:aliases w:val="Heading Attachment"/>
    <w:basedOn w:val="Normal"/>
    <w:next w:val="Normal"/>
    <w:link w:val="Heading7Char"/>
    <w:qFormat/>
    <w:rsid w:val="00ED1D5D"/>
    <w:pPr>
      <w:numPr>
        <w:ilvl w:val="6"/>
        <w:numId w:val="16"/>
      </w:numPr>
      <w:spacing w:before="240" w:after="60" w:line="240" w:lineRule="auto"/>
      <w:jc w:val="both"/>
      <w:outlineLvl w:val="6"/>
    </w:pPr>
    <w:rPr>
      <w:rFonts w:ascii="Arial" w:eastAsia="Times New Roman" w:hAnsi="Arial" w:cs="Arial"/>
      <w:kern w:val="0"/>
      <w:sz w:val="20"/>
      <w:szCs w:val="20"/>
    </w:rPr>
  </w:style>
  <w:style w:type="paragraph" w:styleId="Heading8">
    <w:name w:val="heading 8"/>
    <w:aliases w:val="=Heading 3 w/o number,Heading Table"/>
    <w:basedOn w:val="Heading5"/>
    <w:next w:val="Normal"/>
    <w:link w:val="Heading8Char"/>
    <w:qFormat/>
    <w:rsid w:val="00ED1D5D"/>
    <w:pPr>
      <w:numPr>
        <w:ilvl w:val="7"/>
      </w:numPr>
      <w:outlineLvl w:val="7"/>
    </w:pPr>
  </w:style>
  <w:style w:type="paragraph" w:styleId="Heading9">
    <w:name w:val="heading 9"/>
    <w:aliases w:val="App Heading,Reference Appendix,Tables,Table text 1,Heading Figure"/>
    <w:basedOn w:val="Normal"/>
    <w:next w:val="Normal"/>
    <w:link w:val="Heading9Char"/>
    <w:qFormat/>
    <w:rsid w:val="00ED1D5D"/>
    <w:pPr>
      <w:numPr>
        <w:ilvl w:val="8"/>
        <w:numId w:val="16"/>
      </w:numPr>
      <w:spacing w:before="240" w:after="60" w:line="240" w:lineRule="auto"/>
      <w:jc w:val="both"/>
      <w:outlineLvl w:val="8"/>
    </w:pPr>
    <w:rPr>
      <w:rFonts w:ascii="Arial" w:eastAsia="Times New Roman" w:hAnsi="Arial" w:cs="Arial"/>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D06"/>
    <w:pPr>
      <w:ind w:left="720"/>
      <w:contextualSpacing/>
    </w:pPr>
  </w:style>
  <w:style w:type="paragraph" w:styleId="Header">
    <w:name w:val="header"/>
    <w:basedOn w:val="Normal"/>
    <w:link w:val="HeaderChar"/>
    <w:uiPriority w:val="99"/>
    <w:unhideWhenUsed/>
    <w:rsid w:val="00AD7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E2A"/>
  </w:style>
  <w:style w:type="paragraph" w:styleId="Footer">
    <w:name w:val="footer"/>
    <w:basedOn w:val="Normal"/>
    <w:link w:val="FooterChar"/>
    <w:uiPriority w:val="99"/>
    <w:unhideWhenUsed/>
    <w:rsid w:val="00AD7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E2A"/>
  </w:style>
  <w:style w:type="table" w:styleId="TableGrid">
    <w:name w:val="Table Grid"/>
    <w:basedOn w:val="TableNormal"/>
    <w:rsid w:val="00CC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ECF"/>
    <w:rPr>
      <w:color w:val="0563C1"/>
      <w:u w:val="single"/>
    </w:rPr>
  </w:style>
  <w:style w:type="character" w:styleId="FollowedHyperlink">
    <w:name w:val="FollowedHyperlink"/>
    <w:basedOn w:val="DefaultParagraphFont"/>
    <w:uiPriority w:val="99"/>
    <w:semiHidden/>
    <w:unhideWhenUsed/>
    <w:rsid w:val="00757ECF"/>
    <w:rPr>
      <w:color w:val="954F72"/>
      <w:u w:val="single"/>
    </w:rPr>
  </w:style>
  <w:style w:type="paragraph" w:customStyle="1" w:styleId="msonormal0">
    <w:name w:val="msonormal"/>
    <w:basedOn w:val="Normal"/>
    <w:rsid w:val="00757ECF"/>
    <w:pPr>
      <w:spacing w:before="100" w:beforeAutospacing="1" w:after="100" w:afterAutospacing="1" w:line="240" w:lineRule="auto"/>
    </w:pPr>
    <w:rPr>
      <w:rFonts w:ascii="Times New Roman" w:eastAsia="Times New Roman" w:hAnsi="Times New Roman" w:cs="Times New Roman"/>
      <w:kern w:val="0"/>
      <w:sz w:val="24"/>
      <w:szCs w:val="24"/>
      <w:lang w:eastAsia="ro-RO"/>
    </w:rPr>
  </w:style>
  <w:style w:type="paragraph" w:customStyle="1" w:styleId="font5">
    <w:name w:val="font5"/>
    <w:basedOn w:val="Normal"/>
    <w:rsid w:val="00757ECF"/>
    <w:pPr>
      <w:spacing w:before="100" w:beforeAutospacing="1" w:after="100" w:afterAutospacing="1" w:line="240" w:lineRule="auto"/>
    </w:pPr>
    <w:rPr>
      <w:rFonts w:ascii="Tahoma" w:eastAsia="Times New Roman" w:hAnsi="Tahoma" w:cs="Tahoma"/>
      <w:color w:val="000000"/>
      <w:kern w:val="0"/>
      <w:sz w:val="18"/>
      <w:szCs w:val="18"/>
      <w:lang w:eastAsia="ro-RO"/>
    </w:rPr>
  </w:style>
  <w:style w:type="paragraph" w:customStyle="1" w:styleId="font6">
    <w:name w:val="font6"/>
    <w:basedOn w:val="Normal"/>
    <w:rsid w:val="00757ECF"/>
    <w:pPr>
      <w:spacing w:before="100" w:beforeAutospacing="1" w:after="100" w:afterAutospacing="1" w:line="240" w:lineRule="auto"/>
    </w:pPr>
    <w:rPr>
      <w:rFonts w:ascii="Tahoma" w:eastAsia="Times New Roman" w:hAnsi="Tahoma" w:cs="Tahoma"/>
      <w:b/>
      <w:bCs/>
      <w:color w:val="000000"/>
      <w:kern w:val="0"/>
      <w:sz w:val="18"/>
      <w:szCs w:val="18"/>
      <w:lang w:eastAsia="ro-RO"/>
    </w:rPr>
  </w:style>
  <w:style w:type="paragraph" w:customStyle="1" w:styleId="xl65">
    <w:name w:val="xl65"/>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6">
    <w:name w:val="xl66"/>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67">
    <w:name w:val="xl67"/>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textAlignment w:val="center"/>
    </w:pPr>
    <w:rPr>
      <w:rFonts w:ascii="Verdana" w:eastAsia="Times New Roman" w:hAnsi="Verdana" w:cs="Times New Roman"/>
      <w:b/>
      <w:bCs/>
      <w:color w:val="FFFFFF"/>
      <w:kern w:val="0"/>
      <w:sz w:val="16"/>
      <w:szCs w:val="16"/>
      <w:lang w:eastAsia="ro-RO"/>
    </w:rPr>
  </w:style>
  <w:style w:type="paragraph" w:customStyle="1" w:styleId="xl68">
    <w:name w:val="xl68"/>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69">
    <w:name w:val="xl69"/>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0">
    <w:name w:val="xl70"/>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71">
    <w:name w:val="xl7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72">
    <w:name w:val="xl7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73">
    <w:name w:val="xl73"/>
    <w:basedOn w:val="Normal"/>
    <w:rsid w:val="00757ECF"/>
    <w:pPr>
      <w:pBdr>
        <w:left w:val="single" w:sz="8" w:space="0" w:color="FAFAFA"/>
        <w:bottom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4">
    <w:name w:val="xl74"/>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5">
    <w:name w:val="xl75"/>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76">
    <w:name w:val="xl76"/>
    <w:basedOn w:val="Normal"/>
    <w:rsid w:val="00757ECF"/>
    <w:pPr>
      <w:pBdr>
        <w:left w:val="single" w:sz="8" w:space="0" w:color="FAFAFA"/>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77">
    <w:name w:val="xl77"/>
    <w:basedOn w:val="Normal"/>
    <w:rsid w:val="00757ECF"/>
    <w:pPr>
      <w:pBdr>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b/>
      <w:bCs/>
      <w:color w:val="808080"/>
      <w:kern w:val="0"/>
      <w:sz w:val="16"/>
      <w:szCs w:val="16"/>
      <w:lang w:eastAsia="ro-RO"/>
    </w:rPr>
  </w:style>
  <w:style w:type="paragraph" w:customStyle="1" w:styleId="xl78">
    <w:name w:val="xl78"/>
    <w:basedOn w:val="Normal"/>
    <w:rsid w:val="00757ECF"/>
    <w:pPr>
      <w:pBdr>
        <w:top w:val="single" w:sz="8" w:space="0" w:color="CCCCCC"/>
        <w:bottom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79">
    <w:name w:val="xl79"/>
    <w:basedOn w:val="Normal"/>
    <w:rsid w:val="00757ECF"/>
    <w:pPr>
      <w:pBdr>
        <w:top w:val="single" w:sz="8" w:space="0" w:color="FAFAFA"/>
        <w:left w:val="single" w:sz="8" w:space="0" w:color="FAFAFA"/>
        <w:bottom w:val="single" w:sz="8" w:space="0" w:color="CCCCCC"/>
        <w:right w:val="single" w:sz="8" w:space="0" w:color="CCCCCC"/>
      </w:pBdr>
      <w:shd w:val="clear" w:color="000000" w:fill="305496"/>
      <w:spacing w:before="100" w:beforeAutospacing="1" w:after="100" w:afterAutospacing="1" w:line="240" w:lineRule="auto"/>
      <w:jc w:val="center"/>
      <w:textAlignment w:val="center"/>
    </w:pPr>
    <w:rPr>
      <w:rFonts w:ascii="Verdana" w:eastAsia="Times New Roman" w:hAnsi="Verdana" w:cs="Times New Roman"/>
      <w:b/>
      <w:bCs/>
      <w:color w:val="FFFFFF"/>
      <w:kern w:val="0"/>
      <w:sz w:val="16"/>
      <w:szCs w:val="16"/>
      <w:lang w:eastAsia="ro-RO"/>
    </w:rPr>
  </w:style>
  <w:style w:type="paragraph" w:customStyle="1" w:styleId="xl80">
    <w:name w:val="xl80"/>
    <w:basedOn w:val="Normal"/>
    <w:rsid w:val="00757ECF"/>
    <w:pPr>
      <w:pBdr>
        <w:top w:val="single" w:sz="8" w:space="0" w:color="FAFAFA"/>
        <w:left w:val="single" w:sz="8" w:space="0" w:color="FAFAFA"/>
        <w:bottom w:val="single" w:sz="8" w:space="0" w:color="CCCCCC"/>
        <w:right w:val="single" w:sz="8" w:space="0" w:color="CCCCCC"/>
      </w:pBdr>
      <w:shd w:val="clear" w:color="000000" w:fill="8EA9DB"/>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1">
    <w:name w:val="xl81"/>
    <w:basedOn w:val="Normal"/>
    <w:rsid w:val="00757ECF"/>
    <w:pPr>
      <w:pBdr>
        <w:top w:val="single" w:sz="8" w:space="0" w:color="FAFAFA"/>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82">
    <w:name w:val="xl82"/>
    <w:basedOn w:val="Normal"/>
    <w:rsid w:val="00757ECF"/>
    <w:pP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o-RO"/>
    </w:rPr>
  </w:style>
  <w:style w:type="paragraph" w:customStyle="1" w:styleId="xl83">
    <w:name w:val="xl83"/>
    <w:basedOn w:val="Normal"/>
    <w:rsid w:val="00757ECF"/>
    <w:pPr>
      <w:spacing w:before="100" w:beforeAutospacing="1" w:after="100" w:afterAutospacing="1" w:line="240" w:lineRule="auto"/>
      <w:textAlignment w:val="center"/>
    </w:pPr>
    <w:rPr>
      <w:rFonts w:ascii="Times New Roman" w:eastAsia="Times New Roman" w:hAnsi="Times New Roman" w:cs="Times New Roman"/>
      <w:kern w:val="0"/>
      <w:sz w:val="24"/>
      <w:szCs w:val="24"/>
      <w:lang w:eastAsia="ro-RO"/>
    </w:rPr>
  </w:style>
  <w:style w:type="paragraph" w:customStyle="1" w:styleId="xl84">
    <w:name w:val="xl84"/>
    <w:basedOn w:val="Normal"/>
    <w:rsid w:val="00757ECF"/>
    <w:pPr>
      <w:spacing w:before="100" w:beforeAutospacing="1" w:after="100" w:afterAutospacing="1" w:line="240" w:lineRule="auto"/>
      <w:textAlignment w:val="center"/>
    </w:pPr>
    <w:rPr>
      <w:rFonts w:ascii="Times New Roman" w:eastAsia="Times New Roman" w:hAnsi="Times New Roman" w:cs="Times New Roman"/>
      <w:b/>
      <w:bCs/>
      <w:color w:val="FFFFFF"/>
      <w:kern w:val="0"/>
      <w:sz w:val="24"/>
      <w:szCs w:val="24"/>
      <w:lang w:eastAsia="ro-RO"/>
    </w:rPr>
  </w:style>
  <w:style w:type="paragraph" w:customStyle="1" w:styleId="xl85">
    <w:name w:val="xl85"/>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86">
    <w:name w:val="xl86"/>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87">
    <w:name w:val="xl87"/>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88">
    <w:name w:val="xl88"/>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89">
    <w:name w:val="xl89"/>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0">
    <w:name w:val="xl90"/>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1">
    <w:name w:val="xl91"/>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2">
    <w:name w:val="xl92"/>
    <w:basedOn w:val="Normal"/>
    <w:rsid w:val="00757ECF"/>
    <w:pPr>
      <w:pBdr>
        <w:bottom w:val="single" w:sz="8" w:space="0" w:color="CCCCCC"/>
        <w:right w:val="single" w:sz="8" w:space="0" w:color="CCCCCC"/>
      </w:pBdr>
      <w:shd w:val="clear" w:color="000000" w:fill="305496"/>
      <w:spacing w:before="100" w:beforeAutospacing="1" w:after="100" w:afterAutospacing="1" w:line="240" w:lineRule="auto"/>
      <w:jc w:val="right"/>
      <w:textAlignment w:val="center"/>
    </w:pPr>
    <w:rPr>
      <w:rFonts w:ascii="Verdana" w:eastAsia="Times New Roman" w:hAnsi="Verdana" w:cs="Times New Roman"/>
      <w:b/>
      <w:bCs/>
      <w:color w:val="FFFFFF"/>
      <w:kern w:val="0"/>
      <w:sz w:val="16"/>
      <w:szCs w:val="16"/>
      <w:u w:val="single"/>
      <w:lang w:eastAsia="ro-RO"/>
    </w:rPr>
  </w:style>
  <w:style w:type="paragraph" w:customStyle="1" w:styleId="xl93">
    <w:name w:val="xl93"/>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color w:val="000000"/>
      <w:kern w:val="0"/>
      <w:sz w:val="16"/>
      <w:szCs w:val="16"/>
      <w:u w:val="single"/>
      <w:lang w:eastAsia="ro-RO"/>
    </w:rPr>
  </w:style>
  <w:style w:type="paragraph" w:customStyle="1" w:styleId="xl94">
    <w:name w:val="xl94"/>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95">
    <w:name w:val="xl95"/>
    <w:basedOn w:val="Normal"/>
    <w:rsid w:val="00757ECF"/>
    <w:pPr>
      <w:pBdr>
        <w:top w:val="single" w:sz="8" w:space="0" w:color="FAFAFA"/>
        <w:left w:val="single" w:sz="8" w:space="0" w:color="FAFAFA"/>
        <w:bottom w:val="single" w:sz="8" w:space="0" w:color="CCCCCC"/>
        <w:right w:val="single" w:sz="8" w:space="0" w:color="CCCCCC"/>
      </w:pBdr>
      <w:shd w:val="clear" w:color="000000" w:fill="E2EFDA"/>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6">
    <w:name w:val="xl96"/>
    <w:basedOn w:val="Normal"/>
    <w:rsid w:val="00757ECF"/>
    <w:pPr>
      <w:pBdr>
        <w:top w:val="single" w:sz="8" w:space="0" w:color="FAFAFA"/>
        <w:left w:val="single" w:sz="8" w:space="0" w:color="FAFAFA"/>
        <w:bottom w:val="single" w:sz="8" w:space="0" w:color="CCCCCC"/>
        <w:right w:val="single" w:sz="8" w:space="0" w:color="CCCCCC"/>
      </w:pBdr>
      <w:shd w:val="clear" w:color="000000" w:fill="EDEDED"/>
      <w:spacing w:before="100" w:beforeAutospacing="1" w:after="100" w:afterAutospacing="1" w:line="240" w:lineRule="auto"/>
      <w:jc w:val="right"/>
      <w:textAlignment w:val="center"/>
    </w:pPr>
    <w:rPr>
      <w:rFonts w:ascii="Verdana" w:eastAsia="Times New Roman" w:hAnsi="Verdana" w:cs="Times New Roman"/>
      <w:b/>
      <w:bCs/>
      <w:color w:val="000000"/>
      <w:kern w:val="0"/>
      <w:sz w:val="16"/>
      <w:szCs w:val="16"/>
      <w:lang w:eastAsia="ro-RO"/>
    </w:rPr>
  </w:style>
  <w:style w:type="paragraph" w:customStyle="1" w:styleId="xl97">
    <w:name w:val="xl97"/>
    <w:basedOn w:val="Normal"/>
    <w:rsid w:val="00757ECF"/>
    <w:pPr>
      <w:pBdr>
        <w:bottom w:val="single" w:sz="8" w:space="0" w:color="CCCCCC"/>
        <w:right w:val="single" w:sz="8" w:space="0" w:color="CCCCCC"/>
      </w:pBdr>
      <w:shd w:val="clear" w:color="000000" w:fill="99CCFF"/>
      <w:spacing w:before="100" w:beforeAutospacing="1" w:after="100" w:afterAutospacing="1" w:line="240" w:lineRule="auto"/>
      <w:jc w:val="center"/>
      <w:textAlignment w:val="center"/>
    </w:pPr>
    <w:rPr>
      <w:rFonts w:ascii="Verdana" w:eastAsia="Times New Roman" w:hAnsi="Verdana" w:cs="Times New Roman"/>
      <w:color w:val="808080"/>
      <w:kern w:val="0"/>
      <w:sz w:val="16"/>
      <w:szCs w:val="16"/>
      <w:lang w:eastAsia="ro-RO"/>
    </w:rPr>
  </w:style>
  <w:style w:type="paragraph" w:customStyle="1" w:styleId="xl98">
    <w:name w:val="xl98"/>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FF0000"/>
      <w:kern w:val="0"/>
      <w:sz w:val="16"/>
      <w:szCs w:val="16"/>
      <w:lang w:eastAsia="ro-RO"/>
    </w:rPr>
  </w:style>
  <w:style w:type="paragraph" w:customStyle="1" w:styleId="xl99">
    <w:name w:val="xl9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0">
    <w:name w:val="xl10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color w:val="000000"/>
      <w:kern w:val="0"/>
      <w:sz w:val="16"/>
      <w:szCs w:val="16"/>
      <w:lang w:eastAsia="ro-RO"/>
    </w:rPr>
  </w:style>
  <w:style w:type="paragraph" w:customStyle="1" w:styleId="xl101">
    <w:name w:val="xl101"/>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2">
    <w:name w:val="xl102"/>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3">
    <w:name w:val="xl103"/>
    <w:basedOn w:val="Normal"/>
    <w:rsid w:val="00757ECF"/>
    <w:pPr>
      <w:pBdr>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04">
    <w:name w:val="xl104"/>
    <w:basedOn w:val="Normal"/>
    <w:rsid w:val="00757ECF"/>
    <w:pPr>
      <w:pBdr>
        <w:bottom w:val="single" w:sz="8" w:space="0" w:color="CCCCCC"/>
        <w:right w:val="single" w:sz="8" w:space="0" w:color="CCCCCC"/>
      </w:pBdr>
      <w:shd w:val="clear" w:color="000000" w:fill="8EA9DB"/>
      <w:spacing w:before="100" w:beforeAutospacing="1" w:after="100" w:afterAutospacing="1" w:line="240" w:lineRule="auto"/>
      <w:jc w:val="right"/>
      <w:textAlignment w:val="center"/>
    </w:pPr>
    <w:rPr>
      <w:rFonts w:ascii="Verdana" w:eastAsia="Times New Roman" w:hAnsi="Verdana" w:cs="Times New Roman"/>
      <w:kern w:val="0"/>
      <w:sz w:val="16"/>
      <w:szCs w:val="16"/>
      <w:u w:val="single"/>
      <w:lang w:eastAsia="ro-RO"/>
    </w:rPr>
  </w:style>
  <w:style w:type="paragraph" w:customStyle="1" w:styleId="xl105">
    <w:name w:val="xl105"/>
    <w:basedOn w:val="Normal"/>
    <w:rsid w:val="00757ECF"/>
    <w:pPr>
      <w:pBdr>
        <w:bottom w:val="single" w:sz="8" w:space="0" w:color="CCCCCC"/>
        <w:right w:val="single" w:sz="8" w:space="0" w:color="CCCCCC"/>
      </w:pBdr>
      <w:shd w:val="clear" w:color="000000" w:fill="FAFAFA"/>
      <w:spacing w:before="100" w:beforeAutospacing="1" w:after="100" w:afterAutospacing="1" w:line="240" w:lineRule="auto"/>
      <w:textAlignment w:val="center"/>
    </w:pPr>
    <w:rPr>
      <w:rFonts w:ascii="Verdana" w:eastAsia="Times New Roman" w:hAnsi="Verdana" w:cs="Times New Roman"/>
      <w:kern w:val="0"/>
      <w:sz w:val="16"/>
      <w:szCs w:val="16"/>
      <w:lang w:eastAsia="ro-RO"/>
    </w:rPr>
  </w:style>
  <w:style w:type="paragraph" w:customStyle="1" w:styleId="xl106">
    <w:name w:val="xl106"/>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7">
    <w:name w:val="xl107"/>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8">
    <w:name w:val="xl108"/>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09">
    <w:name w:val="xl109"/>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0">
    <w:name w:val="xl11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1">
    <w:name w:val="xl111"/>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12">
    <w:name w:val="xl11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3">
    <w:name w:val="xl11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4">
    <w:name w:val="xl11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5">
    <w:name w:val="xl11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6">
    <w:name w:val="xl11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7">
    <w:name w:val="xl11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18">
    <w:name w:val="xl11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19">
    <w:name w:val="xl119"/>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0">
    <w:name w:val="xl120"/>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1">
    <w:name w:val="xl12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color w:val="000000"/>
      <w:kern w:val="0"/>
      <w:sz w:val="16"/>
      <w:szCs w:val="16"/>
      <w:lang w:eastAsia="ro-RO"/>
    </w:rPr>
  </w:style>
  <w:style w:type="paragraph" w:customStyle="1" w:styleId="xl122">
    <w:name w:val="xl122"/>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3">
    <w:name w:val="xl123"/>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4">
    <w:name w:val="xl124"/>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5">
    <w:name w:val="xl125"/>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6">
    <w:name w:val="xl126"/>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7">
    <w:name w:val="xl127"/>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center"/>
      <w:textAlignment w:val="center"/>
    </w:pPr>
    <w:rPr>
      <w:rFonts w:ascii="Verdana" w:eastAsia="Times New Roman" w:hAnsi="Verdana" w:cs="Times New Roman"/>
      <w:color w:val="000000"/>
      <w:kern w:val="0"/>
      <w:sz w:val="16"/>
      <w:szCs w:val="16"/>
      <w:lang w:eastAsia="ro-RO"/>
    </w:rPr>
  </w:style>
  <w:style w:type="paragraph" w:customStyle="1" w:styleId="xl128">
    <w:name w:val="xl128"/>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29">
    <w:name w:val="xl129"/>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0">
    <w:name w:val="xl130"/>
    <w:basedOn w:val="Normal"/>
    <w:rsid w:val="00757ECF"/>
    <w:pPr>
      <w:pBdr>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1">
    <w:name w:val="xl131"/>
    <w:basedOn w:val="Normal"/>
    <w:rsid w:val="00757ECF"/>
    <w:pPr>
      <w:pBdr>
        <w:top w:val="single" w:sz="8" w:space="0" w:color="CCCCCC"/>
        <w:left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2">
    <w:name w:val="xl132"/>
    <w:basedOn w:val="Normal"/>
    <w:rsid w:val="00757ECF"/>
    <w:pPr>
      <w:pBdr>
        <w:left w:val="single" w:sz="8" w:space="0" w:color="CCCCCC"/>
        <w:bottom w:val="single" w:sz="8" w:space="0" w:color="CCCCCC"/>
        <w:right w:val="single" w:sz="8" w:space="0" w:color="CCCCCC"/>
      </w:pBdr>
      <w:shd w:val="clear" w:color="000000" w:fill="FAFAFA"/>
      <w:spacing w:before="100" w:beforeAutospacing="1" w:after="100" w:afterAutospacing="1" w:line="240" w:lineRule="auto"/>
      <w:jc w:val="right"/>
      <w:textAlignment w:val="center"/>
    </w:pPr>
    <w:rPr>
      <w:rFonts w:ascii="Verdana" w:eastAsia="Times New Roman" w:hAnsi="Verdana" w:cs="Times New Roman"/>
      <w:kern w:val="0"/>
      <w:sz w:val="16"/>
      <w:szCs w:val="16"/>
      <w:lang w:eastAsia="ro-RO"/>
    </w:rPr>
  </w:style>
  <w:style w:type="paragraph" w:customStyle="1" w:styleId="xl133">
    <w:name w:val="xl133"/>
    <w:basedOn w:val="Normal"/>
    <w:rsid w:val="00757ECF"/>
    <w:pPr>
      <w:pBdr>
        <w:top w:val="single" w:sz="8" w:space="0" w:color="CC9900"/>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4">
    <w:name w:val="xl134"/>
    <w:basedOn w:val="Normal"/>
    <w:rsid w:val="00757ECF"/>
    <w:pPr>
      <w:pBdr>
        <w:left w:val="single" w:sz="8" w:space="0" w:color="FAFAFA"/>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5">
    <w:name w:val="xl135"/>
    <w:basedOn w:val="Normal"/>
    <w:rsid w:val="00757ECF"/>
    <w:pPr>
      <w:pBdr>
        <w:left w:val="single" w:sz="8" w:space="0" w:color="FAFAFA"/>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36">
    <w:name w:val="xl136"/>
    <w:basedOn w:val="Normal"/>
    <w:rsid w:val="00757ECF"/>
    <w:pPr>
      <w:pBdr>
        <w:top w:val="single" w:sz="8" w:space="0" w:color="CC9900"/>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7">
    <w:name w:val="xl137"/>
    <w:basedOn w:val="Normal"/>
    <w:rsid w:val="00757ECF"/>
    <w:pPr>
      <w:pBdr>
        <w:left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8">
    <w:name w:val="xl138"/>
    <w:basedOn w:val="Normal"/>
    <w:rsid w:val="00757ECF"/>
    <w:pPr>
      <w:pBdr>
        <w:left w:val="single" w:sz="8" w:space="0" w:color="CCCCCC"/>
        <w:bottom w:val="single" w:sz="8" w:space="0" w:color="CCCCCC"/>
        <w:right w:val="single" w:sz="8" w:space="0" w:color="CCCCCC"/>
      </w:pBdr>
      <w:shd w:val="clear" w:color="000000" w:fill="E2ECF1"/>
      <w:spacing w:before="100" w:beforeAutospacing="1" w:after="100" w:afterAutospacing="1" w:line="240" w:lineRule="auto"/>
      <w:textAlignment w:val="center"/>
    </w:pPr>
    <w:rPr>
      <w:rFonts w:ascii="Verdana" w:eastAsia="Times New Roman" w:hAnsi="Verdana" w:cs="Times New Roman"/>
      <w:b/>
      <w:bCs/>
      <w:color w:val="000000"/>
      <w:kern w:val="0"/>
      <w:sz w:val="16"/>
      <w:szCs w:val="16"/>
      <w:lang w:eastAsia="ro-RO"/>
    </w:rPr>
  </w:style>
  <w:style w:type="paragraph" w:customStyle="1" w:styleId="xl139">
    <w:name w:val="xl139"/>
    <w:basedOn w:val="Normal"/>
    <w:rsid w:val="00757ECF"/>
    <w:pPr>
      <w:pBdr>
        <w:top w:val="single" w:sz="8" w:space="0" w:color="CCCCCC"/>
        <w:left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0">
    <w:name w:val="xl140"/>
    <w:basedOn w:val="Normal"/>
    <w:rsid w:val="00757ECF"/>
    <w:pPr>
      <w:pBdr>
        <w:top w:val="single" w:sz="8" w:space="0" w:color="CCCCCC"/>
        <w:bottom w:val="single" w:sz="8" w:space="0" w:color="CCCCCC"/>
        <w:right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1">
    <w:name w:val="xl141"/>
    <w:basedOn w:val="Normal"/>
    <w:rsid w:val="00757ECF"/>
    <w:pPr>
      <w:pBdr>
        <w:top w:val="single" w:sz="8" w:space="0" w:color="CCCCCC"/>
        <w:bottom w:val="single" w:sz="8" w:space="0" w:color="CCCCCC"/>
      </w:pBdr>
      <w:shd w:val="clear" w:color="000000" w:fill="E2ECF1"/>
      <w:spacing w:before="100" w:beforeAutospacing="1" w:after="100" w:afterAutospacing="1" w:line="240" w:lineRule="auto"/>
      <w:jc w:val="center"/>
      <w:textAlignment w:val="center"/>
    </w:pPr>
    <w:rPr>
      <w:rFonts w:ascii="Verdana" w:eastAsia="Times New Roman" w:hAnsi="Verdana" w:cs="Times New Roman"/>
      <w:b/>
      <w:bCs/>
      <w:color w:val="000000"/>
      <w:kern w:val="0"/>
      <w:sz w:val="16"/>
      <w:szCs w:val="16"/>
      <w:lang w:eastAsia="ro-RO"/>
    </w:rPr>
  </w:style>
  <w:style w:type="paragraph" w:customStyle="1" w:styleId="xl142">
    <w:name w:val="xl142"/>
    <w:basedOn w:val="Normal"/>
    <w:rsid w:val="00757ECF"/>
    <w:pPr>
      <w:pBdr>
        <w:top w:val="single" w:sz="8" w:space="0" w:color="CCCCCC"/>
        <w:left w:val="single" w:sz="8" w:space="0" w:color="CCCCCC"/>
        <w:bottom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3">
    <w:name w:val="xl143"/>
    <w:basedOn w:val="Normal"/>
    <w:rsid w:val="00757ECF"/>
    <w:pPr>
      <w:pBdr>
        <w:top w:val="single" w:sz="8" w:space="0" w:color="CCCCCC"/>
        <w:bottom w:val="single" w:sz="8" w:space="0" w:color="CCCCCC"/>
        <w:right w:val="single" w:sz="8" w:space="0" w:color="CCCCCC"/>
      </w:pBdr>
      <w:shd w:val="clear" w:color="000000" w:fill="E2EFDA"/>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4">
    <w:name w:val="xl144"/>
    <w:basedOn w:val="Normal"/>
    <w:rsid w:val="00757ECF"/>
    <w:pPr>
      <w:pBdr>
        <w:top w:val="single" w:sz="8" w:space="0" w:color="CCCCCC"/>
        <w:left w:val="single" w:sz="8" w:space="0" w:color="FAFAFA"/>
        <w:bottom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paragraph" w:customStyle="1" w:styleId="xl145">
    <w:name w:val="xl145"/>
    <w:basedOn w:val="Normal"/>
    <w:rsid w:val="00757ECF"/>
    <w:pPr>
      <w:pBdr>
        <w:top w:val="single" w:sz="8" w:space="0" w:color="CCCCCC"/>
        <w:bottom w:val="single" w:sz="8" w:space="0" w:color="CCCCCC"/>
        <w:right w:val="single" w:sz="8" w:space="0" w:color="CCCCCC"/>
      </w:pBdr>
      <w:shd w:val="clear" w:color="000000" w:fill="EDEDED"/>
      <w:spacing w:before="100" w:beforeAutospacing="1" w:after="100" w:afterAutospacing="1" w:line="240" w:lineRule="auto"/>
      <w:jc w:val="center"/>
      <w:textAlignment w:val="center"/>
    </w:pPr>
    <w:rPr>
      <w:rFonts w:ascii="Verdana" w:eastAsia="Times New Roman" w:hAnsi="Verdana" w:cs="Times New Roman"/>
      <w:b/>
      <w:bCs/>
      <w:color w:val="0000FF"/>
      <w:kern w:val="0"/>
      <w:sz w:val="16"/>
      <w:szCs w:val="16"/>
      <w:lang w:eastAsia="ro-RO"/>
    </w:rPr>
  </w:style>
  <w:style w:type="character" w:customStyle="1" w:styleId="Heading2Char">
    <w:name w:val="Heading 2 Char"/>
    <w:aliases w:val="sous-chapitre Char,a Titlu 2 Char1,a Titlu 2 Char Char,L2 Char Char,Section head Char Char,SH Char Char,L2 Char1,Section head Char1,SH Char1,sous-chapitre Char Char Char,2 headline Char,h Char,Fejléc 2 Char,T2 Char"/>
    <w:basedOn w:val="DefaultParagraphFont"/>
    <w:link w:val="Heading2"/>
    <w:rsid w:val="00ED1D5D"/>
    <w:rPr>
      <w:rFonts w:ascii="Arial" w:eastAsia="Times New Roman" w:hAnsi="Arial" w:cs="Arial"/>
      <w:b/>
      <w:caps/>
      <w:kern w:val="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 Char2 Char"/>
    <w:basedOn w:val="DefaultParagraphFont"/>
    <w:link w:val="Heading4"/>
    <w:rsid w:val="00ED1D5D"/>
    <w:rPr>
      <w:rFonts w:ascii="Arial" w:eastAsia="Times New Roman" w:hAnsi="Arial" w:cs="Arial"/>
      <w:b/>
      <w:iCs/>
      <w:kern w:val="0"/>
      <w:szCs w:val="20"/>
    </w:rPr>
  </w:style>
  <w:style w:type="character" w:customStyle="1" w:styleId="Heading5Char">
    <w:name w:val="Heading 5 Char"/>
    <w:aliases w:val="podčiarknuté Char,Char Char Char2 Char"/>
    <w:basedOn w:val="DefaultParagraphFont"/>
    <w:link w:val="Heading5"/>
    <w:rsid w:val="00ED1D5D"/>
    <w:rPr>
      <w:rFonts w:ascii="Arial" w:eastAsia="Times New Roman" w:hAnsi="Arial" w:cs="Times New Roman"/>
      <w:b/>
      <w:kern w:val="0"/>
      <w:lang w:val="it-IT"/>
    </w:rPr>
  </w:style>
  <w:style w:type="character" w:customStyle="1" w:styleId="Heading6Char">
    <w:name w:val="Heading 6 Char"/>
    <w:basedOn w:val="DefaultParagraphFont"/>
    <w:link w:val="Heading6"/>
    <w:rsid w:val="00ED1D5D"/>
    <w:rPr>
      <w:rFonts w:ascii="Arial" w:eastAsia="Times New Roman" w:hAnsi="Arial" w:cs="Arial"/>
      <w:kern w:val="0"/>
      <w:sz w:val="20"/>
      <w:szCs w:val="20"/>
    </w:rPr>
  </w:style>
  <w:style w:type="character" w:customStyle="1" w:styleId="Heading7Char">
    <w:name w:val="Heading 7 Char"/>
    <w:aliases w:val="Heading Attachment Char"/>
    <w:basedOn w:val="DefaultParagraphFont"/>
    <w:link w:val="Heading7"/>
    <w:rsid w:val="00ED1D5D"/>
    <w:rPr>
      <w:rFonts w:ascii="Arial" w:eastAsia="Times New Roman" w:hAnsi="Arial" w:cs="Arial"/>
      <w:kern w:val="0"/>
      <w:sz w:val="20"/>
      <w:szCs w:val="20"/>
    </w:rPr>
  </w:style>
  <w:style w:type="character" w:customStyle="1" w:styleId="Heading8Char">
    <w:name w:val="Heading 8 Char"/>
    <w:aliases w:val="=Heading 3 w/o number Char,Heading Table Char"/>
    <w:basedOn w:val="DefaultParagraphFont"/>
    <w:link w:val="Heading8"/>
    <w:rsid w:val="00ED1D5D"/>
    <w:rPr>
      <w:rFonts w:ascii="Arial" w:eastAsia="Times New Roman" w:hAnsi="Arial" w:cs="Times New Roman"/>
      <w:b/>
      <w:kern w:val="0"/>
      <w:lang w:val="it-IT"/>
    </w:rPr>
  </w:style>
  <w:style w:type="character" w:customStyle="1" w:styleId="Heading9Char">
    <w:name w:val="Heading 9 Char"/>
    <w:aliases w:val="App Heading Char,Reference Appendix Char,Tables Char,Table text 1 Char,Heading Figure Char"/>
    <w:basedOn w:val="DefaultParagraphFont"/>
    <w:link w:val="Heading9"/>
    <w:rsid w:val="00ED1D5D"/>
    <w:rPr>
      <w:rFonts w:ascii="Arial" w:eastAsia="Times New Roman" w:hAnsi="Arial" w:cs="Arial"/>
      <w:kern w:val="0"/>
      <w:sz w:val="20"/>
      <w:szCs w:val="20"/>
    </w:rPr>
  </w:style>
  <w:style w:type="paragraph" w:styleId="BodyText">
    <w:name w:val="Body Text"/>
    <w:aliases w:val="body text Char,body text Char Char,body text,Body,heading3,Body Text - Level 2,by,Normal 14 POINT,FLUSH,Body Text Char Char Car Car,Body Text Char Char Car Car Car,Standard paragraph,block style"/>
    <w:basedOn w:val="Normal"/>
    <w:link w:val="BodyTextChar1"/>
    <w:autoRedefine/>
    <w:qFormat/>
    <w:rsid w:val="00306B6F"/>
    <w:pPr>
      <w:spacing w:after="120" w:line="240" w:lineRule="auto"/>
      <w:jc w:val="both"/>
    </w:pPr>
    <w:rPr>
      <w:rFonts w:cstheme="minorHAnsi"/>
      <w:iCs/>
      <w:kern w:val="0"/>
    </w:rPr>
  </w:style>
  <w:style w:type="character" w:customStyle="1" w:styleId="BodyTextChar">
    <w:name w:val="Body Text Char"/>
    <w:basedOn w:val="DefaultParagraphFont"/>
    <w:uiPriority w:val="99"/>
    <w:semiHidden/>
    <w:rsid w:val="00ED1D5D"/>
  </w:style>
  <w:style w:type="character" w:customStyle="1" w:styleId="BodyTextChar1">
    <w:name w:val="Body Text Char1"/>
    <w:aliases w:val="body text Char Char1,body text Char Char Char,body text Char1,Body Char,heading3 Char,Body Text - Level 2 Char,by Char,Normal 14 POINT Char,FLUSH Char,Body Text Char Char Car Car Char,Body Text Char Char Car Car Car Char,block style Char"/>
    <w:basedOn w:val="DefaultParagraphFont"/>
    <w:link w:val="BodyText"/>
    <w:locked/>
    <w:rsid w:val="00306B6F"/>
    <w:rPr>
      <w:rFonts w:cstheme="minorHAnsi"/>
      <w:iCs/>
      <w:kern w:val="0"/>
    </w:rPr>
  </w:style>
  <w:style w:type="paragraph" w:customStyle="1" w:styleId="ListBullet1">
    <w:name w:val="List Bullet 1"/>
    <w:basedOn w:val="Normal"/>
    <w:next w:val="BodyText"/>
    <w:link w:val="ListBullet1Char"/>
    <w:autoRedefine/>
    <w:rsid w:val="00E42D5B"/>
    <w:pPr>
      <w:numPr>
        <w:numId w:val="15"/>
      </w:numPr>
      <w:tabs>
        <w:tab w:val="left" w:pos="850"/>
        <w:tab w:val="left" w:pos="922"/>
      </w:tabs>
      <w:spacing w:after="120" w:line="240" w:lineRule="auto"/>
      <w:jc w:val="both"/>
    </w:pPr>
    <w:rPr>
      <w:rFonts w:eastAsia="Times New Roman" w:cstheme="minorHAnsi"/>
      <w:kern w:val="0"/>
    </w:rPr>
  </w:style>
  <w:style w:type="paragraph" w:styleId="Caption">
    <w:name w:val="caption"/>
    <w:basedOn w:val="Normal"/>
    <w:next w:val="BodyText"/>
    <w:link w:val="CaptionChar"/>
    <w:autoRedefine/>
    <w:qFormat/>
    <w:rsid w:val="00ED1D5D"/>
    <w:pPr>
      <w:keepNext/>
      <w:tabs>
        <w:tab w:val="left" w:pos="4860"/>
        <w:tab w:val="left" w:pos="5940"/>
      </w:tabs>
      <w:spacing w:after="60" w:line="260" w:lineRule="exact"/>
      <w:ind w:right="-423"/>
    </w:pPr>
    <w:rPr>
      <w:rFonts w:ascii="Arial" w:eastAsia="Times New Roman" w:hAnsi="Arial" w:cs="Arial"/>
      <w:bCs/>
      <w:i/>
      <w:noProof/>
      <w:kern w:val="0"/>
      <w:sz w:val="20"/>
      <w:szCs w:val="20"/>
    </w:rPr>
  </w:style>
  <w:style w:type="paragraph" w:customStyle="1" w:styleId="Tabletext">
    <w:name w:val="Table text"/>
    <w:basedOn w:val="Normal"/>
    <w:next w:val="Normal"/>
    <w:link w:val="TabletextChar"/>
    <w:autoRedefine/>
    <w:qFormat/>
    <w:rsid w:val="00ED1D5D"/>
    <w:pPr>
      <w:spacing w:after="0" w:line="240" w:lineRule="auto"/>
      <w:jc w:val="center"/>
    </w:pPr>
    <w:rPr>
      <w:rFonts w:ascii="Arial" w:hAnsi="Arial" w:cs="Arial"/>
      <w:kern w:val="0"/>
      <w:sz w:val="18"/>
      <w:szCs w:val="20"/>
    </w:rPr>
  </w:style>
  <w:style w:type="character" w:customStyle="1" w:styleId="ListBullet1Char">
    <w:name w:val="List Bullet 1 Char"/>
    <w:basedOn w:val="DefaultParagraphFont"/>
    <w:link w:val="ListBullet1"/>
    <w:locked/>
    <w:rsid w:val="00E42D5B"/>
    <w:rPr>
      <w:rFonts w:eastAsia="Times New Roman" w:cstheme="minorHAnsi"/>
      <w:kern w:val="0"/>
    </w:rPr>
  </w:style>
  <w:style w:type="character" w:customStyle="1" w:styleId="CaptionChar">
    <w:name w:val="Caption Char"/>
    <w:basedOn w:val="DefaultParagraphFont"/>
    <w:link w:val="Caption"/>
    <w:rsid w:val="00ED1D5D"/>
    <w:rPr>
      <w:rFonts w:ascii="Arial" w:eastAsia="Times New Roman" w:hAnsi="Arial" w:cs="Arial"/>
      <w:bCs/>
      <w:i/>
      <w:noProof/>
      <w:kern w:val="0"/>
      <w:sz w:val="20"/>
      <w:szCs w:val="20"/>
    </w:rPr>
  </w:style>
  <w:style w:type="character" w:customStyle="1" w:styleId="TabletextChar">
    <w:name w:val="Table text Char"/>
    <w:basedOn w:val="DefaultParagraphFont"/>
    <w:link w:val="Tabletext"/>
    <w:rsid w:val="00ED1D5D"/>
    <w:rPr>
      <w:rFonts w:ascii="Arial" w:hAnsi="Arial" w:cs="Arial"/>
      <w:kern w:val="0"/>
      <w:sz w:val="18"/>
      <w:szCs w:val="20"/>
    </w:rPr>
  </w:style>
  <w:style w:type="paragraph" w:styleId="NormalIndent">
    <w:name w:val="Normal Indent"/>
    <w:aliases w:val="Normal Indent Char,Normal Indent Char Char,Normal Indent Char1 Char,Normal Indent Char1,Char, Char"/>
    <w:basedOn w:val="Normal"/>
    <w:link w:val="NormalIndentChar2"/>
    <w:uiPriority w:val="99"/>
    <w:unhideWhenUsed/>
    <w:rsid w:val="00ED1D5D"/>
    <w:pPr>
      <w:ind w:left="708"/>
    </w:pPr>
  </w:style>
  <w:style w:type="paragraph" w:customStyle="1" w:styleId="Tabletexttitle">
    <w:name w:val="Table text title"/>
    <w:basedOn w:val="BodyText"/>
    <w:uiPriority w:val="99"/>
    <w:qFormat/>
    <w:rsid w:val="002D2FCE"/>
    <w:pPr>
      <w:tabs>
        <w:tab w:val="left" w:pos="425"/>
      </w:tabs>
      <w:spacing w:before="60" w:after="60"/>
      <w:jc w:val="center"/>
    </w:pPr>
    <w:rPr>
      <w:rFonts w:ascii="Arial Bold" w:hAnsi="Arial Bold" w:cs="Times New Roman"/>
      <w:b/>
      <w:iCs w:val="0"/>
      <w:sz w:val="18"/>
      <w:szCs w:val="24"/>
    </w:rPr>
  </w:style>
  <w:style w:type="paragraph" w:styleId="ListBullet2">
    <w:name w:val="List Bullet 2"/>
    <w:basedOn w:val="Normal"/>
    <w:link w:val="ListBullet2Char"/>
    <w:qFormat/>
    <w:rsid w:val="007E6FDC"/>
    <w:pPr>
      <w:numPr>
        <w:numId w:val="18"/>
      </w:numPr>
      <w:spacing w:after="0" w:line="240" w:lineRule="auto"/>
      <w:jc w:val="both"/>
    </w:pPr>
    <w:rPr>
      <w:rFonts w:ascii="Arial" w:eastAsia="Times New Roman" w:hAnsi="Arial" w:cs="Arial"/>
      <w:kern w:val="0"/>
      <w:sz w:val="20"/>
      <w:szCs w:val="20"/>
    </w:rPr>
  </w:style>
  <w:style w:type="character" w:customStyle="1" w:styleId="ListBullet2Char">
    <w:name w:val="List Bullet 2 Char"/>
    <w:basedOn w:val="DefaultParagraphFont"/>
    <w:link w:val="ListBullet2"/>
    <w:locked/>
    <w:rsid w:val="007E6FDC"/>
    <w:rPr>
      <w:rFonts w:ascii="Arial" w:eastAsia="Times New Roman" w:hAnsi="Arial" w:cs="Arial"/>
      <w:kern w:val="0"/>
      <w:sz w:val="20"/>
      <w:szCs w:val="20"/>
    </w:rPr>
  </w:style>
  <w:style w:type="paragraph" w:customStyle="1" w:styleId="bodytextbold">
    <w:name w:val="body text bold"/>
    <w:basedOn w:val="BodyText"/>
    <w:link w:val="bodytextboldChar"/>
    <w:qFormat/>
    <w:rsid w:val="00844817"/>
    <w:pPr>
      <w:tabs>
        <w:tab w:val="left" w:pos="425"/>
      </w:tabs>
    </w:pPr>
    <w:rPr>
      <w:rFonts w:cs="Times New Roman"/>
      <w:b/>
      <w:iCs w:val="0"/>
      <w:szCs w:val="24"/>
    </w:rPr>
  </w:style>
  <w:style w:type="character" w:customStyle="1" w:styleId="bodytextboldChar">
    <w:name w:val="body text bold Char"/>
    <w:basedOn w:val="DefaultParagraphFont"/>
    <w:link w:val="bodytextbold"/>
    <w:rsid w:val="00844817"/>
    <w:rPr>
      <w:rFonts w:ascii="Arial" w:eastAsia="Times New Roman" w:hAnsi="Arial" w:cs="Times New Roman"/>
      <w:b/>
      <w:kern w:val="0"/>
      <w:sz w:val="20"/>
      <w:szCs w:val="24"/>
      <w:lang w:val="fr-FR"/>
    </w:rPr>
  </w:style>
  <w:style w:type="paragraph" w:customStyle="1" w:styleId="bodytextitalic">
    <w:name w:val="body text italic"/>
    <w:basedOn w:val="BodyText"/>
    <w:link w:val="bodytextitalicChar"/>
    <w:qFormat/>
    <w:rsid w:val="00844817"/>
    <w:pPr>
      <w:tabs>
        <w:tab w:val="left" w:pos="425"/>
      </w:tabs>
    </w:pPr>
    <w:rPr>
      <w:rFonts w:cs="Times New Roman"/>
      <w:iCs w:val="0"/>
      <w:szCs w:val="24"/>
    </w:rPr>
  </w:style>
  <w:style w:type="character" w:customStyle="1" w:styleId="bodytextitalicChar">
    <w:name w:val="body text italic Char"/>
    <w:basedOn w:val="DefaultParagraphFont"/>
    <w:link w:val="bodytextitalic"/>
    <w:rsid w:val="00844817"/>
    <w:rPr>
      <w:rFonts w:ascii="Arial" w:eastAsia="Times New Roman" w:hAnsi="Arial" w:cs="Times New Roman"/>
      <w:kern w:val="0"/>
      <w:sz w:val="20"/>
      <w:szCs w:val="24"/>
      <w:lang w:val="fr-FR"/>
    </w:rPr>
  </w:style>
  <w:style w:type="paragraph" w:customStyle="1" w:styleId="tabletextbold">
    <w:name w:val="table text bold"/>
    <w:basedOn w:val="Tabletext"/>
    <w:autoRedefine/>
    <w:qFormat/>
    <w:rsid w:val="00844817"/>
    <w:pPr>
      <w:tabs>
        <w:tab w:val="left" w:pos="425"/>
      </w:tabs>
      <w:spacing w:before="120" w:after="120"/>
    </w:pPr>
    <w:rPr>
      <w:rFonts w:eastAsia="Times New Roman" w:cs="Times New Roman"/>
      <w:szCs w:val="24"/>
    </w:rPr>
  </w:style>
  <w:style w:type="paragraph" w:customStyle="1" w:styleId="BodyText1">
    <w:name w:val="Body Text1"/>
    <w:basedOn w:val="Normal"/>
    <w:next w:val="Normal"/>
    <w:autoRedefine/>
    <w:qFormat/>
    <w:rsid w:val="00844817"/>
    <w:pPr>
      <w:spacing w:before="120" w:after="120" w:line="240" w:lineRule="auto"/>
      <w:jc w:val="both"/>
    </w:pPr>
    <w:rPr>
      <w:rFonts w:ascii="Arial" w:eastAsia="Times New Roman" w:hAnsi="Arial" w:cs="Arial"/>
      <w:bCs/>
      <w:kern w:val="0"/>
      <w:sz w:val="20"/>
      <w:szCs w:val="20"/>
      <w:shd w:val="clear" w:color="auto" w:fill="FFFFFF"/>
    </w:rPr>
  </w:style>
  <w:style w:type="paragraph" w:customStyle="1" w:styleId="normalbold">
    <w:name w:val="normal bold"/>
    <w:basedOn w:val="Normal"/>
    <w:rsid w:val="00811F02"/>
    <w:pPr>
      <w:spacing w:after="0" w:line="240" w:lineRule="auto"/>
      <w:ind w:right="-1"/>
      <w:jc w:val="both"/>
    </w:pPr>
    <w:rPr>
      <w:rFonts w:ascii="Arial" w:eastAsia="Times New Roman" w:hAnsi="Arial" w:cs="Times New Roman"/>
      <w:b/>
      <w:kern w:val="0"/>
      <w:sz w:val="20"/>
    </w:rPr>
  </w:style>
  <w:style w:type="character" w:customStyle="1" w:styleId="NormalIndentChar2">
    <w:name w:val="Normal Indent Char2"/>
    <w:aliases w:val="Normal Indent Char Char1,Normal Indent Char Char Char,Normal Indent Char1 Char Char,Normal Indent Char1 Char1,Char Char, Char Char"/>
    <w:basedOn w:val="DefaultParagraphFont"/>
    <w:link w:val="NormalIndent"/>
    <w:uiPriority w:val="99"/>
    <w:locked/>
    <w:rsid w:val="00B2611C"/>
  </w:style>
  <w:style w:type="paragraph" w:customStyle="1" w:styleId="Default">
    <w:name w:val="Default"/>
    <w:rsid w:val="00665A00"/>
    <w:pPr>
      <w:autoSpaceDE w:val="0"/>
      <w:autoSpaceDN w:val="0"/>
      <w:adjustRightInd w:val="0"/>
      <w:spacing w:after="0" w:line="240" w:lineRule="auto"/>
    </w:pPr>
    <w:rPr>
      <w:rFonts w:ascii="Arial" w:eastAsia="Times New Roman" w:hAnsi="Arial" w:cs="Arial"/>
      <w:color w:val="000000"/>
      <w:kern w:val="0"/>
      <w:sz w:val="24"/>
      <w:szCs w:val="24"/>
      <w:lang w:val="en-US"/>
    </w:rPr>
  </w:style>
  <w:style w:type="paragraph" w:customStyle="1" w:styleId="Style15">
    <w:name w:val="Style15"/>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8">
    <w:name w:val="Style18"/>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paragraph" w:customStyle="1" w:styleId="Style19">
    <w:name w:val="Style19"/>
    <w:basedOn w:val="Normal"/>
    <w:uiPriority w:val="99"/>
    <w:rsid w:val="00BB40D8"/>
    <w:pPr>
      <w:widowControl w:val="0"/>
      <w:autoSpaceDE w:val="0"/>
      <w:autoSpaceDN w:val="0"/>
      <w:adjustRightInd w:val="0"/>
      <w:spacing w:after="0" w:line="240" w:lineRule="auto"/>
    </w:pPr>
    <w:rPr>
      <w:rFonts w:ascii="Arial" w:eastAsia="Times New Roman" w:hAnsi="Arial" w:cs="Arial"/>
      <w:kern w:val="0"/>
      <w:sz w:val="24"/>
      <w:szCs w:val="24"/>
      <w:lang w:val="en-US"/>
    </w:rPr>
  </w:style>
  <w:style w:type="character" w:customStyle="1" w:styleId="FontStyle41">
    <w:name w:val="Font Style41"/>
    <w:uiPriority w:val="99"/>
    <w:rsid w:val="00BB40D8"/>
    <w:rPr>
      <w:rFonts w:ascii="Arial" w:hAnsi="Arial" w:cs="Arial"/>
      <w:sz w:val="20"/>
      <w:szCs w:val="20"/>
    </w:rPr>
  </w:style>
  <w:style w:type="character" w:customStyle="1" w:styleId="FontStyle44">
    <w:name w:val="Font Style44"/>
    <w:uiPriority w:val="99"/>
    <w:rsid w:val="00BB40D8"/>
    <w:rPr>
      <w:rFonts w:ascii="Arial" w:hAnsi="Arial" w:cs="Arial"/>
      <w:sz w:val="20"/>
      <w:szCs w:val="20"/>
    </w:rPr>
  </w:style>
  <w:style w:type="paragraph" w:styleId="Revision">
    <w:name w:val="Revision"/>
    <w:hidden/>
    <w:uiPriority w:val="99"/>
    <w:semiHidden/>
    <w:rsid w:val="000D0F60"/>
    <w:pPr>
      <w:spacing w:after="0" w:line="240" w:lineRule="auto"/>
    </w:pPr>
  </w:style>
  <w:style w:type="paragraph" w:customStyle="1" w:styleId="1Titluprincipal">
    <w:name w:val="1. Titlu principal"/>
    <w:basedOn w:val="Heading1"/>
    <w:link w:val="1TitluprincipalCaracter"/>
    <w:qFormat/>
    <w:rsid w:val="00982CB1"/>
    <w:pPr>
      <w:spacing w:before="120" w:after="120" w:line="240" w:lineRule="auto"/>
      <w:jc w:val="both"/>
    </w:pPr>
    <w:rPr>
      <w:rFonts w:ascii="Calibri" w:eastAsia="Times New Roman" w:hAnsi="Calibri"/>
      <w:b/>
      <w:snapToGrid w:val="0"/>
      <w:color w:val="000000" w:themeColor="text1"/>
      <w:kern w:val="0"/>
      <w:sz w:val="24"/>
      <w:lang w:val="en-US" w:eastAsia="ro-RO"/>
    </w:rPr>
  </w:style>
  <w:style w:type="character" w:customStyle="1" w:styleId="1TitluprincipalCaracter">
    <w:name w:val="1. Titlu principal Caracter"/>
    <w:basedOn w:val="DefaultParagraphFont"/>
    <w:link w:val="1Titluprincipal"/>
    <w:rsid w:val="00982CB1"/>
    <w:rPr>
      <w:rFonts w:ascii="Calibri" w:eastAsia="Times New Roman" w:hAnsi="Calibri" w:cstheme="majorBidi"/>
      <w:b/>
      <w:snapToGrid w:val="0"/>
      <w:color w:val="000000" w:themeColor="text1"/>
      <w:kern w:val="0"/>
      <w:sz w:val="24"/>
      <w:szCs w:val="32"/>
      <w:lang w:val="en-US" w:eastAsia="ro-RO"/>
    </w:rPr>
  </w:style>
  <w:style w:type="character" w:customStyle="1" w:styleId="Heading1Char">
    <w:name w:val="Heading 1 Char"/>
    <w:basedOn w:val="DefaultParagraphFont"/>
    <w:link w:val="Heading1"/>
    <w:uiPriority w:val="9"/>
    <w:rsid w:val="00982CB1"/>
    <w:rPr>
      <w:rFonts w:asciiTheme="majorHAnsi" w:eastAsiaTheme="majorEastAsia" w:hAnsiTheme="majorHAnsi" w:cstheme="majorBidi"/>
      <w:color w:val="2F5496" w:themeColor="accent1" w:themeShade="BF"/>
      <w:sz w:val="32"/>
      <w:szCs w:val="32"/>
    </w:rPr>
  </w:style>
  <w:style w:type="paragraph" w:customStyle="1" w:styleId="22Subtitlu">
    <w:name w:val="2.2. Subtitlu"/>
    <w:basedOn w:val="Heading2"/>
    <w:link w:val="22SubtitluCaracter"/>
    <w:qFormat/>
    <w:rsid w:val="00982CB1"/>
    <w:pPr>
      <w:keepLines/>
      <w:numPr>
        <w:ilvl w:val="0"/>
        <w:numId w:val="0"/>
      </w:numPr>
      <w:tabs>
        <w:tab w:val="clear" w:pos="562"/>
      </w:tabs>
      <w:spacing w:before="120"/>
    </w:pPr>
    <w:rPr>
      <w:rFonts w:ascii="Calibri" w:eastAsiaTheme="majorEastAsia" w:hAnsi="Calibri" w:cstheme="majorBidi"/>
      <w:caps w:val="0"/>
      <w:color w:val="000000" w:themeColor="text1"/>
      <w:sz w:val="24"/>
      <w:szCs w:val="26"/>
      <w:lang w:eastAsia="ro-RO"/>
    </w:rPr>
  </w:style>
  <w:style w:type="character" w:customStyle="1" w:styleId="22SubtitluCaracter">
    <w:name w:val="2.2. Subtitlu Caracter"/>
    <w:basedOn w:val="DefaultParagraphFont"/>
    <w:link w:val="22Subtitlu"/>
    <w:rsid w:val="00982CB1"/>
    <w:rPr>
      <w:rFonts w:ascii="Calibri" w:eastAsiaTheme="majorEastAsia" w:hAnsi="Calibri" w:cstheme="majorBidi"/>
      <w:b/>
      <w:color w:val="000000" w:themeColor="text1"/>
      <w:kern w:val="0"/>
      <w:sz w:val="24"/>
      <w:szCs w:val="26"/>
      <w:lang w:eastAsia="ro-RO"/>
    </w:rPr>
  </w:style>
  <w:style w:type="paragraph" w:styleId="TOCHeading">
    <w:name w:val="TOC Heading"/>
    <w:basedOn w:val="Heading1"/>
    <w:next w:val="Normal"/>
    <w:uiPriority w:val="39"/>
    <w:unhideWhenUsed/>
    <w:qFormat/>
    <w:rsid w:val="00C53CC7"/>
    <w:pPr>
      <w:outlineLvl w:val="9"/>
    </w:pPr>
    <w:rPr>
      <w:kern w:val="0"/>
      <w:lang w:eastAsia="ro-RO"/>
    </w:rPr>
  </w:style>
  <w:style w:type="paragraph" w:styleId="TOC1">
    <w:name w:val="toc 1"/>
    <w:basedOn w:val="Normal"/>
    <w:next w:val="Normal"/>
    <w:autoRedefine/>
    <w:uiPriority w:val="39"/>
    <w:unhideWhenUsed/>
    <w:rsid w:val="00C53CC7"/>
    <w:pPr>
      <w:spacing w:after="100"/>
    </w:pPr>
  </w:style>
  <w:style w:type="paragraph" w:styleId="TOC2">
    <w:name w:val="toc 2"/>
    <w:basedOn w:val="Normal"/>
    <w:next w:val="Normal"/>
    <w:autoRedefine/>
    <w:uiPriority w:val="39"/>
    <w:unhideWhenUsed/>
    <w:rsid w:val="00C53CC7"/>
    <w:pPr>
      <w:spacing w:after="100"/>
      <w:ind w:left="220"/>
    </w:pPr>
  </w:style>
  <w:style w:type="paragraph" w:styleId="Subtitle">
    <w:name w:val="Subtitle"/>
    <w:basedOn w:val="Normal"/>
    <w:link w:val="SubtitleChar1"/>
    <w:uiPriority w:val="99"/>
    <w:qFormat/>
    <w:rsid w:val="00DB2157"/>
    <w:pPr>
      <w:spacing w:after="0" w:line="240" w:lineRule="auto"/>
      <w:jc w:val="both"/>
    </w:pPr>
    <w:rPr>
      <w:rFonts w:ascii="Arial" w:eastAsia="Times New Roman" w:hAnsi="Arial" w:cs="Arial"/>
      <w:b/>
      <w:bCs/>
      <w:kern w:val="0"/>
      <w:sz w:val="36"/>
      <w:szCs w:val="36"/>
    </w:rPr>
  </w:style>
  <w:style w:type="character" w:customStyle="1" w:styleId="SubtitleChar">
    <w:name w:val="Subtitle Char"/>
    <w:basedOn w:val="DefaultParagraphFont"/>
    <w:uiPriority w:val="11"/>
    <w:rsid w:val="00DB2157"/>
    <w:rPr>
      <w:rFonts w:eastAsiaTheme="minorEastAsia"/>
      <w:color w:val="5A5A5A" w:themeColor="text1" w:themeTint="A5"/>
      <w:spacing w:val="15"/>
    </w:rPr>
  </w:style>
  <w:style w:type="character" w:customStyle="1" w:styleId="SubtitleChar1">
    <w:name w:val="Subtitle Char1"/>
    <w:basedOn w:val="DefaultParagraphFont"/>
    <w:link w:val="Subtitle"/>
    <w:uiPriority w:val="99"/>
    <w:locked/>
    <w:rsid w:val="00DB2157"/>
    <w:rPr>
      <w:rFonts w:ascii="Arial" w:eastAsia="Times New Roman" w:hAnsi="Arial" w:cs="Arial"/>
      <w:b/>
      <w:bCs/>
      <w:kern w:val="0"/>
      <w:sz w:val="36"/>
      <w:szCs w:val="36"/>
    </w:rPr>
  </w:style>
  <w:style w:type="paragraph" w:styleId="BalloonText">
    <w:name w:val="Balloon Text"/>
    <w:basedOn w:val="Normal"/>
    <w:link w:val="BalloonTextChar"/>
    <w:uiPriority w:val="99"/>
    <w:semiHidden/>
    <w:unhideWhenUsed/>
    <w:rsid w:val="00AD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B67"/>
    <w:rPr>
      <w:rFonts w:ascii="Tahoma" w:hAnsi="Tahoma" w:cs="Tahoma"/>
      <w:sz w:val="16"/>
      <w:szCs w:val="16"/>
    </w:rPr>
  </w:style>
  <w:style w:type="paragraph" w:styleId="TOC3">
    <w:name w:val="toc 3"/>
    <w:basedOn w:val="Normal"/>
    <w:next w:val="Normal"/>
    <w:autoRedefine/>
    <w:uiPriority w:val="39"/>
    <w:unhideWhenUsed/>
    <w:rsid w:val="003D59F7"/>
    <w:pPr>
      <w:spacing w:after="100" w:line="276" w:lineRule="auto"/>
      <w:ind w:left="440"/>
    </w:pPr>
    <w:rPr>
      <w:rFonts w:eastAsiaTheme="minorEastAsia"/>
      <w:kern w:val="0"/>
      <w:lang w:val="en-GB" w:eastAsia="en-GB"/>
    </w:rPr>
  </w:style>
  <w:style w:type="paragraph" w:styleId="TOC4">
    <w:name w:val="toc 4"/>
    <w:basedOn w:val="Normal"/>
    <w:next w:val="Normal"/>
    <w:autoRedefine/>
    <w:uiPriority w:val="39"/>
    <w:unhideWhenUsed/>
    <w:rsid w:val="003D59F7"/>
    <w:pPr>
      <w:spacing w:after="100" w:line="276" w:lineRule="auto"/>
      <w:ind w:left="660"/>
    </w:pPr>
    <w:rPr>
      <w:rFonts w:eastAsiaTheme="minorEastAsia"/>
      <w:kern w:val="0"/>
      <w:lang w:val="en-GB" w:eastAsia="en-GB"/>
    </w:rPr>
  </w:style>
  <w:style w:type="paragraph" w:styleId="TOC5">
    <w:name w:val="toc 5"/>
    <w:basedOn w:val="Normal"/>
    <w:next w:val="Normal"/>
    <w:autoRedefine/>
    <w:uiPriority w:val="39"/>
    <w:unhideWhenUsed/>
    <w:rsid w:val="003D59F7"/>
    <w:pPr>
      <w:spacing w:after="100" w:line="276" w:lineRule="auto"/>
      <w:ind w:left="880"/>
    </w:pPr>
    <w:rPr>
      <w:rFonts w:eastAsiaTheme="minorEastAsia"/>
      <w:kern w:val="0"/>
      <w:lang w:val="en-GB" w:eastAsia="en-GB"/>
    </w:rPr>
  </w:style>
  <w:style w:type="paragraph" w:styleId="TOC6">
    <w:name w:val="toc 6"/>
    <w:basedOn w:val="Normal"/>
    <w:next w:val="Normal"/>
    <w:autoRedefine/>
    <w:uiPriority w:val="39"/>
    <w:unhideWhenUsed/>
    <w:rsid w:val="003D59F7"/>
    <w:pPr>
      <w:spacing w:after="100" w:line="276" w:lineRule="auto"/>
      <w:ind w:left="1100"/>
    </w:pPr>
    <w:rPr>
      <w:rFonts w:eastAsiaTheme="minorEastAsia"/>
      <w:kern w:val="0"/>
      <w:lang w:val="en-GB" w:eastAsia="en-GB"/>
    </w:rPr>
  </w:style>
  <w:style w:type="paragraph" w:styleId="TOC7">
    <w:name w:val="toc 7"/>
    <w:basedOn w:val="Normal"/>
    <w:next w:val="Normal"/>
    <w:autoRedefine/>
    <w:uiPriority w:val="39"/>
    <w:unhideWhenUsed/>
    <w:rsid w:val="003D59F7"/>
    <w:pPr>
      <w:spacing w:after="100" w:line="276" w:lineRule="auto"/>
      <w:ind w:left="1320"/>
    </w:pPr>
    <w:rPr>
      <w:rFonts w:eastAsiaTheme="minorEastAsia"/>
      <w:kern w:val="0"/>
      <w:lang w:val="en-GB" w:eastAsia="en-GB"/>
    </w:rPr>
  </w:style>
  <w:style w:type="paragraph" w:styleId="TOC8">
    <w:name w:val="toc 8"/>
    <w:basedOn w:val="Normal"/>
    <w:next w:val="Normal"/>
    <w:autoRedefine/>
    <w:uiPriority w:val="39"/>
    <w:unhideWhenUsed/>
    <w:rsid w:val="003D59F7"/>
    <w:pPr>
      <w:spacing w:after="100" w:line="276" w:lineRule="auto"/>
      <w:ind w:left="1540"/>
    </w:pPr>
    <w:rPr>
      <w:rFonts w:eastAsiaTheme="minorEastAsia"/>
      <w:kern w:val="0"/>
      <w:lang w:val="en-GB" w:eastAsia="en-GB"/>
    </w:rPr>
  </w:style>
  <w:style w:type="paragraph" w:styleId="TOC9">
    <w:name w:val="toc 9"/>
    <w:basedOn w:val="Normal"/>
    <w:next w:val="Normal"/>
    <w:autoRedefine/>
    <w:uiPriority w:val="39"/>
    <w:unhideWhenUsed/>
    <w:rsid w:val="003D59F7"/>
    <w:pPr>
      <w:spacing w:after="100" w:line="276" w:lineRule="auto"/>
      <w:ind w:left="1760"/>
    </w:pPr>
    <w:rPr>
      <w:rFonts w:eastAsiaTheme="minorEastAsia"/>
      <w:kern w:val="0"/>
      <w:lang w:val="en-GB" w:eastAsia="en-GB"/>
    </w:rPr>
  </w:style>
  <w:style w:type="character" w:customStyle="1" w:styleId="MeniuneNerezolvat1">
    <w:name w:val="Mențiune Nerezolvat1"/>
    <w:basedOn w:val="DefaultParagraphFont"/>
    <w:uiPriority w:val="99"/>
    <w:semiHidden/>
    <w:unhideWhenUsed/>
    <w:rsid w:val="00C07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785">
      <w:bodyDiv w:val="1"/>
      <w:marLeft w:val="0"/>
      <w:marRight w:val="0"/>
      <w:marTop w:val="0"/>
      <w:marBottom w:val="0"/>
      <w:divBdr>
        <w:top w:val="none" w:sz="0" w:space="0" w:color="auto"/>
        <w:left w:val="none" w:sz="0" w:space="0" w:color="auto"/>
        <w:bottom w:val="none" w:sz="0" w:space="0" w:color="auto"/>
        <w:right w:val="none" w:sz="0" w:space="0" w:color="auto"/>
      </w:divBdr>
    </w:div>
    <w:div w:id="523447053">
      <w:bodyDiv w:val="1"/>
      <w:marLeft w:val="0"/>
      <w:marRight w:val="0"/>
      <w:marTop w:val="0"/>
      <w:marBottom w:val="0"/>
      <w:divBdr>
        <w:top w:val="none" w:sz="0" w:space="0" w:color="auto"/>
        <w:left w:val="none" w:sz="0" w:space="0" w:color="auto"/>
        <w:bottom w:val="none" w:sz="0" w:space="0" w:color="auto"/>
        <w:right w:val="none" w:sz="0" w:space="0" w:color="auto"/>
      </w:divBdr>
    </w:div>
    <w:div w:id="1251311151">
      <w:bodyDiv w:val="1"/>
      <w:marLeft w:val="0"/>
      <w:marRight w:val="0"/>
      <w:marTop w:val="0"/>
      <w:marBottom w:val="0"/>
      <w:divBdr>
        <w:top w:val="none" w:sz="0" w:space="0" w:color="auto"/>
        <w:left w:val="none" w:sz="0" w:space="0" w:color="auto"/>
        <w:bottom w:val="none" w:sz="0" w:space="0" w:color="auto"/>
        <w:right w:val="none" w:sz="0" w:space="0" w:color="auto"/>
      </w:divBdr>
    </w:div>
    <w:div w:id="2137791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4F81E-CD22-4A51-8FCA-62AB9526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309</Words>
  <Characters>1767</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Balan</dc:creator>
  <cp:keywords/>
  <dc:description/>
  <cp:lastModifiedBy>Luminita.Ropcean</cp:lastModifiedBy>
  <cp:revision>10</cp:revision>
  <cp:lastPrinted>2023-11-28T10:51:00Z</cp:lastPrinted>
  <dcterms:created xsi:type="dcterms:W3CDTF">2023-08-30T12:41:00Z</dcterms:created>
  <dcterms:modified xsi:type="dcterms:W3CDTF">2023-12-07T10:55:00Z</dcterms:modified>
</cp:coreProperties>
</file>