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F6D12DA" w:rsidR="00242572" w:rsidRPr="000E5DD9" w:rsidRDefault="00242572" w:rsidP="00242572">
      <w:pPr>
        <w:jc w:val="right"/>
        <w:rPr>
          <w:b/>
        </w:rPr>
      </w:pPr>
      <w:r w:rsidRPr="000E5DD9">
        <w:rPr>
          <w:b/>
        </w:rPr>
        <w:t xml:space="preserve">ANEXA </w:t>
      </w:r>
      <w:r w:rsidR="0069249F">
        <w:rPr>
          <w:b/>
        </w:rPr>
        <w:t xml:space="preserve">NR. </w:t>
      </w:r>
      <w:r w:rsidR="0070349D">
        <w:rPr>
          <w:b/>
        </w:rPr>
        <w:t>7</w:t>
      </w:r>
      <w:r w:rsidRPr="000E5DD9">
        <w:rPr>
          <w:b/>
        </w:rPr>
        <w:t xml:space="preserve"> LA HCL </w:t>
      </w:r>
      <w:r w:rsidR="003602D5">
        <w:rPr>
          <w:b/>
        </w:rPr>
        <w:t xml:space="preserve">nr. </w:t>
      </w:r>
      <w:r w:rsidR="005E6DC9">
        <w:rPr>
          <w:b/>
        </w:rPr>
        <w:t>3</w:t>
      </w:r>
      <w:r w:rsidRPr="000E5DD9">
        <w:rPr>
          <w:b/>
        </w:rPr>
        <w:t>/202</w:t>
      </w:r>
      <w:r w:rsidR="00FC1E83">
        <w:rPr>
          <w:b/>
        </w:rPr>
        <w:t>4</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24568E6" w14:textId="094E0ACF" w:rsidR="00E456BC" w:rsidRDefault="0070349D" w:rsidP="0070349D">
      <w:pPr>
        <w:spacing w:line="276" w:lineRule="auto"/>
        <w:jc w:val="center"/>
      </w:pPr>
      <w:bookmarkStart w:id="0" w:name="_Hlk62721340"/>
      <w:bookmarkStart w:id="1" w:name="_Hlk64551347"/>
      <w:r>
        <w:t>privind închirierea  prin licitație publică a unor loturi de teren proprietatea publică a Municipiului Câmpulung Moldovenesc pentru amplasarea de panouri publicitare cu caracter provizoriu</w:t>
      </w:r>
      <w:bookmarkEnd w:id="0"/>
      <w:bookmarkEnd w:id="1"/>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31C4700" w14:textId="77777777" w:rsidR="0070349D" w:rsidRDefault="0070349D" w:rsidP="0070349D">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1EDCADFC" w14:textId="77777777" w:rsidR="0070349D" w:rsidRDefault="0070349D" w:rsidP="0070349D">
      <w:pPr>
        <w:jc w:val="both"/>
      </w:pPr>
      <w:r>
        <w:tab/>
        <w:t>Licitația are ca obiect închirierea unor loturi de teren proprietatea publică a Municipiului Câmpulung Moldovenesc, intravilanul municipiului, după cum urmează:</w:t>
      </w:r>
    </w:p>
    <w:p w14:paraId="5192BFC5" w14:textId="77777777" w:rsidR="0070349D" w:rsidRPr="00994CD1" w:rsidRDefault="0070349D" w:rsidP="0070349D">
      <w:pPr>
        <w:pStyle w:val="ListParagraph"/>
        <w:numPr>
          <w:ilvl w:val="0"/>
          <w:numId w:val="7"/>
        </w:numPr>
        <w:tabs>
          <w:tab w:val="left" w:pos="1134"/>
        </w:tabs>
        <w:suppressAutoHyphens/>
        <w:spacing w:line="276" w:lineRule="auto"/>
        <w:ind w:left="0" w:firstLine="705"/>
        <w:jc w:val="both"/>
      </w:pPr>
      <w:r>
        <w:t>LOT 1 – teren situat în strada Calea Bucovinei (zona gării Câmpulung Est), identificat cadastral prin imobilul cu numărul cadastral 40416 Câmpulung Moldovenesc;</w:t>
      </w:r>
    </w:p>
    <w:p w14:paraId="05D3C9E7" w14:textId="77777777" w:rsidR="0070349D" w:rsidRPr="00994CD1" w:rsidRDefault="0070349D" w:rsidP="0070349D">
      <w:pPr>
        <w:pStyle w:val="ListParagraph"/>
        <w:numPr>
          <w:ilvl w:val="0"/>
          <w:numId w:val="7"/>
        </w:numPr>
        <w:tabs>
          <w:tab w:val="left" w:pos="1134"/>
        </w:tabs>
        <w:suppressAutoHyphens/>
        <w:spacing w:line="276" w:lineRule="auto"/>
        <w:ind w:left="0" w:firstLine="705"/>
        <w:jc w:val="both"/>
      </w:pPr>
      <w:r>
        <w:t>LOT 2 – teren situat în strada Calea Bucovinei (zona bloc turn), identificat cadastral prin imobilul cu numărul cadastral 40411 Câmpulung Moldovenesc;</w:t>
      </w:r>
    </w:p>
    <w:p w14:paraId="28F55486" w14:textId="77777777" w:rsidR="0070349D" w:rsidRDefault="0070349D" w:rsidP="0070349D">
      <w:pPr>
        <w:pStyle w:val="ListParagraph"/>
        <w:numPr>
          <w:ilvl w:val="0"/>
          <w:numId w:val="7"/>
        </w:numPr>
        <w:tabs>
          <w:tab w:val="left" w:pos="1134"/>
        </w:tabs>
        <w:suppressAutoHyphens/>
        <w:spacing w:line="276" w:lineRule="auto"/>
        <w:ind w:left="0" w:firstLine="705"/>
        <w:jc w:val="both"/>
      </w:pPr>
      <w:r>
        <w:t>LOT 3 – teren situat în strada Calea Bucovinei la intersecția cu strada Mărțișorului, identificat cadastral prin imobilul cu numărul cadastral 40420 Câmpulung Moldovenesc;</w:t>
      </w:r>
    </w:p>
    <w:p w14:paraId="66B85598" w14:textId="6F1757F4" w:rsidR="0070349D" w:rsidRPr="00994CD1" w:rsidRDefault="0070349D" w:rsidP="0070349D">
      <w:pPr>
        <w:pStyle w:val="ListParagraph"/>
        <w:numPr>
          <w:ilvl w:val="0"/>
          <w:numId w:val="7"/>
        </w:numPr>
        <w:tabs>
          <w:tab w:val="left" w:pos="1134"/>
        </w:tabs>
        <w:suppressAutoHyphens/>
        <w:spacing w:line="276" w:lineRule="auto"/>
        <w:ind w:left="0" w:firstLine="705"/>
        <w:jc w:val="both"/>
      </w:pPr>
      <w:r>
        <w:t xml:space="preserve">LOT 4 – teren situat în strada </w:t>
      </w:r>
      <w:r w:rsidR="009F1370">
        <w:t>Calea Transilvaniei la intersecția cu strada Sirenei, identificat cadastral prin imobilul cu numărul cadastral 40415 Câmpulung Moldovenesc</w:t>
      </w:r>
      <w:r>
        <w:t>.</w:t>
      </w:r>
    </w:p>
    <w:p w14:paraId="03FC080C" w14:textId="77777777" w:rsidR="0070349D" w:rsidRDefault="0070349D" w:rsidP="0070349D">
      <w:pPr>
        <w:ind w:firstLine="720"/>
        <w:jc w:val="both"/>
      </w:pPr>
      <w:r>
        <w:t>Licitația se va desfășura după metoda licitației publice, cu oferta în plic închis și adjudecare la cea mai mare valoare oferită.</w:t>
      </w:r>
    </w:p>
    <w:p w14:paraId="2E3DEC81" w14:textId="1F45ED82" w:rsidR="00242572" w:rsidRDefault="0070349D" w:rsidP="0070349D">
      <w:pPr>
        <w:ind w:firstLine="720"/>
        <w:jc w:val="both"/>
      </w:pPr>
      <w:r>
        <w:t>Criteriul de atribuire este chiria cea mai mare oferită evaluată în lei/lot/lună de închiriere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288186D2" w14:textId="199C8A2F" w:rsidR="00F84387" w:rsidRDefault="00F84387" w:rsidP="00F84387">
      <w:pPr>
        <w:pStyle w:val="Default"/>
        <w:numPr>
          <w:ilvl w:val="0"/>
          <w:numId w:val="3"/>
        </w:numPr>
        <w:tabs>
          <w:tab w:val="left" w:pos="709"/>
          <w:tab w:val="left" w:pos="1080"/>
        </w:tabs>
        <w:ind w:left="0" w:firstLine="720"/>
        <w:jc w:val="both"/>
        <w:rPr>
          <w:rFonts w:ascii="Times New Roman" w:hAnsi="Times New Roman" w:cs="Times New Roman"/>
          <w:lang w:val="ro-RO"/>
        </w:rPr>
      </w:pPr>
      <w:r>
        <w:rPr>
          <w:rFonts w:ascii="Times New Roman" w:hAnsi="Times New Roman" w:cs="Times New Roman"/>
          <w:lang w:val="ro-RO"/>
        </w:rPr>
        <w:t xml:space="preserve"> operatorul economic desfășoară activități </w:t>
      </w:r>
      <w:r w:rsidR="00F22E06">
        <w:rPr>
          <w:rFonts w:ascii="Times New Roman" w:hAnsi="Times New Roman" w:cs="Times New Roman"/>
          <w:lang w:val="ro-RO"/>
        </w:rPr>
        <w:t xml:space="preserve"> </w:t>
      </w:r>
      <w:r w:rsidR="0070349D">
        <w:rPr>
          <w:rFonts w:ascii="Times New Roman" w:hAnsi="Times New Roman" w:cs="Times New Roman"/>
          <w:lang w:val="ro-RO"/>
        </w:rPr>
        <w:t>ale agențiilor de publicitate</w:t>
      </w:r>
      <w:r w:rsidR="00F22E06">
        <w:rPr>
          <w:rFonts w:ascii="Times New Roman" w:hAnsi="Times New Roman" w:cs="Times New Roman"/>
          <w:lang w:val="ro-RO"/>
        </w:rPr>
        <w:t xml:space="preserve"> (</w:t>
      </w:r>
      <w:r w:rsidR="00F22E06" w:rsidRPr="00F22E06">
        <w:rPr>
          <w:rFonts w:ascii="Times New Roman" w:hAnsi="Times New Roman" w:cs="Times New Roman"/>
          <w:color w:val="161616"/>
          <w:lang w:val="ro-RO"/>
        </w:rPr>
        <w:t xml:space="preserve">Cod CAEN </w:t>
      </w:r>
      <w:r w:rsidR="00F22E06">
        <w:rPr>
          <w:rFonts w:ascii="Times New Roman" w:hAnsi="Times New Roman" w:cs="Times New Roman"/>
          <w:color w:val="161616"/>
          <w:lang w:val="ro-RO"/>
        </w:rPr>
        <w:t xml:space="preserve">– </w:t>
      </w:r>
      <w:r w:rsidR="00F22E06" w:rsidRPr="00F22E06">
        <w:rPr>
          <w:rFonts w:ascii="Times New Roman" w:hAnsi="Times New Roman" w:cs="Times New Roman"/>
          <w:color w:val="161616"/>
          <w:lang w:val="ro-RO"/>
        </w:rPr>
        <w:t xml:space="preserve"> </w:t>
      </w:r>
      <w:r w:rsidR="0070349D">
        <w:rPr>
          <w:rFonts w:ascii="Times New Roman" w:hAnsi="Times New Roman" w:cs="Times New Roman"/>
          <w:color w:val="161616"/>
          <w:lang w:val="ro-RO"/>
        </w:rPr>
        <w:t>7311</w:t>
      </w:r>
      <w:r w:rsidR="00F22E06">
        <w:rPr>
          <w:rFonts w:ascii="Times New Roman" w:hAnsi="Times New Roman" w:cs="Times New Roman"/>
          <w:color w:val="161616"/>
          <w:lang w:val="ro-RO"/>
        </w:rPr>
        <w:t>);</w:t>
      </w:r>
    </w:p>
    <w:p w14:paraId="79B817A5" w14:textId="594AE00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lastRenderedPageBreak/>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7C5C8ED8" w14:textId="77777777" w:rsidR="0070349D"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0070349D" w:rsidRPr="0001046E">
        <w:t xml:space="preserve">: </w:t>
      </w:r>
      <w:r w:rsidR="0070349D" w:rsidRPr="002E52AC">
        <w:rPr>
          <w:b/>
          <w:bCs/>
        </w:rPr>
        <w:t xml:space="preserve">”Licitație publică pentru închirierea </w:t>
      </w:r>
      <w:r w:rsidR="0070349D">
        <w:rPr>
          <w:b/>
          <w:bCs/>
        </w:rPr>
        <w:t>terenului</w:t>
      </w:r>
      <w:r w:rsidR="0070349D" w:rsidRPr="002E52AC">
        <w:rPr>
          <w:b/>
          <w:bCs/>
        </w:rPr>
        <w:t xml:space="preserve"> </w:t>
      </w:r>
      <w:r w:rsidR="0070349D" w:rsidRPr="00DD7DEE">
        <w:rPr>
          <w:b/>
          <w:bCs/>
        </w:rPr>
        <w:t xml:space="preserve">în vederea amplasării de </w:t>
      </w:r>
      <w:r w:rsidR="0070349D">
        <w:rPr>
          <w:b/>
          <w:bCs/>
        </w:rPr>
        <w:t>panouri publicitare cu caracter provizoriu</w:t>
      </w:r>
      <w:r w:rsidR="0070349D" w:rsidRPr="002E52AC">
        <w:rPr>
          <w:b/>
          <w:bCs/>
        </w:rPr>
        <w:t>. A nu se deschide până la data de ________ ora ______.”</w:t>
      </w:r>
    </w:p>
    <w:p w14:paraId="4A3F1CBD" w14:textId="0E62B8EA"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70166EBA"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w:t>
      </w:r>
      <w:r w:rsidR="009D33D0">
        <w:t>9</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4C0CE8A2" w14:textId="1C5D3FF7" w:rsidR="00146442" w:rsidRPr="0001046E" w:rsidRDefault="00146442" w:rsidP="0001046E">
      <w:pPr>
        <w:ind w:firstLine="720"/>
        <w:jc w:val="both"/>
      </w:pPr>
      <w:r>
        <w:t>- copie carte de identitate, conform cu originalul, pentru reprezentantul legal al persoanei juridice;</w:t>
      </w:r>
    </w:p>
    <w:p w14:paraId="3523E663" w14:textId="1FE87AF1" w:rsidR="0001046E" w:rsidRPr="0001046E" w:rsidRDefault="0001046E" w:rsidP="0001046E">
      <w:pPr>
        <w:ind w:firstLine="720"/>
        <w:jc w:val="both"/>
      </w:pPr>
      <w:r w:rsidRPr="0001046E">
        <w:t>-</w:t>
      </w:r>
      <w:r>
        <w:t xml:space="preserve"> </w:t>
      </w:r>
      <w:r w:rsidRPr="0001046E">
        <w:t>certificatul de înmatriculare emis de Registrul Comerţului</w:t>
      </w:r>
      <w:r w:rsidR="00146442">
        <w:t xml:space="preserve">, </w:t>
      </w:r>
      <w:r w:rsidRPr="0001046E">
        <w:t>copie</w:t>
      </w:r>
      <w:r w:rsidR="00146442">
        <w:t xml:space="preserve"> conform cu originalul</w:t>
      </w:r>
      <w:r w:rsidRPr="0001046E">
        <w:t>;</w:t>
      </w:r>
    </w:p>
    <w:p w14:paraId="3CC5B41D" w14:textId="29AB1D39"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w:t>
      </w:r>
      <w:r w:rsidR="00146442">
        <w:rPr>
          <w:iCs/>
        </w:rPr>
        <w:t>licitației</w:t>
      </w:r>
      <w:r w:rsidR="009C20F5" w:rsidRPr="009C20F5">
        <w:rPr>
          <w:iCs/>
        </w:rPr>
        <w:t>;</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02A8D77D" w:rsidR="0001046E" w:rsidRPr="0001046E" w:rsidRDefault="0001046E" w:rsidP="0001046E">
      <w:pPr>
        <w:ind w:firstLine="720"/>
        <w:jc w:val="both"/>
      </w:pPr>
      <w:r w:rsidRPr="0001046E">
        <w:t>-</w:t>
      </w:r>
      <w:r>
        <w:t xml:space="preserve"> </w:t>
      </w:r>
      <w:r w:rsidRPr="0001046E">
        <w:t>ultimul bilanţ contabil;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48F899C7" w:rsidR="0001046E" w:rsidRPr="0001046E" w:rsidRDefault="0001046E" w:rsidP="0001046E">
      <w:pPr>
        <w:ind w:firstLine="720"/>
        <w:jc w:val="both"/>
      </w:pPr>
      <w:r>
        <w:t xml:space="preserve">- </w:t>
      </w:r>
      <w:r w:rsidRPr="0001046E">
        <w:t>dovada achitării taxei de participare la licitație;</w:t>
      </w:r>
    </w:p>
    <w:p w14:paraId="0803A4E9" w14:textId="248CCF47" w:rsidR="0001046E" w:rsidRDefault="0001046E" w:rsidP="0001046E">
      <w:pPr>
        <w:ind w:firstLine="720"/>
        <w:jc w:val="both"/>
      </w:pPr>
      <w:r>
        <w:t xml:space="preserve">- </w:t>
      </w:r>
      <w:r w:rsidRPr="0001046E">
        <w:t>dovada depunerii garanției de participare la licitație</w:t>
      </w:r>
      <w:r w:rsidR="009C361F">
        <w:t>;</w:t>
      </w:r>
    </w:p>
    <w:p w14:paraId="4C78AD6B" w14:textId="3720BC24" w:rsidR="00146442" w:rsidRDefault="00146442" w:rsidP="0001046E">
      <w:pPr>
        <w:ind w:firstLine="720"/>
        <w:jc w:val="both"/>
      </w:pPr>
      <w:r>
        <w:t>- certificat de atestare fiscală, eliberat de ANAF, care să ateste că ofertantul nu are datorii față de bugetul</w:t>
      </w:r>
      <w:r w:rsidR="00541264">
        <w:t xml:space="preserve"> general consolidat (bugetul de stat), valabil la data deschiderii ofertelor (original);</w:t>
      </w:r>
    </w:p>
    <w:p w14:paraId="5AF1E8A8" w14:textId="73FE3531" w:rsidR="00541264" w:rsidRDefault="00541264" w:rsidP="0001046E">
      <w:pPr>
        <w:ind w:firstLine="720"/>
        <w:jc w:val="both"/>
      </w:pPr>
      <w:r>
        <w:t>- certificat fiscal privind impozitele și taxele locale din care să rezulte îndeplinirea obligațiilor de plată către Municipiul Câmpulung Moldovenesc (original);</w:t>
      </w:r>
    </w:p>
    <w:p w14:paraId="2224AF1B" w14:textId="71E0B501" w:rsidR="00B8037B" w:rsidRDefault="00B8037B" w:rsidP="0001046E">
      <w:pPr>
        <w:ind w:firstLine="720"/>
        <w:jc w:val="both"/>
      </w:pPr>
      <w:r>
        <w:lastRenderedPageBreak/>
        <w:t xml:space="preserve">- certificat fiscal privind impozitele și taxele locale din care </w:t>
      </w:r>
      <w:r w:rsidR="008255D8">
        <w:t>să rezulte îndeplinirea obligațiilor de plată către primăria unității administrative unde ofertantul își are sediul.</w:t>
      </w:r>
    </w:p>
    <w:p w14:paraId="4EB74747" w14:textId="5A93EA62" w:rsidR="00541264" w:rsidRPr="00541264" w:rsidRDefault="00541264" w:rsidP="00541264">
      <w:pPr>
        <w:ind w:firstLine="720"/>
        <w:jc w:val="both"/>
      </w:pPr>
      <w:r w:rsidRPr="00541264">
        <w:t>În timpul ședinței de licitație, comisia de evaluare a ofertelor licitației va solicita Compartimentului juridic un înscris din care să rezulte dacă participanții se află</w:t>
      </w:r>
      <w:r w:rsidR="006C2339">
        <w:t>/nu se află</w:t>
      </w:r>
      <w:r w:rsidRPr="00541264">
        <w:t xml:space="preserve"> în situații litigioase cu Municipiul Câmpulung Moldovenesc.</w:t>
      </w:r>
    </w:p>
    <w:p w14:paraId="68365837" w14:textId="73EBAD9D" w:rsidR="00541264" w:rsidRPr="00541264" w:rsidRDefault="00541264" w:rsidP="00541264">
      <w:pPr>
        <w:ind w:firstLine="720"/>
        <w:jc w:val="both"/>
        <w:rPr>
          <w:b/>
          <w:bCs/>
        </w:rPr>
      </w:pPr>
      <w:r w:rsidRPr="00541264">
        <w:rPr>
          <w:b/>
          <w:bCs/>
        </w:rPr>
        <w:t xml:space="preserve">În concordanță cu prevederile </w:t>
      </w:r>
      <w:r w:rsidRPr="00541264">
        <w:rPr>
          <w:b/>
          <w:bCs/>
          <w:i/>
          <w:iCs/>
        </w:rPr>
        <w:t>Legii nr. 9/2023 pentru modificarea și completarea Ordonanței de urgență a Guvernului nr. 41/2016 privind stabilirea unor măsuri de simplificare la nivelul administrației publice centrale și pentru modificarea și completarea unor acte normative</w:t>
      </w:r>
      <w:r w:rsidRPr="00541264">
        <w:rPr>
          <w:b/>
          <w:bCs/>
        </w:rPr>
        <w:t xml:space="preserve"> pentru actele care sunt solicitate în copie, Serviciul patrimoniu – camera 41 din cadrul Primăriei Municipiului Câmpulung Moldovenesc, va asigura, în mod gratuit, fotocopierea acestora și plicuri</w:t>
      </w:r>
      <w:r w:rsidR="006C2339">
        <w:rPr>
          <w:b/>
          <w:bCs/>
        </w:rPr>
        <w:t>le</w:t>
      </w:r>
      <w:r w:rsidRPr="00541264">
        <w:rPr>
          <w:b/>
          <w:bCs/>
        </w:rPr>
        <w:t xml:space="preserve"> necesare pentru participarea la licitație.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2"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lastRenderedPageBreak/>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5EA82744" w14:textId="77777777" w:rsidR="00F15471" w:rsidRDefault="00F15471" w:rsidP="00577D31">
      <w:pPr>
        <w:pStyle w:val="Default"/>
        <w:tabs>
          <w:tab w:val="left" w:pos="709"/>
          <w:tab w:val="left" w:pos="1276"/>
        </w:tabs>
        <w:jc w:val="both"/>
        <w:rPr>
          <w:rFonts w:ascii="Times New Roman" w:hAnsi="Times New Roman" w:cs="Times New Roman"/>
          <w:lang w:val="ro-RO"/>
        </w:rPr>
      </w:pPr>
    </w:p>
    <w:p w14:paraId="10AAAEBF" w14:textId="3F839BD3"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 pentru licitație, se va consemna aceasta într-un proces verbal, se anulează procedura, iar în termen de maxim 45 zile se va organiza o nou</w:t>
      </w:r>
      <w:r>
        <w:rPr>
          <w:rFonts w:ascii="Times New Roman" w:hAnsi="Times New Roman" w:cs="Times New Roman"/>
          <w:lang w:val="ro-RO"/>
        </w:rPr>
        <w:t>ă</w:t>
      </w:r>
      <w:r w:rsidRPr="002018D1">
        <w:rPr>
          <w:rFonts w:ascii="Times New Roman" w:hAnsi="Times New Roman" w:cs="Times New Roman"/>
          <w:lang w:val="ro-RO"/>
        </w:rPr>
        <w:t xml:space="preserve"> licita</w:t>
      </w:r>
      <w:r>
        <w:rPr>
          <w:rFonts w:ascii="Times New Roman" w:hAnsi="Times New Roman" w:cs="Times New Roman"/>
          <w:lang w:val="ro-RO"/>
        </w:rPr>
        <w:t>ț</w:t>
      </w:r>
      <w:r w:rsidRPr="002018D1">
        <w:rPr>
          <w:rFonts w:ascii="Times New Roman" w:hAnsi="Times New Roman" w:cs="Times New Roman"/>
          <w:lang w:val="ro-RO"/>
        </w:rPr>
        <w:t xml:space="preserve">ie, cu respectarea prevederilor legale. </w:t>
      </w:r>
    </w:p>
    <w:p w14:paraId="7EFE7F7E"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046E0820"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C3A7724" w14:textId="38EB6DDD" w:rsidR="00F1547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licitaţie nu a condus la desemnarea unui câştigător, aceasta se va consemna într-un proces verbal, care va sta la baza deciziei de a retrage bunurile de la </w:t>
      </w:r>
      <w:r w:rsidR="006C2339">
        <w:rPr>
          <w:rFonts w:ascii="Times New Roman" w:hAnsi="Times New Roman" w:cs="Times New Roman"/>
          <w:lang w:val="ro-RO"/>
        </w:rPr>
        <w:t>închiriere</w:t>
      </w:r>
      <w:r w:rsidRPr="002018D1">
        <w:rPr>
          <w:rFonts w:ascii="Times New Roman" w:hAnsi="Times New Roman" w:cs="Times New Roman"/>
          <w:lang w:val="ro-RO"/>
        </w:rPr>
        <w:t xml:space="preserve">. </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w:t>
      </w:r>
      <w:r w:rsidRPr="0085741E">
        <w:rPr>
          <w:rFonts w:ascii="Times New Roman" w:hAnsi="Times New Roman" w:cs="Times New Roman"/>
          <w:color w:val="auto"/>
          <w:lang w:val="ro-RO"/>
        </w:rPr>
        <w:lastRenderedPageBreak/>
        <w:t>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3" w:name="_Hlk65845671"/>
    </w:p>
    <w:bookmarkEnd w:id="3"/>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33705E71" w:rsidR="00B95438" w:rsidRP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2"/>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734C8A">
      <w:pgSz w:w="11906" w:h="16838" w:code="9"/>
      <w:pgMar w:top="709" w:right="1417" w:bottom="108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46442"/>
    <w:rsid w:val="00151215"/>
    <w:rsid w:val="001603DE"/>
    <w:rsid w:val="00242572"/>
    <w:rsid w:val="002C0B80"/>
    <w:rsid w:val="002E52AC"/>
    <w:rsid w:val="003602D5"/>
    <w:rsid w:val="0036546B"/>
    <w:rsid w:val="0039181D"/>
    <w:rsid w:val="003E131C"/>
    <w:rsid w:val="00400A64"/>
    <w:rsid w:val="00431929"/>
    <w:rsid w:val="0044395E"/>
    <w:rsid w:val="004733B4"/>
    <w:rsid w:val="004C2B40"/>
    <w:rsid w:val="004C6FBB"/>
    <w:rsid w:val="0053366F"/>
    <w:rsid w:val="00541264"/>
    <w:rsid w:val="005748DE"/>
    <w:rsid w:val="00577D31"/>
    <w:rsid w:val="005D060A"/>
    <w:rsid w:val="005E6DC9"/>
    <w:rsid w:val="0069249F"/>
    <w:rsid w:val="006C2339"/>
    <w:rsid w:val="006E62ED"/>
    <w:rsid w:val="0070349D"/>
    <w:rsid w:val="00734C8A"/>
    <w:rsid w:val="00740AD1"/>
    <w:rsid w:val="00791680"/>
    <w:rsid w:val="007973B1"/>
    <w:rsid w:val="007B716E"/>
    <w:rsid w:val="00802ACB"/>
    <w:rsid w:val="008255D8"/>
    <w:rsid w:val="00827324"/>
    <w:rsid w:val="008B15D1"/>
    <w:rsid w:val="008B3679"/>
    <w:rsid w:val="009440F3"/>
    <w:rsid w:val="0097406A"/>
    <w:rsid w:val="00991CD7"/>
    <w:rsid w:val="009C20F5"/>
    <w:rsid w:val="009C361F"/>
    <w:rsid w:val="009C7937"/>
    <w:rsid w:val="009D33D0"/>
    <w:rsid w:val="009F1370"/>
    <w:rsid w:val="00A350E7"/>
    <w:rsid w:val="00A91EF9"/>
    <w:rsid w:val="00AE03AD"/>
    <w:rsid w:val="00B051B5"/>
    <w:rsid w:val="00B8037B"/>
    <w:rsid w:val="00B95438"/>
    <w:rsid w:val="00BF4B74"/>
    <w:rsid w:val="00C21DEE"/>
    <w:rsid w:val="00C65040"/>
    <w:rsid w:val="00C7259C"/>
    <w:rsid w:val="00CC4B64"/>
    <w:rsid w:val="00D53C9E"/>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F15471"/>
    <w:rsid w:val="00F22E06"/>
    <w:rsid w:val="00F84387"/>
    <w:rsid w:val="00FC1E8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5</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38</cp:revision>
  <cp:lastPrinted>2023-04-05T05:45:00Z</cp:lastPrinted>
  <dcterms:created xsi:type="dcterms:W3CDTF">2021-03-25T09:10:00Z</dcterms:created>
  <dcterms:modified xsi:type="dcterms:W3CDTF">2024-02-05T11:05:00Z</dcterms:modified>
</cp:coreProperties>
</file>