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25A9448F" w14:textId="77777777" w:rsidR="001522C3" w:rsidRDefault="001522C3">
      <w:pPr>
        <w:rPr>
          <w:lang w:val="it-IT"/>
        </w:rPr>
      </w:pPr>
    </w:p>
    <w:p w14:paraId="636FC436" w14:textId="450E2ACB" w:rsid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Cs/>
          <w:sz w:val="28"/>
          <w:szCs w:val="28"/>
          <w:lang w:val="ro-RO"/>
        </w:rPr>
      </w:pPr>
      <w:bookmarkStart w:id="0" w:name="_Hlk207360912"/>
      <w:r w:rsidRPr="004C26AF">
        <w:rPr>
          <w:rFonts w:ascii="Times New Roman" w:hAnsi="Times New Roman"/>
          <w:b/>
          <w:bCs/>
          <w:iCs/>
          <w:sz w:val="28"/>
          <w:szCs w:val="28"/>
          <w:lang w:val="ro-RO"/>
        </w:rPr>
        <w:t xml:space="preserve">OBIECTIV DE INVESTIȚIE </w:t>
      </w:r>
    </w:p>
    <w:bookmarkEnd w:id="0"/>
    <w:p w14:paraId="7085AE1B" w14:textId="77777777" w:rsidR="00884F9D" w:rsidRDefault="00884F9D" w:rsidP="00884F9D">
      <w:pPr>
        <w:jc w:val="center"/>
        <w:rPr>
          <w:b/>
          <w:bCs/>
          <w:i/>
          <w:sz w:val="28"/>
          <w:szCs w:val="28"/>
          <w:lang w:val="ro-RO"/>
        </w:rPr>
      </w:pPr>
      <w:r w:rsidRPr="00CC55D0">
        <w:rPr>
          <w:b/>
          <w:bCs/>
          <w:i/>
          <w:sz w:val="28"/>
          <w:szCs w:val="28"/>
          <w:lang w:val="ro-RO"/>
        </w:rPr>
        <w:t xml:space="preserve">”Îmbunătățirea eficienței energetice Liceul Tehnologic nr.1, </w:t>
      </w:r>
    </w:p>
    <w:p w14:paraId="16CC4C91" w14:textId="38A36C7C" w:rsidR="00884F9D" w:rsidRPr="00CC55D0" w:rsidRDefault="00884F9D" w:rsidP="00884F9D">
      <w:pPr>
        <w:jc w:val="center"/>
        <w:rPr>
          <w:b/>
          <w:bCs/>
          <w:i/>
          <w:sz w:val="28"/>
          <w:szCs w:val="28"/>
          <w:lang w:val="ro-RO"/>
        </w:rPr>
      </w:pPr>
      <w:r w:rsidRPr="00CC55D0">
        <w:rPr>
          <w:b/>
          <w:bCs/>
          <w:i/>
          <w:sz w:val="28"/>
          <w:szCs w:val="28"/>
          <w:lang w:val="ro-RO"/>
        </w:rPr>
        <w:t>Câmpulung Moldovenesc”</w:t>
      </w:r>
    </w:p>
    <w:p w14:paraId="36A204C2" w14:textId="77777777" w:rsidR="00884F9D" w:rsidRPr="00CC55D0" w:rsidRDefault="00884F9D" w:rsidP="00884F9D">
      <w:pPr>
        <w:jc w:val="center"/>
        <w:rPr>
          <w:b/>
          <w:bCs/>
          <w:sz w:val="28"/>
          <w:szCs w:val="28"/>
          <w:lang w:val="ro-RO"/>
        </w:rPr>
      </w:pPr>
      <w:r w:rsidRPr="00CC55D0">
        <w:rPr>
          <w:b/>
          <w:bCs/>
          <w:sz w:val="28"/>
          <w:szCs w:val="28"/>
          <w:lang w:val="ro-RO"/>
        </w:rPr>
        <w:t>în vederea finanțării în cadrul Programului Regional Nord-Est 2021-2027, Prioritatea 3 ” O regiune durabilă, mai prietenoasă cu mediul”, Apelul de proiecte PR/NE/2024/3/RSO2.1/1/Eficiență energetică Clădiri publice MRJ+M</w:t>
      </w:r>
    </w:p>
    <w:p w14:paraId="58EE27E8" w14:textId="77777777" w:rsidR="00484012" w:rsidRDefault="00484012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1F7BCA82" w14:textId="111C82C1" w:rsidR="004C26AF" w:rsidRDefault="004C26AF" w:rsidP="004C26A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484012">
        <w:rPr>
          <w:rFonts w:ascii="Times New Roman" w:hAnsi="Times New Roman"/>
          <w:b/>
          <w:bCs/>
          <w:sz w:val="28"/>
          <w:szCs w:val="28"/>
          <w:lang w:val="it-IT"/>
        </w:rPr>
        <w:t>Valoarea totală a investiției și principalele categorii de cheltuieli</w:t>
      </w:r>
    </w:p>
    <w:p w14:paraId="7903D24D" w14:textId="77777777" w:rsidR="003831A5" w:rsidRDefault="003831A5" w:rsidP="004C26A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4705"/>
        <w:gridCol w:w="3686"/>
      </w:tblGrid>
      <w:tr w:rsidR="003831A5" w:rsidRPr="003831A5" w14:paraId="72232246" w14:textId="7777777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1080AD30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831A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3380C2EF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831A5">
              <w:rPr>
                <w:b/>
                <w:bCs/>
                <w:sz w:val="28"/>
                <w:szCs w:val="28"/>
              </w:rPr>
              <w:t>Surse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Finantare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6DC32303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831A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831A5" w:rsidRPr="003831A5" w14:paraId="14FA6857" w14:textId="7777777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6BEC1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831A5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DE89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831A5">
              <w:rPr>
                <w:b/>
                <w:bCs/>
                <w:sz w:val="28"/>
                <w:szCs w:val="28"/>
              </w:rPr>
              <w:t>Valoarea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totală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cererii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finantare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, din </w:t>
            </w:r>
            <w:proofErr w:type="gramStart"/>
            <w:r w:rsidRPr="003831A5">
              <w:rPr>
                <w:b/>
                <w:bCs/>
                <w:sz w:val="28"/>
                <w:szCs w:val="28"/>
              </w:rPr>
              <w:t>care :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6013E" w14:textId="4DC97602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10.564.102,01</w:t>
            </w:r>
          </w:p>
        </w:tc>
      </w:tr>
      <w:tr w:rsidR="003831A5" w:rsidRPr="003831A5" w14:paraId="772B5960" w14:textId="7777777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89A6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831A5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A06A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831A5">
              <w:rPr>
                <w:b/>
                <w:bCs/>
                <w:sz w:val="28"/>
                <w:szCs w:val="28"/>
              </w:rPr>
              <w:t>Valoarea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totala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neeligibilă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inclusiv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TVA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aferent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8C6B2" w14:textId="7F382F78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723.865,75</w:t>
            </w:r>
          </w:p>
        </w:tc>
      </w:tr>
      <w:tr w:rsidR="003831A5" w:rsidRPr="003831A5" w14:paraId="6FDDC796" w14:textId="7777777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0B95A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831A5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86BC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831A5">
              <w:rPr>
                <w:b/>
                <w:bCs/>
                <w:sz w:val="28"/>
                <w:szCs w:val="28"/>
              </w:rPr>
              <w:t>Valoarea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totala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eligibilă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inclusiv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TVA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aferent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4E0B9" w14:textId="49960AB3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9.840.236,26</w:t>
            </w:r>
          </w:p>
        </w:tc>
      </w:tr>
      <w:tr w:rsidR="003831A5" w:rsidRPr="003831A5" w14:paraId="20F67143" w14:textId="7777777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EB00B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831A5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4DC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831A5">
              <w:rPr>
                <w:b/>
                <w:bCs/>
                <w:sz w:val="28"/>
                <w:szCs w:val="28"/>
              </w:rPr>
              <w:t>Contribuţia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proprie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, </w:t>
            </w:r>
            <w:r w:rsidRPr="003831A5">
              <w:rPr>
                <w:b/>
                <w:bCs/>
                <w:sz w:val="28"/>
                <w:szCs w:val="28"/>
              </w:rPr>
              <w:br/>
              <w:t xml:space="preserve">din </w:t>
            </w:r>
            <w:proofErr w:type="gramStart"/>
            <w:r w:rsidRPr="003831A5">
              <w:rPr>
                <w:b/>
                <w:bCs/>
                <w:sz w:val="28"/>
                <w:szCs w:val="28"/>
              </w:rPr>
              <w:t>care :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864F8" w14:textId="1A95F8C5" w:rsidR="003831A5" w:rsidRPr="003831A5" w:rsidRDefault="002504AF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504AF">
              <w:rPr>
                <w:b/>
                <w:bCs/>
                <w:sz w:val="28"/>
                <w:szCs w:val="28"/>
              </w:rPr>
              <w:t>920.670,53</w:t>
            </w:r>
          </w:p>
        </w:tc>
      </w:tr>
      <w:tr w:rsidR="003831A5" w:rsidRPr="003831A5" w14:paraId="448F9CB0" w14:textId="7777777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3D1C9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831A5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D991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831A5">
              <w:rPr>
                <w:b/>
                <w:bCs/>
                <w:sz w:val="28"/>
                <w:szCs w:val="28"/>
              </w:rPr>
              <w:t>Contribuţia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solicitantului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la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cheltuieli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31A5">
              <w:rPr>
                <w:b/>
                <w:bCs/>
                <w:sz w:val="28"/>
                <w:szCs w:val="28"/>
              </w:rPr>
              <w:t>eligibile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3831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inclusiv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TVA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aferent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E8FCD" w14:textId="74B40E97" w:rsidR="003831A5" w:rsidRPr="003831A5" w:rsidRDefault="002504AF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504AF">
              <w:rPr>
                <w:b/>
                <w:bCs/>
                <w:sz w:val="28"/>
                <w:szCs w:val="28"/>
              </w:rPr>
              <w:t>196.804,78</w:t>
            </w:r>
          </w:p>
        </w:tc>
      </w:tr>
      <w:tr w:rsidR="003831A5" w:rsidRPr="003831A5" w14:paraId="41762057" w14:textId="7777777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AF775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831A5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3673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831A5">
              <w:rPr>
                <w:b/>
                <w:bCs/>
                <w:sz w:val="28"/>
                <w:szCs w:val="28"/>
              </w:rPr>
              <w:t>Contribuţia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solicitantului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la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cheltuieli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neeligibile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inclusiv</w:t>
            </w:r>
            <w:proofErr w:type="spellEnd"/>
            <w:r w:rsidRPr="003831A5">
              <w:rPr>
                <w:b/>
                <w:bCs/>
                <w:sz w:val="28"/>
                <w:szCs w:val="28"/>
              </w:rPr>
              <w:t xml:space="preserve"> TVA </w:t>
            </w:r>
            <w:proofErr w:type="spellStart"/>
            <w:r w:rsidRPr="003831A5">
              <w:rPr>
                <w:b/>
                <w:bCs/>
                <w:sz w:val="28"/>
                <w:szCs w:val="28"/>
              </w:rPr>
              <w:t>aferent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97F51" w14:textId="5399C9ED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723.865,75</w:t>
            </w:r>
          </w:p>
        </w:tc>
      </w:tr>
      <w:tr w:rsidR="003831A5" w:rsidRPr="003831A5" w14:paraId="29E69953" w14:textId="7777777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6BC3823E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831A5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6688028" w14:textId="77777777" w:rsidR="003831A5" w:rsidRPr="003831A5" w:rsidRDefault="003831A5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831A5">
              <w:rPr>
                <w:b/>
                <w:bCs/>
                <w:sz w:val="28"/>
                <w:szCs w:val="28"/>
              </w:rPr>
              <w:t>ASISTENŢĂ FINANCIARĂ NERAMBURSABILĂ SOLICITATĂ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32094D48" w14:textId="03308A58" w:rsidR="003831A5" w:rsidRPr="003831A5" w:rsidRDefault="002504AF" w:rsidP="003831A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504AF">
              <w:rPr>
                <w:b/>
                <w:bCs/>
                <w:sz w:val="28"/>
                <w:szCs w:val="28"/>
              </w:rPr>
              <w:t>9.643.431,48</w:t>
            </w:r>
          </w:p>
        </w:tc>
      </w:tr>
    </w:tbl>
    <w:p w14:paraId="1B7534D2" w14:textId="77777777" w:rsidR="003831A5" w:rsidRDefault="003831A5" w:rsidP="004C26A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468679DE" w14:textId="77777777" w:rsidR="00923C7B" w:rsidRPr="00FB5ED9" w:rsidRDefault="00923C7B">
      <w:pPr>
        <w:rPr>
          <w:sz w:val="28"/>
          <w:szCs w:val="28"/>
          <w:lang w:val="it-IT"/>
        </w:rPr>
      </w:pPr>
    </w:p>
    <w:p w14:paraId="7BB208D3" w14:textId="77777777" w:rsidR="00B51332" w:rsidRPr="00FB5ED9" w:rsidRDefault="00B51332" w:rsidP="00FF7558">
      <w:pPr>
        <w:jc w:val="center"/>
        <w:rPr>
          <w:b/>
          <w:bCs/>
          <w:sz w:val="28"/>
          <w:szCs w:val="28"/>
          <w:lang w:val="ro-RO"/>
        </w:rPr>
      </w:pPr>
    </w:p>
    <w:p w14:paraId="4DC1F047" w14:textId="38B3E11F" w:rsidR="00B7694F" w:rsidRPr="00FF7558" w:rsidRDefault="00FF7558" w:rsidP="00FF7558">
      <w:pPr>
        <w:jc w:val="center"/>
        <w:rPr>
          <w:lang w:val="ro-RO"/>
        </w:rPr>
      </w:pPr>
      <w:bookmarkStart w:id="1" w:name="_Hlk211509658"/>
      <w:r w:rsidRPr="00FF7558">
        <w:rPr>
          <w:lang w:val="ro-RO"/>
        </w:rPr>
        <w:t>DIRECȚIA TEHNICĂ ȘI URBANISM,</w:t>
      </w:r>
    </w:p>
    <w:p w14:paraId="394B5261" w14:textId="475032ED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1C272824" w14:textId="2C211777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Luminita Istrate</w:t>
      </w:r>
    </w:p>
    <w:p w14:paraId="242BC097" w14:textId="77777777" w:rsidR="00B7694F" w:rsidRDefault="00B7694F" w:rsidP="00FF7558">
      <w:pPr>
        <w:jc w:val="center"/>
        <w:rPr>
          <w:lang w:val="ro-RO"/>
        </w:rPr>
      </w:pPr>
    </w:p>
    <w:p w14:paraId="21D68438" w14:textId="77777777" w:rsidR="005F55E9" w:rsidRPr="00FF7558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FF7558" w14:paraId="2112739D" w14:textId="77777777" w:rsidTr="00FF7558">
        <w:tc>
          <w:tcPr>
            <w:tcW w:w="4734" w:type="dxa"/>
          </w:tcPr>
          <w:p w14:paraId="4AF7CE60" w14:textId="77777777" w:rsidR="00FF7558" w:rsidRDefault="00FF7558" w:rsidP="00FF7558">
            <w:pPr>
              <w:jc w:val="center"/>
            </w:pPr>
            <w:proofErr w:type="spellStart"/>
            <w:r>
              <w:t>Președinte</w:t>
            </w:r>
            <w:proofErr w:type="spellEnd"/>
            <w:r>
              <w:t xml:space="preserve"> de </w:t>
            </w:r>
            <w:proofErr w:type="spellStart"/>
            <w:r>
              <w:t>ședință</w:t>
            </w:r>
            <w:proofErr w:type="spellEnd"/>
            <w:r>
              <w:t>,</w:t>
            </w:r>
          </w:p>
          <w:p w14:paraId="007389F8" w14:textId="77777777" w:rsidR="00FF7558" w:rsidRDefault="00FF7558" w:rsidP="00FF7558">
            <w:pPr>
              <w:jc w:val="center"/>
            </w:pPr>
          </w:p>
          <w:p w14:paraId="00B8B7EE" w14:textId="5B7D5229" w:rsidR="00FF7558" w:rsidRDefault="00FF7558" w:rsidP="00FF7558">
            <w:pPr>
              <w:jc w:val="center"/>
            </w:pPr>
          </w:p>
        </w:tc>
        <w:tc>
          <w:tcPr>
            <w:tcW w:w="4735" w:type="dxa"/>
          </w:tcPr>
          <w:p w14:paraId="3338ABEF" w14:textId="77777777" w:rsidR="00FF7558" w:rsidRDefault="00FF7558" w:rsidP="00FF7558">
            <w:pPr>
              <w:jc w:val="center"/>
            </w:pPr>
            <w:proofErr w:type="spellStart"/>
            <w:r>
              <w:t>Secretar</w:t>
            </w:r>
            <w:proofErr w:type="spellEnd"/>
            <w:r>
              <w:t xml:space="preserve"> general,</w:t>
            </w:r>
          </w:p>
          <w:p w14:paraId="574BF640" w14:textId="77777777" w:rsidR="00FF7558" w:rsidRDefault="00FF7558" w:rsidP="00FF7558">
            <w:pPr>
              <w:jc w:val="center"/>
            </w:pPr>
          </w:p>
          <w:p w14:paraId="4974CE12" w14:textId="2BA626D6" w:rsidR="00FF7558" w:rsidRDefault="00FF7558" w:rsidP="00FF7558">
            <w:pPr>
              <w:jc w:val="center"/>
            </w:pPr>
            <w:r>
              <w:t>Erhan Rodica</w:t>
            </w:r>
          </w:p>
        </w:tc>
      </w:tr>
      <w:bookmarkEnd w:id="1"/>
    </w:tbl>
    <w:p w14:paraId="056B2C0D" w14:textId="77777777" w:rsidR="00B7694F" w:rsidRPr="00D66731" w:rsidRDefault="00B7694F" w:rsidP="00FF7558"/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31AFC"/>
    <w:rsid w:val="000C07CA"/>
    <w:rsid w:val="000C2B9D"/>
    <w:rsid w:val="000E70A1"/>
    <w:rsid w:val="000F5CA4"/>
    <w:rsid w:val="00133528"/>
    <w:rsid w:val="001522C3"/>
    <w:rsid w:val="001D39B9"/>
    <w:rsid w:val="001F51C5"/>
    <w:rsid w:val="001F5A72"/>
    <w:rsid w:val="002504AF"/>
    <w:rsid w:val="00255A88"/>
    <w:rsid w:val="002F66EA"/>
    <w:rsid w:val="003831A5"/>
    <w:rsid w:val="003D2EF3"/>
    <w:rsid w:val="003D5A19"/>
    <w:rsid w:val="003E6EBD"/>
    <w:rsid w:val="00427B01"/>
    <w:rsid w:val="00442268"/>
    <w:rsid w:val="00484012"/>
    <w:rsid w:val="004C26AF"/>
    <w:rsid w:val="004D20EF"/>
    <w:rsid w:val="004F7EFB"/>
    <w:rsid w:val="005E5F3F"/>
    <w:rsid w:val="005F55E9"/>
    <w:rsid w:val="00691BA0"/>
    <w:rsid w:val="006D564B"/>
    <w:rsid w:val="007035B6"/>
    <w:rsid w:val="007A094F"/>
    <w:rsid w:val="008364B6"/>
    <w:rsid w:val="0084290E"/>
    <w:rsid w:val="00884F9D"/>
    <w:rsid w:val="00923C7B"/>
    <w:rsid w:val="00935D2C"/>
    <w:rsid w:val="00953708"/>
    <w:rsid w:val="0099383C"/>
    <w:rsid w:val="009C6D72"/>
    <w:rsid w:val="00AE291D"/>
    <w:rsid w:val="00B32F51"/>
    <w:rsid w:val="00B51332"/>
    <w:rsid w:val="00B7694F"/>
    <w:rsid w:val="00BC67F4"/>
    <w:rsid w:val="00BE775D"/>
    <w:rsid w:val="00C91C7A"/>
    <w:rsid w:val="00D20111"/>
    <w:rsid w:val="00D66731"/>
    <w:rsid w:val="00DA6DFA"/>
    <w:rsid w:val="00E520FE"/>
    <w:rsid w:val="00E60895"/>
    <w:rsid w:val="00E71788"/>
    <w:rsid w:val="00E95801"/>
    <w:rsid w:val="00F11BCF"/>
    <w:rsid w:val="00F75080"/>
    <w:rsid w:val="00F91A20"/>
    <w:rsid w:val="00FB13C1"/>
    <w:rsid w:val="00FB5E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Raluca Todireasa</cp:lastModifiedBy>
  <cp:revision>26</cp:revision>
  <cp:lastPrinted>2025-10-16T09:21:00Z</cp:lastPrinted>
  <dcterms:created xsi:type="dcterms:W3CDTF">2024-12-12T12:08:00Z</dcterms:created>
  <dcterms:modified xsi:type="dcterms:W3CDTF">2026-03-23T06:25:00Z</dcterms:modified>
</cp:coreProperties>
</file>