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2AEA" w14:textId="77777777" w:rsidR="00F11BCF" w:rsidRPr="00D66731" w:rsidRDefault="00F11BCF" w:rsidP="00F11BCF">
      <w:pPr>
        <w:pStyle w:val="Heading1"/>
        <w:ind w:left="0" w:firstLine="0"/>
      </w:pPr>
      <w:r w:rsidRPr="00D66731">
        <w:t>ROMÂNIA</w:t>
      </w:r>
    </w:p>
    <w:p w14:paraId="5F970F19" w14:textId="77777777" w:rsidR="00F11BCF" w:rsidRPr="00D66731" w:rsidRDefault="00F11BCF" w:rsidP="00F11BCF">
      <w:pPr>
        <w:pStyle w:val="Heading1"/>
        <w:ind w:left="0" w:firstLine="0"/>
      </w:pPr>
      <w:r w:rsidRPr="00D66731">
        <w:rPr>
          <w:bCs w:val="0"/>
        </w:rPr>
        <w:t>JUDEȚUL SUCEAVA</w:t>
      </w:r>
    </w:p>
    <w:p w14:paraId="412B25D9" w14:textId="77777777" w:rsidR="00F11BCF" w:rsidRPr="00D66731" w:rsidRDefault="00F11BCF" w:rsidP="00F11BCF">
      <w:pPr>
        <w:pStyle w:val="Heading1"/>
      </w:pPr>
      <w:r w:rsidRPr="00D66731">
        <w:t xml:space="preserve">MUNICIPIULUI CÂMPULUNG MOLDOVENESC                   </w:t>
      </w:r>
    </w:p>
    <w:p w14:paraId="2F57C1A9" w14:textId="77777777" w:rsidR="00F11BCF" w:rsidRPr="00D66731" w:rsidRDefault="00F11BCF" w:rsidP="00F11BCF">
      <w:pPr>
        <w:pStyle w:val="Heading1"/>
      </w:pPr>
      <w:r w:rsidRPr="00D66731">
        <w:rPr>
          <w:bCs w:val="0"/>
        </w:rPr>
        <w:t xml:space="preserve">CONSILIUL LOCAL                                                                    </w:t>
      </w:r>
    </w:p>
    <w:p w14:paraId="54AD4357" w14:textId="77777777" w:rsidR="00F11BCF" w:rsidRPr="00D66731" w:rsidRDefault="00F11BCF" w:rsidP="00F11BCF">
      <w:pPr>
        <w:rPr>
          <w:b/>
          <w:bCs/>
          <w:lang w:val="ro-RO"/>
        </w:rPr>
      </w:pPr>
    </w:p>
    <w:p w14:paraId="15FD3D5F" w14:textId="77777777" w:rsidR="00C91C7A" w:rsidRDefault="00C91C7A">
      <w:pPr>
        <w:rPr>
          <w:b/>
          <w:bCs/>
          <w:lang w:val="ro-RO"/>
        </w:rPr>
      </w:pPr>
    </w:p>
    <w:p w14:paraId="4351A497" w14:textId="77777777" w:rsidR="00B51332" w:rsidRPr="00D66731" w:rsidRDefault="00B51332">
      <w:pPr>
        <w:rPr>
          <w:b/>
          <w:bCs/>
          <w:lang w:val="ro-RO"/>
        </w:rPr>
      </w:pPr>
    </w:p>
    <w:p w14:paraId="2F28140B" w14:textId="77777777" w:rsidR="00C91C7A" w:rsidRDefault="00C91C7A">
      <w:pPr>
        <w:rPr>
          <w:b/>
          <w:bCs/>
          <w:lang w:val="ro-RO"/>
        </w:rPr>
      </w:pPr>
    </w:p>
    <w:p w14:paraId="7A088A91" w14:textId="77777777" w:rsidR="00953708" w:rsidRPr="00D66731" w:rsidRDefault="00953708">
      <w:pPr>
        <w:rPr>
          <w:b/>
          <w:bCs/>
          <w:lang w:val="ro-RO"/>
        </w:rPr>
      </w:pPr>
    </w:p>
    <w:p w14:paraId="403823A8" w14:textId="77777777" w:rsidR="002333E3" w:rsidRDefault="002F38DD" w:rsidP="002F38DD">
      <w:pPr>
        <w:jc w:val="center"/>
        <w:rPr>
          <w:b/>
          <w:bCs/>
          <w:lang w:val="ro-RO"/>
        </w:rPr>
      </w:pPr>
      <w:bookmarkStart w:id="0" w:name="_Hlk225951264"/>
      <w:r w:rsidRPr="002F38DD">
        <w:rPr>
          <w:b/>
          <w:bCs/>
          <w:lang w:val="ro-RO"/>
        </w:rPr>
        <w:t xml:space="preserve">INDICATORI TEHNICO-EONOMICI PENTRU PROIECTUL </w:t>
      </w:r>
    </w:p>
    <w:p w14:paraId="25A9448F" w14:textId="381A7A95" w:rsidR="001522C3" w:rsidRPr="002F38DD" w:rsidRDefault="002F38DD" w:rsidP="002F38DD">
      <w:pPr>
        <w:jc w:val="center"/>
        <w:rPr>
          <w:b/>
          <w:bCs/>
          <w:lang w:val="it-IT"/>
        </w:rPr>
      </w:pPr>
      <w:r w:rsidRPr="002F38DD">
        <w:rPr>
          <w:b/>
          <w:bCs/>
          <w:lang w:val="ro-RO"/>
        </w:rPr>
        <w:t xml:space="preserve">”REABILITAREA, MODERNIZAREA ȘI DOTAREA PARCURILOR MIHAI EMINESCU ȘI ION CREANGĂ DIN MUNICIPIUL CÂMPULUNG MOLDOVENESC JUDEȚUL SUCEAVA” </w:t>
      </w:r>
      <w:bookmarkStart w:id="1" w:name="_Hlk225951202"/>
      <w:r w:rsidRPr="002F38DD">
        <w:rPr>
          <w:b/>
          <w:bCs/>
          <w:lang w:val="ro-RO"/>
        </w:rPr>
        <w:t xml:space="preserve">COD SMIS </w:t>
      </w:r>
      <w:r w:rsidR="00B05D73">
        <w:rPr>
          <w:b/>
          <w:bCs/>
          <w:lang w:val="ro-RO"/>
        </w:rPr>
        <w:t>357253</w:t>
      </w:r>
      <w:bookmarkEnd w:id="1"/>
    </w:p>
    <w:bookmarkEnd w:id="0"/>
    <w:p w14:paraId="5D5E6615" w14:textId="77777777" w:rsidR="004F4F1A" w:rsidRDefault="004F4F1A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</w:p>
    <w:p w14:paraId="35026843" w14:textId="77777777" w:rsidR="004F4F1A" w:rsidRDefault="004F4F1A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</w:p>
    <w:p w14:paraId="42A387D5" w14:textId="77777777" w:rsidR="004C26AF" w:rsidRPr="00FB5ED9" w:rsidRDefault="004C26AF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</w:p>
    <w:tbl>
      <w:tblPr>
        <w:tblW w:w="8940" w:type="dxa"/>
        <w:tblLook w:val="04A0" w:firstRow="1" w:lastRow="0" w:firstColumn="1" w:lastColumn="0" w:noHBand="0" w:noVBand="1"/>
      </w:tblPr>
      <w:tblGrid>
        <w:gridCol w:w="960"/>
        <w:gridCol w:w="3900"/>
        <w:gridCol w:w="4080"/>
      </w:tblGrid>
      <w:tr w:rsidR="004C26AF" w:rsidRPr="004C26AF" w14:paraId="1F57AE2D" w14:textId="77777777" w:rsidTr="004C26A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1C59F07" w14:textId="77777777" w:rsidR="004C26AF" w:rsidRPr="00484012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484012">
              <w:rPr>
                <w:rFonts w:ascii="Arial" w:hAnsi="Arial" w:cs="Arial"/>
                <w:sz w:val="20"/>
                <w:szCs w:val="20"/>
                <w:lang w:val="it-IT" w:eastAsia="en-US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5729C1E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Surse</w:t>
            </w:r>
            <w:proofErr w:type="spellEnd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Finantare</w:t>
            </w:r>
            <w:proofErr w:type="spellEnd"/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8DC1D2A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  <w:tr w:rsidR="00D75611" w:rsidRPr="004C26AF" w14:paraId="2C366E7B" w14:textId="77777777" w:rsidTr="00884F9D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1A6A1" w14:textId="77777777" w:rsidR="00D75611" w:rsidRPr="004C26AF" w:rsidRDefault="00D75611" w:rsidP="00D75611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21D64" w14:textId="7E206F39" w:rsidR="00D75611" w:rsidRPr="00484012" w:rsidRDefault="00C65CD5" w:rsidP="00D75611">
            <w:pPr>
              <w:suppressAutoHyphens w:val="0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C65CD5">
              <w:rPr>
                <w:rFonts w:ascii="Arial" w:hAnsi="Arial" w:cs="Arial"/>
                <w:sz w:val="20"/>
                <w:szCs w:val="20"/>
                <w:lang w:val="it-IT" w:eastAsia="en-US"/>
              </w:rPr>
              <w:t>8.805.688,38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E7A4C" w14:textId="21078A2C" w:rsidR="00D75611" w:rsidRPr="004C26AF" w:rsidRDefault="00D75611" w:rsidP="00D75611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Valoare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totala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cu TVA </w:t>
            </w:r>
          </w:p>
        </w:tc>
      </w:tr>
      <w:tr w:rsidR="00D75611" w:rsidRPr="004C26AF" w14:paraId="3804863A" w14:textId="77777777" w:rsidTr="00884F9D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9395A" w14:textId="77777777" w:rsidR="00D75611" w:rsidRPr="004C26AF" w:rsidRDefault="00D75611" w:rsidP="00D75611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A1547" w14:textId="6ECC8F36" w:rsidR="00D75611" w:rsidRPr="00F815E1" w:rsidRDefault="00C65CD5" w:rsidP="00D75611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C65CD5">
              <w:rPr>
                <w:rFonts w:ascii="Arial" w:hAnsi="Arial" w:cs="Arial"/>
                <w:sz w:val="20"/>
                <w:szCs w:val="20"/>
                <w:lang w:val="en-US" w:eastAsia="en-US"/>
              </w:rPr>
              <w:t>8.119.059,89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F07A1" w14:textId="70FD97B4" w:rsidR="00D75611" w:rsidRPr="004C26AF" w:rsidRDefault="00D75611" w:rsidP="00D75611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Valoare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cheltuieli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eligibile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cu TVA</w:t>
            </w:r>
          </w:p>
        </w:tc>
      </w:tr>
      <w:tr w:rsidR="00D75611" w:rsidRPr="004C26AF" w14:paraId="31B40CB5" w14:textId="77777777" w:rsidTr="00884F9D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E37A3" w14:textId="77777777" w:rsidR="00D75611" w:rsidRPr="004C26AF" w:rsidRDefault="00D75611" w:rsidP="00D75611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93683" w14:textId="574A8E6E" w:rsidR="00D75611" w:rsidRPr="00F815E1" w:rsidRDefault="00C65CD5" w:rsidP="00D75611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val="it-IT" w:eastAsia="en-US"/>
              </w:rPr>
            </w:pPr>
            <w:r w:rsidRPr="00C65CD5">
              <w:rPr>
                <w:rFonts w:ascii="Arial" w:hAnsi="Arial" w:cs="Arial"/>
                <w:sz w:val="20"/>
                <w:szCs w:val="20"/>
                <w:lang w:val="it-IT" w:eastAsia="en-US"/>
              </w:rPr>
              <w:t>686.628,49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D38AC" w14:textId="37571FC9" w:rsidR="00D75611" w:rsidRPr="004C26AF" w:rsidRDefault="00D75611" w:rsidP="00D75611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Valoare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neeligibil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D75611" w:rsidRPr="004C26AF" w14:paraId="273C9408" w14:textId="77777777" w:rsidTr="00884F9D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836B8" w14:textId="77777777" w:rsidR="00D75611" w:rsidRPr="004C26AF" w:rsidRDefault="00D75611" w:rsidP="00D75611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82F2C" w14:textId="254ACFB8" w:rsidR="00D75611" w:rsidRPr="00F815E1" w:rsidRDefault="00C65CD5" w:rsidP="00D75611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C65CD5">
              <w:rPr>
                <w:rFonts w:ascii="Arial" w:hAnsi="Arial" w:cs="Arial"/>
                <w:sz w:val="20"/>
                <w:szCs w:val="20"/>
                <w:lang w:val="en-US" w:eastAsia="en-US"/>
              </w:rPr>
              <w:t>7.956.678,63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68E43" w14:textId="776B2BB1" w:rsidR="00D75611" w:rsidRPr="004C26AF" w:rsidRDefault="00D75611" w:rsidP="00D75611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Total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nerambursabil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D75611" w:rsidRPr="004C26AF" w14:paraId="195ECEA2" w14:textId="77777777" w:rsidTr="00884F9D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7BBC4" w14:textId="77777777" w:rsidR="00D75611" w:rsidRPr="004C26AF" w:rsidRDefault="00D75611" w:rsidP="00D75611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B2544" w14:textId="1D8374F4" w:rsidR="00D75611" w:rsidRPr="00F815E1" w:rsidRDefault="00C65CD5" w:rsidP="00D75611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val="it-IT" w:eastAsia="en-US"/>
              </w:rPr>
            </w:pPr>
            <w:r w:rsidRPr="00C65CD5">
              <w:rPr>
                <w:rFonts w:ascii="Arial" w:hAnsi="Arial" w:cs="Arial"/>
                <w:sz w:val="20"/>
                <w:szCs w:val="20"/>
                <w:lang w:val="it-IT" w:eastAsia="en-US"/>
              </w:rPr>
              <w:t>162.381,26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1A474" w14:textId="4EF5E4D4" w:rsidR="00D75611" w:rsidRPr="004C26AF" w:rsidRDefault="00D75611" w:rsidP="00D75611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Valoare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contributie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proprie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2% din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ch.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Eligibile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</w:p>
        </w:tc>
      </w:tr>
    </w:tbl>
    <w:p w14:paraId="633D268B" w14:textId="77777777" w:rsidR="00FB5ED9" w:rsidRPr="00FB5ED9" w:rsidRDefault="00FB5ED9" w:rsidP="00FB5ED9">
      <w:pPr>
        <w:pStyle w:val="NoSpacing"/>
        <w:rPr>
          <w:rFonts w:ascii="Times New Roman" w:hAnsi="Times New Roman"/>
          <w:b/>
          <w:bCs/>
          <w:sz w:val="28"/>
          <w:szCs w:val="28"/>
          <w:lang w:val="es-BO"/>
        </w:rPr>
      </w:pPr>
    </w:p>
    <w:p w14:paraId="5151D0EB" w14:textId="77777777" w:rsidR="001522C3" w:rsidRDefault="001522C3">
      <w:pPr>
        <w:rPr>
          <w:sz w:val="28"/>
          <w:szCs w:val="28"/>
          <w:lang w:val="it-IT"/>
        </w:rPr>
      </w:pPr>
    </w:p>
    <w:p w14:paraId="468679DE" w14:textId="77777777" w:rsidR="00923C7B" w:rsidRPr="00FB5ED9" w:rsidRDefault="00923C7B">
      <w:pPr>
        <w:rPr>
          <w:sz w:val="28"/>
          <w:szCs w:val="28"/>
          <w:lang w:val="it-IT"/>
        </w:rPr>
      </w:pPr>
    </w:p>
    <w:p w14:paraId="7BB208D3" w14:textId="77777777" w:rsidR="00B51332" w:rsidRPr="00FB5ED9" w:rsidRDefault="00B51332" w:rsidP="00FF7558">
      <w:pPr>
        <w:jc w:val="center"/>
        <w:rPr>
          <w:b/>
          <w:bCs/>
          <w:sz w:val="28"/>
          <w:szCs w:val="28"/>
          <w:lang w:val="ro-RO"/>
        </w:rPr>
      </w:pPr>
    </w:p>
    <w:p w14:paraId="4DC1F047" w14:textId="38B3E11F" w:rsidR="00B7694F" w:rsidRPr="00FF7558" w:rsidRDefault="00FF7558" w:rsidP="00FF7558">
      <w:pPr>
        <w:jc w:val="center"/>
        <w:rPr>
          <w:lang w:val="ro-RO"/>
        </w:rPr>
      </w:pPr>
      <w:bookmarkStart w:id="2" w:name="_Hlk211509658"/>
      <w:r w:rsidRPr="00FF7558">
        <w:rPr>
          <w:lang w:val="ro-RO"/>
        </w:rPr>
        <w:t>DIRECȚIA TEHNICĂ ȘI URBANISM,</w:t>
      </w:r>
    </w:p>
    <w:p w14:paraId="394B5261" w14:textId="475032ED" w:rsidR="00FF7558" w:rsidRPr="00FF7558" w:rsidRDefault="00FF7558" w:rsidP="00FF7558">
      <w:pPr>
        <w:jc w:val="center"/>
        <w:rPr>
          <w:lang w:val="ro-RO"/>
        </w:rPr>
      </w:pPr>
      <w:r w:rsidRPr="00FF7558">
        <w:rPr>
          <w:lang w:val="ro-RO"/>
        </w:rPr>
        <w:t>Director executiv adjunct,</w:t>
      </w:r>
    </w:p>
    <w:p w14:paraId="1C272824" w14:textId="2C211777" w:rsidR="00FF7558" w:rsidRPr="00FF7558" w:rsidRDefault="00FF7558" w:rsidP="00FF7558">
      <w:pPr>
        <w:jc w:val="center"/>
        <w:rPr>
          <w:lang w:val="ro-RO"/>
        </w:rPr>
      </w:pPr>
      <w:r w:rsidRPr="00FF7558">
        <w:rPr>
          <w:lang w:val="ro-RO"/>
        </w:rPr>
        <w:t>Luminita Istrate</w:t>
      </w:r>
    </w:p>
    <w:p w14:paraId="242BC097" w14:textId="77777777" w:rsidR="00B7694F" w:rsidRDefault="00B7694F" w:rsidP="00FF7558">
      <w:pPr>
        <w:jc w:val="center"/>
        <w:rPr>
          <w:lang w:val="ro-RO"/>
        </w:rPr>
      </w:pPr>
    </w:p>
    <w:p w14:paraId="3EA39216" w14:textId="77777777" w:rsidR="00923C7B" w:rsidRDefault="00923C7B" w:rsidP="00FF7558">
      <w:pPr>
        <w:jc w:val="center"/>
        <w:rPr>
          <w:lang w:val="ro-RO"/>
        </w:rPr>
      </w:pPr>
    </w:p>
    <w:p w14:paraId="343B9600" w14:textId="77777777" w:rsidR="00923C7B" w:rsidRPr="00FF7558" w:rsidRDefault="00923C7B" w:rsidP="00FF7558">
      <w:pPr>
        <w:jc w:val="center"/>
        <w:rPr>
          <w:lang w:val="ro-RO"/>
        </w:rPr>
      </w:pPr>
    </w:p>
    <w:p w14:paraId="21D68438" w14:textId="77777777" w:rsidR="005F55E9" w:rsidRPr="00FF7558" w:rsidRDefault="005F55E9">
      <w:pPr>
        <w:jc w:val="center"/>
      </w:pPr>
    </w:p>
    <w:p w14:paraId="3D9B2F1C" w14:textId="77777777" w:rsidR="00B7694F" w:rsidRPr="00D66731" w:rsidRDefault="00B7694F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735"/>
      </w:tblGrid>
      <w:tr w:rsidR="00FF7558" w14:paraId="2112739D" w14:textId="77777777" w:rsidTr="00FF7558">
        <w:tc>
          <w:tcPr>
            <w:tcW w:w="4734" w:type="dxa"/>
          </w:tcPr>
          <w:p w14:paraId="4AF7CE60" w14:textId="77777777" w:rsidR="00FF7558" w:rsidRDefault="00FF7558" w:rsidP="00FF7558">
            <w:pPr>
              <w:jc w:val="center"/>
            </w:pPr>
            <w:proofErr w:type="spellStart"/>
            <w:r>
              <w:t>Președinte</w:t>
            </w:r>
            <w:proofErr w:type="spellEnd"/>
            <w:r>
              <w:t xml:space="preserve"> de </w:t>
            </w:r>
            <w:proofErr w:type="spellStart"/>
            <w:r>
              <w:t>ședință</w:t>
            </w:r>
            <w:proofErr w:type="spellEnd"/>
            <w:r>
              <w:t>,</w:t>
            </w:r>
          </w:p>
          <w:p w14:paraId="007389F8" w14:textId="77777777" w:rsidR="00FF7558" w:rsidRDefault="00FF7558" w:rsidP="00FF7558">
            <w:pPr>
              <w:jc w:val="center"/>
            </w:pPr>
          </w:p>
          <w:p w14:paraId="00B8B7EE" w14:textId="5B7D5229" w:rsidR="00FF7558" w:rsidRDefault="00FF7558" w:rsidP="00FF7558">
            <w:pPr>
              <w:jc w:val="center"/>
            </w:pPr>
          </w:p>
        </w:tc>
        <w:tc>
          <w:tcPr>
            <w:tcW w:w="4735" w:type="dxa"/>
          </w:tcPr>
          <w:p w14:paraId="3338ABEF" w14:textId="77777777" w:rsidR="00FF7558" w:rsidRDefault="00FF7558" w:rsidP="00FF7558">
            <w:pPr>
              <w:jc w:val="center"/>
            </w:pPr>
            <w:proofErr w:type="spellStart"/>
            <w:r>
              <w:t>Secretar</w:t>
            </w:r>
            <w:proofErr w:type="spellEnd"/>
            <w:r>
              <w:t xml:space="preserve"> general,</w:t>
            </w:r>
          </w:p>
          <w:p w14:paraId="574BF640" w14:textId="77777777" w:rsidR="00FF7558" w:rsidRDefault="00FF7558" w:rsidP="00FF7558">
            <w:pPr>
              <w:jc w:val="center"/>
            </w:pPr>
          </w:p>
          <w:p w14:paraId="4974CE12" w14:textId="2BA626D6" w:rsidR="00FF7558" w:rsidRDefault="00FF7558" w:rsidP="00FF7558">
            <w:pPr>
              <w:jc w:val="center"/>
            </w:pPr>
            <w:r>
              <w:t>Erhan Rodica</w:t>
            </w:r>
          </w:p>
        </w:tc>
      </w:tr>
      <w:bookmarkEnd w:id="2"/>
    </w:tbl>
    <w:p w14:paraId="056B2C0D" w14:textId="77777777" w:rsidR="00B7694F" w:rsidRPr="00D66731" w:rsidRDefault="00B7694F" w:rsidP="00FF7558"/>
    <w:sectPr w:rsidR="00B7694F" w:rsidRPr="00D66731">
      <w:pgSz w:w="11906" w:h="16838"/>
      <w:pgMar w:top="1258" w:right="867" w:bottom="902" w:left="15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70718A"/>
    <w:multiLevelType w:val="hybridMultilevel"/>
    <w:tmpl w:val="9C6091F4"/>
    <w:lvl w:ilvl="0" w:tplc="EB68B4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2577B"/>
    <w:multiLevelType w:val="hybridMultilevel"/>
    <w:tmpl w:val="12AE0326"/>
    <w:lvl w:ilvl="0" w:tplc="66ECFBE4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390687">
    <w:abstractNumId w:val="0"/>
  </w:num>
  <w:num w:numId="2" w16cid:durableId="971405335">
    <w:abstractNumId w:val="2"/>
  </w:num>
  <w:num w:numId="3" w16cid:durableId="1366951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5D"/>
    <w:rsid w:val="00031AFC"/>
    <w:rsid w:val="000C07CA"/>
    <w:rsid w:val="000C2B9D"/>
    <w:rsid w:val="000E28B6"/>
    <w:rsid w:val="000E70A1"/>
    <w:rsid w:val="000F5CA4"/>
    <w:rsid w:val="00133528"/>
    <w:rsid w:val="00141A8B"/>
    <w:rsid w:val="001522C3"/>
    <w:rsid w:val="001D39B9"/>
    <w:rsid w:val="001F51C5"/>
    <w:rsid w:val="001F5A72"/>
    <w:rsid w:val="002333E3"/>
    <w:rsid w:val="00255A88"/>
    <w:rsid w:val="002F38DD"/>
    <w:rsid w:val="002F66EA"/>
    <w:rsid w:val="0037089F"/>
    <w:rsid w:val="003D2EF3"/>
    <w:rsid w:val="003D5A19"/>
    <w:rsid w:val="003E6EBD"/>
    <w:rsid w:val="00442268"/>
    <w:rsid w:val="00446291"/>
    <w:rsid w:val="00484012"/>
    <w:rsid w:val="004C26AF"/>
    <w:rsid w:val="004D20EF"/>
    <w:rsid w:val="004E74B8"/>
    <w:rsid w:val="004F4F1A"/>
    <w:rsid w:val="004F7EFB"/>
    <w:rsid w:val="005E5F3F"/>
    <w:rsid w:val="005F55E9"/>
    <w:rsid w:val="00691BA0"/>
    <w:rsid w:val="006D564B"/>
    <w:rsid w:val="007035B6"/>
    <w:rsid w:val="007A094F"/>
    <w:rsid w:val="008364B6"/>
    <w:rsid w:val="0084290E"/>
    <w:rsid w:val="00884F9D"/>
    <w:rsid w:val="00923C7B"/>
    <w:rsid w:val="00935D2C"/>
    <w:rsid w:val="00953708"/>
    <w:rsid w:val="0099383C"/>
    <w:rsid w:val="009C6D72"/>
    <w:rsid w:val="00AE291D"/>
    <w:rsid w:val="00B05D73"/>
    <w:rsid w:val="00B32F51"/>
    <w:rsid w:val="00B51332"/>
    <w:rsid w:val="00B7694F"/>
    <w:rsid w:val="00BC67F4"/>
    <w:rsid w:val="00BD495A"/>
    <w:rsid w:val="00BE775D"/>
    <w:rsid w:val="00C65CD5"/>
    <w:rsid w:val="00C91C7A"/>
    <w:rsid w:val="00D20111"/>
    <w:rsid w:val="00D66731"/>
    <w:rsid w:val="00D75611"/>
    <w:rsid w:val="00DA6DFA"/>
    <w:rsid w:val="00E520FE"/>
    <w:rsid w:val="00E60895"/>
    <w:rsid w:val="00E71788"/>
    <w:rsid w:val="00E95801"/>
    <w:rsid w:val="00F11BCF"/>
    <w:rsid w:val="00F75080"/>
    <w:rsid w:val="00F815E1"/>
    <w:rsid w:val="00F91A20"/>
    <w:rsid w:val="00FB13C1"/>
    <w:rsid w:val="00FB5ED9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D6B205"/>
  <w15:chartTrackingRefBased/>
  <w15:docId w15:val="{F47AFE21-378E-4EE2-A850-A5B0A9D4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lang w:val="ro-RO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table" w:styleId="TableGrid">
    <w:name w:val="Table Grid"/>
    <w:basedOn w:val="TableNormal"/>
    <w:uiPriority w:val="59"/>
    <w:rsid w:val="00F1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51C5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F7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 CÂMPULUNG MOLDOVENESC                                   ANEXĂ</vt:lpstr>
      <vt:lpstr>MUNICIPIUL CÂMPULUNG MOLDOVENESC                                   ANEXĂ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CÂMPULUNG MOLDOVENESC                                   ANEXĂ</dc:title>
  <dc:subject/>
  <dc:creator>Luminita.Istrate</dc:creator>
  <cp:keywords/>
  <cp:lastModifiedBy>Luminita.Istrate</cp:lastModifiedBy>
  <cp:revision>31</cp:revision>
  <cp:lastPrinted>2025-10-16T09:21:00Z</cp:lastPrinted>
  <dcterms:created xsi:type="dcterms:W3CDTF">2024-12-12T12:08:00Z</dcterms:created>
  <dcterms:modified xsi:type="dcterms:W3CDTF">2026-04-01T12:54:00Z</dcterms:modified>
</cp:coreProperties>
</file>