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4B0F981D" w14:textId="4F6B1B35" w:rsidR="005A5411" w:rsidRPr="005A5411" w:rsidRDefault="00DE5A8D" w:rsidP="00F7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6910C0D7" w14:textId="77777777" w:rsidR="009D0667" w:rsidRDefault="009D0667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C88BBB" w14:textId="77777777" w:rsidR="009D0667" w:rsidRDefault="009D0667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6759A012" w:rsidR="000A3D6B" w:rsidRPr="009D0667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667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9D0667" w:rsidRPr="009D0667">
        <w:rPr>
          <w:rFonts w:ascii="Times New Roman" w:hAnsi="Times New Roman" w:cs="Times New Roman"/>
          <w:b/>
          <w:bCs/>
          <w:sz w:val="28"/>
          <w:szCs w:val="28"/>
        </w:rPr>
        <w:t>A NR.</w:t>
      </w:r>
      <w:r w:rsidR="000E49B9">
        <w:rPr>
          <w:rFonts w:ascii="Times New Roman" w:hAnsi="Times New Roman" w:cs="Times New Roman"/>
          <w:b/>
          <w:bCs/>
          <w:sz w:val="28"/>
          <w:szCs w:val="28"/>
        </w:rPr>
        <w:t xml:space="preserve"> 69</w:t>
      </w:r>
    </w:p>
    <w:p w14:paraId="62F52949" w14:textId="5B1EE361" w:rsidR="009D0667" w:rsidRPr="009D0667" w:rsidRDefault="009D0667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667">
        <w:rPr>
          <w:rFonts w:ascii="Times New Roman" w:hAnsi="Times New Roman" w:cs="Times New Roman"/>
          <w:b/>
          <w:bCs/>
          <w:sz w:val="28"/>
          <w:szCs w:val="28"/>
        </w:rPr>
        <w:t>din 29 mai 2025</w:t>
      </w:r>
    </w:p>
    <w:p w14:paraId="61D0E227" w14:textId="77777777" w:rsidR="009D0667" w:rsidRDefault="009D0667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2BFCFD8F" w14:textId="77777777" w:rsidR="009D0667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aprobarea rezultatului final al evaluării managementului la </w:t>
      </w:r>
    </w:p>
    <w:p w14:paraId="1C66BEAC" w14:textId="061342F9" w:rsidR="005A5411" w:rsidRDefault="00A81A0D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Biblioteca Municipală</w:t>
      </w:r>
      <w:r w:rsidR="00532BBB"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Câmpulung Moldovenesc, pentru anul </w:t>
      </w:r>
      <w:r w:rsidR="0022407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202</w:t>
      </w:r>
      <w:r w:rsidR="007760B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4</w:t>
      </w:r>
    </w:p>
    <w:p w14:paraId="343874C7" w14:textId="77777777" w:rsidR="00532BBB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4DF3C9F7" w14:textId="77777777" w:rsidR="006A5A78" w:rsidRPr="005A5411" w:rsidRDefault="006A5A78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18B67F29" w14:textId="387C0D91" w:rsidR="005A5411" w:rsidRPr="006A5A78" w:rsidRDefault="005A5411" w:rsidP="009D06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A5A78">
        <w:rPr>
          <w:rFonts w:ascii="Times New Roman" w:hAnsi="Times New Roman" w:cs="Times New Roman"/>
          <w:sz w:val="25"/>
          <w:szCs w:val="25"/>
        </w:rPr>
        <w:t xml:space="preserve">Consiliul Local al </w:t>
      </w:r>
      <w:r w:rsidR="009D0667" w:rsidRPr="006A5A78">
        <w:rPr>
          <w:rFonts w:ascii="Times New Roman" w:hAnsi="Times New Roman" w:cs="Times New Roman"/>
          <w:sz w:val="25"/>
          <w:szCs w:val="25"/>
        </w:rPr>
        <w:t>m</w:t>
      </w:r>
      <w:r w:rsidRPr="006A5A78">
        <w:rPr>
          <w:rFonts w:ascii="Times New Roman" w:hAnsi="Times New Roman" w:cs="Times New Roman"/>
          <w:sz w:val="25"/>
          <w:szCs w:val="25"/>
        </w:rPr>
        <w:t xml:space="preserve">unicipiului Câmpulung Moldovenesc, întrunit în ședința ordinară din </w:t>
      </w:r>
      <w:r w:rsidR="009D0667" w:rsidRPr="006A5A78">
        <w:rPr>
          <w:rFonts w:ascii="Times New Roman" w:hAnsi="Times New Roman" w:cs="Times New Roman"/>
          <w:sz w:val="25"/>
          <w:szCs w:val="25"/>
        </w:rPr>
        <w:t xml:space="preserve">29 </w:t>
      </w:r>
      <w:r w:rsidR="00532BBB" w:rsidRPr="006A5A78">
        <w:rPr>
          <w:rFonts w:ascii="Times New Roman" w:hAnsi="Times New Roman" w:cs="Times New Roman"/>
          <w:sz w:val="25"/>
          <w:szCs w:val="25"/>
        </w:rPr>
        <w:t xml:space="preserve">mai </w:t>
      </w:r>
      <w:r w:rsidRPr="006A5A78">
        <w:rPr>
          <w:rFonts w:ascii="Times New Roman" w:hAnsi="Times New Roman" w:cs="Times New Roman"/>
          <w:sz w:val="25"/>
          <w:szCs w:val="25"/>
        </w:rPr>
        <w:t>202</w:t>
      </w:r>
      <w:r w:rsidR="007760B0" w:rsidRPr="006A5A78">
        <w:rPr>
          <w:rFonts w:ascii="Times New Roman" w:hAnsi="Times New Roman" w:cs="Times New Roman"/>
          <w:sz w:val="25"/>
          <w:szCs w:val="25"/>
        </w:rPr>
        <w:t>5</w:t>
      </w:r>
      <w:r w:rsidRPr="006A5A78">
        <w:rPr>
          <w:rFonts w:ascii="Times New Roman" w:hAnsi="Times New Roman" w:cs="Times New Roman"/>
          <w:sz w:val="25"/>
          <w:szCs w:val="25"/>
        </w:rPr>
        <w:t>;</w:t>
      </w:r>
    </w:p>
    <w:p w14:paraId="078B3CED" w14:textId="1FA0C226" w:rsidR="00834203" w:rsidRPr="006A5A78" w:rsidRDefault="00834203" w:rsidP="009D06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Având în vedere:</w:t>
      </w:r>
    </w:p>
    <w:p w14:paraId="4FC88EFD" w14:textId="5065CACA" w:rsidR="005925F5" w:rsidRPr="006A5A78" w:rsidRDefault="009D0667" w:rsidP="00157C9C">
      <w:pPr>
        <w:pStyle w:val="BodyTextIndent3"/>
        <w:tabs>
          <w:tab w:val="left" w:pos="0"/>
        </w:tabs>
        <w:ind w:firstLine="0"/>
        <w:rPr>
          <w:color w:val="000000" w:themeColor="text1"/>
          <w:sz w:val="25"/>
          <w:szCs w:val="25"/>
        </w:rPr>
      </w:pPr>
      <w:r w:rsidRPr="006A5A78">
        <w:rPr>
          <w:sz w:val="25"/>
          <w:szCs w:val="25"/>
        </w:rPr>
        <w:tab/>
        <w:t xml:space="preserve">  -</w:t>
      </w:r>
      <w:r w:rsidR="00712722" w:rsidRPr="006A5A78">
        <w:rPr>
          <w:sz w:val="25"/>
          <w:szCs w:val="25"/>
        </w:rPr>
        <w:t xml:space="preserve">Referatul de aprobare al </w:t>
      </w:r>
      <w:r w:rsidRPr="006A5A78">
        <w:rPr>
          <w:sz w:val="25"/>
          <w:szCs w:val="25"/>
        </w:rPr>
        <w:t>p</w:t>
      </w:r>
      <w:r w:rsidR="00712722" w:rsidRPr="006A5A78">
        <w:rPr>
          <w:sz w:val="25"/>
          <w:szCs w:val="25"/>
        </w:rPr>
        <w:t xml:space="preserve">rimarului </w:t>
      </w:r>
      <w:r w:rsidRPr="006A5A78">
        <w:rPr>
          <w:sz w:val="25"/>
          <w:szCs w:val="25"/>
        </w:rPr>
        <w:t>m</w:t>
      </w:r>
      <w:r w:rsidR="00712722" w:rsidRPr="006A5A78">
        <w:rPr>
          <w:sz w:val="25"/>
          <w:szCs w:val="25"/>
        </w:rPr>
        <w:t>unicipiului Câmpulung Moldovenesc</w:t>
      </w:r>
      <w:r w:rsidRPr="006A5A78">
        <w:rPr>
          <w:sz w:val="25"/>
          <w:szCs w:val="25"/>
        </w:rPr>
        <w:t>,</w:t>
      </w:r>
      <w:r w:rsidR="00712722" w:rsidRPr="006A5A78">
        <w:rPr>
          <w:sz w:val="25"/>
          <w:szCs w:val="25"/>
        </w:rPr>
        <w:t xml:space="preserve"> înregistrat la nr.</w:t>
      </w:r>
      <w:r w:rsidRPr="006A5A78">
        <w:rPr>
          <w:sz w:val="25"/>
          <w:szCs w:val="25"/>
        </w:rPr>
        <w:t xml:space="preserve"> 15177</w:t>
      </w:r>
      <w:r w:rsidR="00712722" w:rsidRPr="006A5A78">
        <w:rPr>
          <w:sz w:val="25"/>
          <w:szCs w:val="25"/>
        </w:rPr>
        <w:t xml:space="preserve"> din </w:t>
      </w:r>
      <w:r w:rsidRPr="006A5A78">
        <w:rPr>
          <w:sz w:val="25"/>
          <w:szCs w:val="25"/>
        </w:rPr>
        <w:t>12.05.</w:t>
      </w:r>
      <w:r w:rsidR="00712722" w:rsidRPr="006A5A78">
        <w:rPr>
          <w:sz w:val="25"/>
          <w:szCs w:val="25"/>
        </w:rPr>
        <w:t>202</w:t>
      </w:r>
      <w:r w:rsidR="007760B0" w:rsidRPr="006A5A78">
        <w:rPr>
          <w:sz w:val="25"/>
          <w:szCs w:val="25"/>
        </w:rPr>
        <w:t>5</w:t>
      </w:r>
      <w:r w:rsidR="00712722" w:rsidRPr="006A5A78">
        <w:rPr>
          <w:sz w:val="25"/>
          <w:szCs w:val="25"/>
        </w:rPr>
        <w:t>;</w:t>
      </w:r>
    </w:p>
    <w:p w14:paraId="55C83D48" w14:textId="41DCBB83" w:rsidR="00834203" w:rsidRPr="006A5A78" w:rsidRDefault="009D0667" w:rsidP="009D06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83420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Raportul de specialitate al Compartimentului resurse umane, înregistrat la nr.</w:t>
      </w:r>
      <w:r w:rsidR="005A5411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15178 </w:t>
      </w:r>
      <w:r w:rsidR="0083420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din</w:t>
      </w: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12.05.</w:t>
      </w:r>
      <w:r w:rsidR="00532BBB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202</w:t>
      </w:r>
      <w:r w:rsidR="007760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="0083420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14:paraId="04775EAE" w14:textId="7B53C7AF" w:rsidR="00532BBB" w:rsidRDefault="009D0667" w:rsidP="009D066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9F48AA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Raportul de specialitate al Compartimentului juridic, înregistrat la nr.</w:t>
      </w:r>
      <w:r w:rsidR="005925F5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15179 </w:t>
      </w:r>
      <w:r w:rsidR="009F48AA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din </w:t>
      </w: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12.05.</w:t>
      </w:r>
      <w:r w:rsidR="00532BBB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202</w:t>
      </w:r>
      <w:r w:rsidR="007760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="00224071" w:rsidRPr="006A5A78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;</w:t>
      </w:r>
    </w:p>
    <w:p w14:paraId="7AE12482" w14:textId="104D9C88" w:rsidR="00752C6D" w:rsidRPr="00752C6D" w:rsidRDefault="00752C6D" w:rsidP="00752C6D">
      <w:pPr>
        <w:pStyle w:val="NoSpacing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6A5A78">
        <w:rPr>
          <w:rFonts w:ascii="Times New Roman" w:hAnsi="Times New Roman"/>
          <w:sz w:val="25"/>
          <w:szCs w:val="25"/>
        </w:rPr>
        <w:t xml:space="preserve">  -Avizul Comisiei de specialitate a Consiliului Local;</w:t>
      </w:r>
    </w:p>
    <w:p w14:paraId="23F466DC" w14:textId="4DC36B26" w:rsidR="003E132B" w:rsidRPr="006A5A78" w:rsidRDefault="009D0667" w:rsidP="009D066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3E132B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Raportul Comisiei de </w:t>
      </w:r>
      <w:r w:rsidR="00532BBB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evaluare a managementului </w:t>
      </w:r>
      <w:r w:rsidR="005A2C9C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la </w:t>
      </w:r>
      <w:r w:rsidR="00A81A0D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Biblioteca Municipală</w:t>
      </w:r>
      <w:r w:rsidR="005A2C9C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Câmpulung Moldovenesc, pentru anul 202</w:t>
      </w:r>
      <w:r w:rsidR="007760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061925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înregistrat la nr. </w:t>
      </w:r>
      <w:r w:rsidR="007760B0" w:rsidRPr="006A5A78">
        <w:rPr>
          <w:rFonts w:ascii="Times New Roman" w:hAnsi="Times New Roman" w:cs="Times New Roman"/>
          <w:sz w:val="25"/>
          <w:szCs w:val="25"/>
        </w:rPr>
        <w:t>12579/15.04.2025</w:t>
      </w:r>
      <w:r w:rsidR="008B2DF7" w:rsidRPr="006A5A78">
        <w:rPr>
          <w:rFonts w:ascii="Times New Roman" w:hAnsi="Times New Roman" w:cs="Times New Roman"/>
          <w:sz w:val="25"/>
          <w:szCs w:val="25"/>
        </w:rPr>
        <w:t>;</w:t>
      </w:r>
    </w:p>
    <w:p w14:paraId="2556C04C" w14:textId="58D40D1C" w:rsidR="009B06DA" w:rsidRPr="006A5A78" w:rsidRDefault="009D0667" w:rsidP="009D066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9B06DA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Prevederile Ordinului Ministrului Culturii nr. 2799/2015 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9B06DA" w:rsidRPr="006A5A78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;</w:t>
      </w:r>
    </w:p>
    <w:p w14:paraId="5DA67C5E" w14:textId="30FF104F" w:rsidR="00B75A0D" w:rsidRPr="006A5A78" w:rsidRDefault="009D0667" w:rsidP="009D066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8B2DF7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Prevederile </w:t>
      </w:r>
      <w:r w:rsidR="008806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Hotărârii Consiliului Local </w:t>
      </w:r>
      <w:r w:rsidR="008806B0" w:rsidRPr="006A5A78">
        <w:rPr>
          <w:rFonts w:ascii="Times New Roman" w:hAnsi="Times New Roman" w:cs="Times New Roman"/>
          <w:sz w:val="25"/>
          <w:szCs w:val="25"/>
        </w:rPr>
        <w:t xml:space="preserve">nr. </w:t>
      </w:r>
      <w:r w:rsidR="009B06DA" w:rsidRPr="006A5A78">
        <w:rPr>
          <w:rFonts w:ascii="Times New Roman" w:hAnsi="Times New Roman" w:cs="Times New Roman"/>
          <w:sz w:val="25"/>
          <w:szCs w:val="25"/>
        </w:rPr>
        <w:t>3</w:t>
      </w:r>
      <w:r w:rsidR="004444A2" w:rsidRPr="006A5A78">
        <w:rPr>
          <w:rFonts w:ascii="Times New Roman" w:hAnsi="Times New Roman" w:cs="Times New Roman"/>
          <w:sz w:val="25"/>
          <w:szCs w:val="25"/>
        </w:rPr>
        <w:t>5</w:t>
      </w:r>
      <w:r w:rsidR="005925F5" w:rsidRPr="006A5A78">
        <w:rPr>
          <w:rFonts w:ascii="Times New Roman" w:hAnsi="Times New Roman" w:cs="Times New Roman"/>
          <w:sz w:val="25"/>
          <w:szCs w:val="25"/>
        </w:rPr>
        <w:t>/</w:t>
      </w:r>
      <w:r w:rsidR="004444A2" w:rsidRPr="006A5A78">
        <w:rPr>
          <w:rFonts w:ascii="Times New Roman" w:hAnsi="Times New Roman" w:cs="Times New Roman"/>
          <w:sz w:val="25"/>
          <w:szCs w:val="25"/>
        </w:rPr>
        <w:t>2</w:t>
      </w:r>
      <w:r w:rsidR="007760B0" w:rsidRPr="006A5A78">
        <w:rPr>
          <w:rFonts w:ascii="Times New Roman" w:hAnsi="Times New Roman" w:cs="Times New Roman"/>
          <w:sz w:val="25"/>
          <w:szCs w:val="25"/>
        </w:rPr>
        <w:t>7</w:t>
      </w:r>
      <w:r w:rsidR="004444A2" w:rsidRPr="006A5A78">
        <w:rPr>
          <w:rFonts w:ascii="Times New Roman" w:hAnsi="Times New Roman" w:cs="Times New Roman"/>
          <w:sz w:val="25"/>
          <w:szCs w:val="25"/>
        </w:rPr>
        <w:t>.03.202</w:t>
      </w:r>
      <w:r w:rsidR="007760B0" w:rsidRPr="006A5A78">
        <w:rPr>
          <w:rFonts w:ascii="Times New Roman" w:hAnsi="Times New Roman" w:cs="Times New Roman"/>
          <w:sz w:val="25"/>
          <w:szCs w:val="25"/>
        </w:rPr>
        <w:t>5</w:t>
      </w:r>
      <w:r w:rsidR="008806B0" w:rsidRPr="006A5A78">
        <w:rPr>
          <w:rFonts w:ascii="Times New Roman" w:hAnsi="Times New Roman" w:cs="Times New Roman"/>
          <w:sz w:val="25"/>
          <w:szCs w:val="25"/>
        </w:rPr>
        <w:t xml:space="preserve"> </w:t>
      </w:r>
      <w:r w:rsidR="008806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privind </w:t>
      </w:r>
      <w:r w:rsidR="009B06DA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aprobarea regulamentului de organizare și </w:t>
      </w:r>
      <w:r w:rsidR="007B55A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desfăşurare</w:t>
      </w:r>
      <w:r w:rsidR="009B06DA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 evaluării anuale a managementului la </w:t>
      </w:r>
      <w:bookmarkStart w:id="0" w:name="_Hlk63856463"/>
      <w:r w:rsidR="004444A2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Biblioteca Municipală</w:t>
      </w:r>
      <w:r w:rsidR="008806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Câmpulung Moldovenesc</w:t>
      </w:r>
      <w:bookmarkStart w:id="1" w:name="_Hlk63856330"/>
      <w:bookmarkEnd w:id="0"/>
      <w:r w:rsidR="007B55A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, pentru perioada 01.</w:t>
      </w:r>
      <w:r w:rsidR="007760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01</w:t>
      </w:r>
      <w:r w:rsidR="007B55A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.202</w:t>
      </w:r>
      <w:r w:rsidR="007760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7B55A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31.12.202</w:t>
      </w:r>
      <w:r w:rsidR="007760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7B55A3" w:rsidRPr="006A5A78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;</w:t>
      </w:r>
    </w:p>
    <w:p w14:paraId="433811F0" w14:textId="5DE257EE" w:rsidR="00303AF2" w:rsidRPr="006A5A78" w:rsidRDefault="009D0667" w:rsidP="009D066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-</w:t>
      </w:r>
      <w:r w:rsidR="00A525DE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Prevederile</w:t>
      </w:r>
      <w:r w:rsidR="00D21021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art</w:t>
      </w:r>
      <w:r w:rsidR="001625AC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D21021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60BE5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42 </w:t>
      </w:r>
      <w:r w:rsidR="00FB3DA2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alin.</w:t>
      </w:r>
      <w:r w:rsidR="00126246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B3DA2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360BE5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FB3DA2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="00FF3B5B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și</w:t>
      </w:r>
      <w:r w:rsidR="00B904B4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art. 43</w:t>
      </w:r>
      <w:r w:rsidR="009409BA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525DE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din </w:t>
      </w:r>
      <w:bookmarkStart w:id="2" w:name="_Hlk42599017"/>
      <w:r w:rsidR="00A525DE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Ordonanța de Urgență nr.</w:t>
      </w:r>
      <w:r w:rsidR="000E2AF8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525DE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189</w:t>
      </w:r>
      <w:r w:rsidR="00FB3DA2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/</w:t>
      </w:r>
      <w:r w:rsidR="00A525DE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2008 privind managementul instituțiilor publice de cultură, cu modificările și completările ulterioare</w:t>
      </w:r>
      <w:bookmarkEnd w:id="1"/>
      <w:bookmarkEnd w:id="2"/>
      <w:r w:rsidR="006C26D4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A525DE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6F27B63C" w14:textId="4B34CA0C" w:rsidR="0088786F" w:rsidRPr="006A5A78" w:rsidRDefault="0088786F" w:rsidP="009D066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În temeiul art. 129 alin. (2) lit. a) și lit. d)</w:t>
      </w:r>
      <w:r w:rsidR="009F5915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CF598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alin.</w:t>
      </w:r>
      <w:r w:rsidR="005925F5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F598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(7) lit.</w:t>
      </w:r>
      <w:r w:rsidR="00126246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F598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d)</w:t>
      </w:r>
      <w:r w:rsidR="009F5915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și art.</w:t>
      </w:r>
      <w:r w:rsidR="00126246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196 alin. (1) lit.</w:t>
      </w:r>
      <w:r w:rsidR="00126246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a) din Ordonanța de </w:t>
      </w:r>
      <w:r w:rsidR="005A5411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u</w:t>
      </w:r>
      <w:r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rgență a Guvernului nr.57/2019 privind Codul Administrativ, cu modificările și completările ulterioare</w:t>
      </w:r>
      <w:r w:rsidR="00913F04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2ECE85F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6A5A7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4655A6B6" w14:textId="77777777" w:rsidR="009D0667" w:rsidRDefault="009D0667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B50D59F" w14:textId="58207B09" w:rsidR="001B540E" w:rsidRPr="006A5A78" w:rsidRDefault="00466067" w:rsidP="00303A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9D06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62978"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</w:rPr>
        <w:t>Art.1</w:t>
      </w:r>
      <w:r w:rsidR="00FB3DA2"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</w:rPr>
        <w:t>.</w:t>
      </w:r>
      <w:r w:rsidR="00362978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Se aprobă </w:t>
      </w:r>
      <w:r w:rsidR="00360BE5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rezultatul final al evaluării managementului la </w:t>
      </w:r>
      <w:r w:rsidR="004444A2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Biblioteca Municipală</w:t>
      </w:r>
      <w:r w:rsidR="00360BE5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Câmpulung Moldovenesc, pentru anul 202</w:t>
      </w:r>
      <w:r w:rsidR="007760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8B62F3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conform Anexei </w:t>
      </w:r>
      <w:r w:rsidR="00C11574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care face parte integrantă din prezenta hotărâre</w:t>
      </w:r>
      <w:r w:rsidR="00C11574" w:rsidRPr="006A5A78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.</w:t>
      </w:r>
    </w:p>
    <w:p w14:paraId="0ECB600D" w14:textId="711CE8D9" w:rsidR="001B540E" w:rsidRPr="006A5A78" w:rsidRDefault="009A0017" w:rsidP="00303A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      </w:t>
      </w:r>
      <w:r w:rsidR="009D0667"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ab/>
      </w:r>
      <w:r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</w:rPr>
        <w:t>Art.</w:t>
      </w:r>
      <w:r w:rsidR="0054027F"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</w:rPr>
        <w:t>2</w:t>
      </w:r>
      <w:r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</w:rPr>
        <w:t>.</w:t>
      </w:r>
      <w:r w:rsidR="00B904B4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Rezultatul final al evaluării managementului la </w:t>
      </w:r>
      <w:r w:rsidR="004444A2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Biblioteca Municipală</w:t>
      </w:r>
      <w:r w:rsidR="00B904B4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Câmpulung Moldovenesc, pentru anul 202</w:t>
      </w:r>
      <w:r w:rsidR="007760B0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B904B4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, poate fi atacat în justiție în condițiile Legii</w:t>
      </w:r>
      <w:r w:rsidR="00C11574" w:rsidRPr="006A5A78">
        <w:rPr>
          <w:sz w:val="25"/>
          <w:szCs w:val="25"/>
        </w:rPr>
        <w:t xml:space="preserve"> </w:t>
      </w:r>
      <w:r w:rsidR="00C11574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contenciosului administrativ</w:t>
      </w:r>
      <w:r w:rsidR="00B904B4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nr.554/2004, cu modificările și completările ulterioare.</w:t>
      </w:r>
    </w:p>
    <w:p w14:paraId="4D1855AE" w14:textId="7D1DD233" w:rsidR="00B77524" w:rsidRPr="006A5A78" w:rsidRDefault="00097EAD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     </w:t>
      </w:r>
      <w:r w:rsidR="009D0667"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ab/>
      </w:r>
      <w:r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AC2B0B"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</w:rPr>
        <w:t>Art.</w:t>
      </w:r>
      <w:r w:rsidR="00C11574"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</w:rPr>
        <w:t>3</w:t>
      </w:r>
      <w:r w:rsidRPr="006A5A7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</w:rPr>
        <w:t>.</w:t>
      </w:r>
      <w:r w:rsidR="00AC2B0B" w:rsidRPr="006A5A78">
        <w:rPr>
          <w:rFonts w:ascii="Times New Roman" w:hAnsi="Times New Roman" w:cs="Times New Roman"/>
          <w:color w:val="000000" w:themeColor="text1"/>
          <w:sz w:val="25"/>
          <w:szCs w:val="25"/>
        </w:rPr>
        <w:t>Primarul municipiului Câmpulung Moldovenesc, prin aparatul de specialitate va aduce la îndeplinire prevederile prezentei hotărâri.</w:t>
      </w:r>
    </w:p>
    <w:p w14:paraId="03B390F5" w14:textId="77777777" w:rsidR="00B904B4" w:rsidRDefault="00B904B4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303AF2" w:rsidRPr="005C3C91" w14:paraId="7774E3DA" w14:textId="77777777" w:rsidTr="00C54C79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C78C" w14:textId="77777777" w:rsidR="00303AF2" w:rsidRPr="005C3C91" w:rsidRDefault="00303AF2" w:rsidP="00C54C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3C91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C23EC73" w14:textId="77777777" w:rsidR="00303AF2" w:rsidRPr="005C3C91" w:rsidRDefault="00303AF2" w:rsidP="00C54C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932C028" w14:textId="77777777" w:rsidR="00303AF2" w:rsidRPr="005C3C91" w:rsidRDefault="00303AF2" w:rsidP="00C54C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C3C91">
              <w:rPr>
                <w:rFonts w:ascii="Times New Roman" w:hAnsi="Times New Roman"/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AA35" w14:textId="77777777" w:rsidR="00303AF2" w:rsidRPr="005C3C91" w:rsidRDefault="00303AF2" w:rsidP="00C54C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6769" w14:textId="77777777" w:rsidR="00303AF2" w:rsidRPr="005C3C91" w:rsidRDefault="00303AF2" w:rsidP="00C54C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3C91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4B3C470" w14:textId="77777777" w:rsidR="00303AF2" w:rsidRPr="005C3C91" w:rsidRDefault="00303AF2" w:rsidP="00C54C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3C91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F83FDB8" w14:textId="77777777" w:rsidR="00303AF2" w:rsidRPr="005C3C91" w:rsidRDefault="00303AF2" w:rsidP="00C54C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3C91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5A93576" w14:textId="77777777" w:rsidR="00303AF2" w:rsidRPr="005C3C91" w:rsidRDefault="00303AF2" w:rsidP="00C54C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3C91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F7578B7" w14:textId="63389674" w:rsidR="0086120B" w:rsidRPr="00157C9C" w:rsidRDefault="0086120B" w:rsidP="006A5A7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86120B" w:rsidRPr="00157C9C" w:rsidSect="003A1501">
      <w:headerReference w:type="default" r:id="rId7"/>
      <w:pgSz w:w="11906" w:h="16838"/>
      <w:pgMar w:top="432" w:right="576" w:bottom="288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5203" w14:textId="77777777" w:rsidR="00C92D95" w:rsidRDefault="00C92D95" w:rsidP="005A5411">
      <w:pPr>
        <w:spacing w:after="0" w:line="240" w:lineRule="auto"/>
      </w:pPr>
      <w:r>
        <w:separator/>
      </w:r>
    </w:p>
  </w:endnote>
  <w:endnote w:type="continuationSeparator" w:id="0">
    <w:p w14:paraId="5AC1B230" w14:textId="77777777" w:rsidR="00C92D95" w:rsidRDefault="00C92D95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39963" w14:textId="77777777" w:rsidR="00C92D95" w:rsidRDefault="00C92D95" w:rsidP="005A5411">
      <w:pPr>
        <w:spacing w:after="0" w:line="240" w:lineRule="auto"/>
      </w:pPr>
      <w:r>
        <w:separator/>
      </w:r>
    </w:p>
  </w:footnote>
  <w:footnote w:type="continuationSeparator" w:id="0">
    <w:p w14:paraId="6471CD4D" w14:textId="77777777" w:rsidR="00C92D95" w:rsidRDefault="00C92D95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1104" w14:textId="10F32A27" w:rsidR="005A5411" w:rsidRDefault="005A5411">
    <w:pPr>
      <w:pStyle w:val="Header"/>
      <w:jc w:val="center"/>
    </w:pPr>
  </w:p>
  <w:p w14:paraId="606CB59C" w14:textId="77777777" w:rsidR="005A5411" w:rsidRDefault="005A5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194"/>
    <w:rsid w:val="000B05FE"/>
    <w:rsid w:val="000B13D4"/>
    <w:rsid w:val="000B753F"/>
    <w:rsid w:val="000C24DA"/>
    <w:rsid w:val="000C3E6A"/>
    <w:rsid w:val="000D6D21"/>
    <w:rsid w:val="000E2AF8"/>
    <w:rsid w:val="000E3B96"/>
    <w:rsid w:val="000E49B9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24071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03AF2"/>
    <w:rsid w:val="003104C6"/>
    <w:rsid w:val="00315DD0"/>
    <w:rsid w:val="00321838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A41"/>
    <w:rsid w:val="00360BE5"/>
    <w:rsid w:val="00361A7C"/>
    <w:rsid w:val="00362978"/>
    <w:rsid w:val="00377109"/>
    <w:rsid w:val="003935EF"/>
    <w:rsid w:val="003A1501"/>
    <w:rsid w:val="003A1A6A"/>
    <w:rsid w:val="003A6747"/>
    <w:rsid w:val="003B0756"/>
    <w:rsid w:val="003B2FBB"/>
    <w:rsid w:val="003B71E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44A2"/>
    <w:rsid w:val="00466067"/>
    <w:rsid w:val="0046644D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0121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A5A78"/>
    <w:rsid w:val="006B21D5"/>
    <w:rsid w:val="006B2871"/>
    <w:rsid w:val="006C1B34"/>
    <w:rsid w:val="006C26D4"/>
    <w:rsid w:val="006C3E55"/>
    <w:rsid w:val="006D3932"/>
    <w:rsid w:val="006D69FA"/>
    <w:rsid w:val="006E2990"/>
    <w:rsid w:val="006F4EE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52C6D"/>
    <w:rsid w:val="00760C61"/>
    <w:rsid w:val="00764B02"/>
    <w:rsid w:val="007659C2"/>
    <w:rsid w:val="00770C21"/>
    <w:rsid w:val="007760B0"/>
    <w:rsid w:val="00780E0D"/>
    <w:rsid w:val="007B0EB6"/>
    <w:rsid w:val="007B426A"/>
    <w:rsid w:val="007B474B"/>
    <w:rsid w:val="007B557F"/>
    <w:rsid w:val="007B55A3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2823"/>
    <w:rsid w:val="00856E6B"/>
    <w:rsid w:val="0086120B"/>
    <w:rsid w:val="00861FAF"/>
    <w:rsid w:val="00867472"/>
    <w:rsid w:val="00872D56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E2EE2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27074"/>
    <w:rsid w:val="00933C35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06DA"/>
    <w:rsid w:val="009B6509"/>
    <w:rsid w:val="009C43F3"/>
    <w:rsid w:val="009D0667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300ED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1A0D"/>
    <w:rsid w:val="00A8205B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5A0D"/>
    <w:rsid w:val="00B77524"/>
    <w:rsid w:val="00B81E0C"/>
    <w:rsid w:val="00B847D4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28A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64852"/>
    <w:rsid w:val="00C71D9E"/>
    <w:rsid w:val="00C72251"/>
    <w:rsid w:val="00C76294"/>
    <w:rsid w:val="00C92D95"/>
    <w:rsid w:val="00CA253C"/>
    <w:rsid w:val="00CB105C"/>
    <w:rsid w:val="00CB678D"/>
    <w:rsid w:val="00CC0C3D"/>
    <w:rsid w:val="00CC2DD9"/>
    <w:rsid w:val="00CC4E2F"/>
    <w:rsid w:val="00CE0A39"/>
    <w:rsid w:val="00CE13A5"/>
    <w:rsid w:val="00CE4D22"/>
    <w:rsid w:val="00CE6550"/>
    <w:rsid w:val="00CF5983"/>
    <w:rsid w:val="00D0433C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4A7D"/>
    <w:rsid w:val="00DA74B7"/>
    <w:rsid w:val="00DB14DB"/>
    <w:rsid w:val="00DB1732"/>
    <w:rsid w:val="00DB47DB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1818"/>
    <w:rsid w:val="00F45E21"/>
    <w:rsid w:val="00F46882"/>
    <w:rsid w:val="00F47C26"/>
    <w:rsid w:val="00F529C7"/>
    <w:rsid w:val="00F542C9"/>
    <w:rsid w:val="00F61E2C"/>
    <w:rsid w:val="00F65FB7"/>
    <w:rsid w:val="00F70C90"/>
    <w:rsid w:val="00F7147D"/>
    <w:rsid w:val="00F7429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933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11"/>
  </w:style>
  <w:style w:type="paragraph" w:styleId="Footer">
    <w:name w:val="footer"/>
    <w:basedOn w:val="Normal"/>
    <w:link w:val="Foot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11"/>
  </w:style>
  <w:style w:type="paragraph" w:styleId="NoSpacing">
    <w:name w:val="No Spacing"/>
    <w:qFormat/>
    <w:rsid w:val="00303AF2"/>
    <w:pPr>
      <w:autoSpaceDN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200</cp:revision>
  <cp:lastPrinted>2023-05-08T10:36:00Z</cp:lastPrinted>
  <dcterms:created xsi:type="dcterms:W3CDTF">2020-05-25T07:16:00Z</dcterms:created>
  <dcterms:modified xsi:type="dcterms:W3CDTF">2025-05-26T09:54:00Z</dcterms:modified>
</cp:coreProperties>
</file>