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D904" w14:textId="269FDEC8" w:rsidR="009862D6" w:rsidRPr="00600669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600669">
        <w:rPr>
          <w:rFonts w:ascii="Times New Roman" w:hAnsi="Times New Roman"/>
          <w:b/>
          <w:noProof/>
          <w:sz w:val="27"/>
          <w:szCs w:val="27"/>
          <w:lang w:val="ro-RO"/>
        </w:rPr>
        <w:t>ROMÂNIA</w:t>
      </w:r>
    </w:p>
    <w:p w14:paraId="7834528E" w14:textId="77777777" w:rsidR="009862D6" w:rsidRPr="00600669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600669">
        <w:rPr>
          <w:rFonts w:ascii="Times New Roman" w:hAnsi="Times New Roman"/>
          <w:b/>
          <w:noProof/>
          <w:sz w:val="27"/>
          <w:szCs w:val="27"/>
          <w:lang w:val="ro-RO"/>
        </w:rPr>
        <w:t>JUDEŢUL SUCEAVA</w:t>
      </w:r>
    </w:p>
    <w:p w14:paraId="0A500534" w14:textId="77777777" w:rsidR="009862D6" w:rsidRPr="00600669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600669">
        <w:rPr>
          <w:rFonts w:ascii="Times New Roman" w:hAnsi="Times New Roman"/>
          <w:b/>
          <w:noProof/>
          <w:sz w:val="27"/>
          <w:szCs w:val="27"/>
          <w:lang w:val="ro-RO"/>
        </w:rPr>
        <w:t>MUNICIPIUL CÂMPULUNG MOLDOVENESC</w:t>
      </w:r>
    </w:p>
    <w:p w14:paraId="3AE459DB" w14:textId="77777777" w:rsidR="009862D6" w:rsidRPr="00600669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600669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47CCB3CB" w14:textId="77777777" w:rsidR="007A3739" w:rsidRDefault="007A3739" w:rsidP="00DF07D0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1562FA65" w14:textId="77777777" w:rsidR="007A3739" w:rsidRPr="00A55A4E" w:rsidRDefault="007A3739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1E871CEF" w:rsidR="00410FFE" w:rsidRPr="00600669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600669">
        <w:rPr>
          <w:rFonts w:ascii="Times New Roman" w:hAnsi="Times New Roman"/>
          <w:b/>
          <w:bCs/>
          <w:noProof/>
          <w:sz w:val="28"/>
          <w:szCs w:val="28"/>
          <w:lang w:val="ro-RO"/>
        </w:rPr>
        <w:t>HOT</w:t>
      </w:r>
      <w:r w:rsidR="009862D6" w:rsidRPr="00600669">
        <w:rPr>
          <w:rFonts w:ascii="Times New Roman" w:hAnsi="Times New Roman"/>
          <w:b/>
          <w:bCs/>
          <w:noProof/>
          <w:sz w:val="28"/>
          <w:szCs w:val="28"/>
          <w:lang w:val="ro-RO"/>
        </w:rPr>
        <w:t>Ă</w:t>
      </w:r>
      <w:r w:rsidRPr="00600669">
        <w:rPr>
          <w:rFonts w:ascii="Times New Roman" w:hAnsi="Times New Roman"/>
          <w:b/>
          <w:bCs/>
          <w:noProof/>
          <w:sz w:val="28"/>
          <w:szCs w:val="28"/>
          <w:lang w:val="ro-RO"/>
        </w:rPr>
        <w:t>R</w:t>
      </w:r>
      <w:r w:rsidR="009862D6" w:rsidRPr="00600669">
        <w:rPr>
          <w:rFonts w:ascii="Times New Roman" w:hAnsi="Times New Roman"/>
          <w:b/>
          <w:bCs/>
          <w:noProof/>
          <w:sz w:val="28"/>
          <w:szCs w:val="28"/>
          <w:lang w:val="ro-RO"/>
        </w:rPr>
        <w:t>Â</w:t>
      </w:r>
      <w:r w:rsidRPr="00600669">
        <w:rPr>
          <w:rFonts w:ascii="Times New Roman" w:hAnsi="Times New Roman"/>
          <w:b/>
          <w:bCs/>
          <w:noProof/>
          <w:sz w:val="28"/>
          <w:szCs w:val="28"/>
          <w:lang w:val="ro-RO"/>
        </w:rPr>
        <w:t>RE</w:t>
      </w:r>
      <w:r w:rsidR="00DF07D0" w:rsidRPr="00600669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 9</w:t>
      </w:r>
      <w:r w:rsidR="004F784B">
        <w:rPr>
          <w:rFonts w:ascii="Times New Roman" w:hAnsi="Times New Roman"/>
          <w:b/>
          <w:bCs/>
          <w:noProof/>
          <w:sz w:val="28"/>
          <w:szCs w:val="28"/>
          <w:lang w:val="ro-RO"/>
        </w:rPr>
        <w:t>5</w:t>
      </w:r>
    </w:p>
    <w:p w14:paraId="2695A2C5" w14:textId="3041580E" w:rsidR="00DF07D0" w:rsidRPr="00600669" w:rsidRDefault="00DF07D0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600669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25 iulie 2024</w:t>
      </w:r>
    </w:p>
    <w:p w14:paraId="39588DEA" w14:textId="77777777" w:rsidR="00DF07D0" w:rsidRDefault="00DF07D0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017B93E" w14:textId="77777777" w:rsidR="0090012F" w:rsidRDefault="0090012F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9BA8D29" w14:textId="77777777" w:rsidR="00D31907" w:rsidRPr="0092660A" w:rsidRDefault="00D31907" w:rsidP="0092660A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Hlk134598327"/>
      <w:bookmarkStart w:id="1" w:name="_Hlk103810590"/>
      <w:bookmarkStart w:id="2" w:name="_Hlk75966493"/>
      <w:bookmarkStart w:id="3" w:name="_Hlk522550254"/>
      <w:r w:rsidRPr="0092660A">
        <w:rPr>
          <w:rFonts w:ascii="Times New Roman" w:hAnsi="Times New Roman"/>
          <w:b/>
          <w:bCs/>
          <w:sz w:val="27"/>
          <w:szCs w:val="27"/>
        </w:rPr>
        <w:t xml:space="preserve">privind modificarea Hotărârii Consiliului Local nr. 46 </w:t>
      </w:r>
      <w:proofErr w:type="gramStart"/>
      <w:r w:rsidRPr="0092660A">
        <w:rPr>
          <w:rFonts w:ascii="Times New Roman" w:hAnsi="Times New Roman"/>
          <w:b/>
          <w:bCs/>
          <w:sz w:val="27"/>
          <w:szCs w:val="27"/>
        </w:rPr>
        <w:t>din</w:t>
      </w:r>
      <w:proofErr w:type="gramEnd"/>
      <w:r w:rsidRPr="0092660A">
        <w:rPr>
          <w:rFonts w:ascii="Times New Roman" w:hAnsi="Times New Roman"/>
          <w:b/>
          <w:bCs/>
          <w:sz w:val="27"/>
          <w:szCs w:val="27"/>
        </w:rPr>
        <w:t xml:space="preserve"> 13.05.2022</w:t>
      </w:r>
    </w:p>
    <w:p w14:paraId="34C6473F" w14:textId="77777777" w:rsidR="00D31907" w:rsidRPr="0092660A" w:rsidRDefault="00D31907" w:rsidP="0092660A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92660A">
        <w:rPr>
          <w:rFonts w:ascii="Times New Roman" w:hAnsi="Times New Roman"/>
          <w:b/>
          <w:bCs/>
          <w:sz w:val="27"/>
          <w:szCs w:val="27"/>
        </w:rPr>
        <w:t>privind aprobarea participării Municipiului Câmpulung Moldovenesc</w:t>
      </w:r>
    </w:p>
    <w:p w14:paraId="471E0BD7" w14:textId="77777777" w:rsidR="00DF07D0" w:rsidRDefault="00D31907" w:rsidP="0092660A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92660A">
        <w:rPr>
          <w:rFonts w:ascii="Times New Roman" w:hAnsi="Times New Roman"/>
          <w:b/>
          <w:bCs/>
          <w:sz w:val="27"/>
          <w:szCs w:val="27"/>
        </w:rPr>
        <w:t xml:space="preserve">la “Programul Național de Redresare și Reziliență, Componenta C10 - Fondul </w:t>
      </w:r>
    </w:p>
    <w:p w14:paraId="62817FF7" w14:textId="77777777" w:rsidR="00DF07D0" w:rsidRDefault="00D31907" w:rsidP="0092660A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92660A">
        <w:rPr>
          <w:rFonts w:ascii="Times New Roman" w:hAnsi="Times New Roman"/>
          <w:b/>
          <w:bCs/>
          <w:sz w:val="27"/>
          <w:szCs w:val="27"/>
        </w:rPr>
        <w:t xml:space="preserve">local -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Înnoirea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parcului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de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vehicule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destinate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transportului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public -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achiziția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BADB6F7" w14:textId="77777777" w:rsidR="00DF07D0" w:rsidRDefault="00D31907" w:rsidP="0092660A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92660A">
        <w:rPr>
          <w:rFonts w:ascii="Times New Roman" w:hAnsi="Times New Roman"/>
          <w:b/>
          <w:bCs/>
          <w:sz w:val="27"/>
          <w:szCs w:val="27"/>
        </w:rPr>
        <w:t xml:space="preserve">de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vehicule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nepoluante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>”</w:t>
      </w:r>
      <w:r w:rsidR="0092660A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în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cadrul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proiectului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„Transport public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nepoluant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”, </w:t>
      </w:r>
    </w:p>
    <w:p w14:paraId="08CFBADB" w14:textId="1D172330" w:rsidR="00D31907" w:rsidRPr="0092660A" w:rsidRDefault="00D31907" w:rsidP="0092660A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în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parteneriat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cu UAT </w:t>
      </w:r>
      <w:proofErr w:type="spellStart"/>
      <w:r w:rsidRPr="0092660A">
        <w:rPr>
          <w:rFonts w:ascii="Times New Roman" w:hAnsi="Times New Roman"/>
          <w:b/>
          <w:bCs/>
          <w:sz w:val="27"/>
          <w:szCs w:val="27"/>
        </w:rPr>
        <w:t>Comuna</w:t>
      </w:r>
      <w:proofErr w:type="spellEnd"/>
      <w:r w:rsidRPr="0092660A">
        <w:rPr>
          <w:rFonts w:ascii="Times New Roman" w:hAnsi="Times New Roman"/>
          <w:b/>
          <w:bCs/>
          <w:sz w:val="27"/>
          <w:szCs w:val="27"/>
        </w:rPr>
        <w:t xml:space="preserve"> Sadova</w:t>
      </w:r>
    </w:p>
    <w:p w14:paraId="68AA6FD9" w14:textId="77777777" w:rsidR="007A3739" w:rsidRDefault="007A3739" w:rsidP="009F45F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D9DDA58" w14:textId="77777777" w:rsidR="007A3739" w:rsidRDefault="007A3739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bookmarkEnd w:id="0"/>
    <w:bookmarkEnd w:id="1"/>
    <w:bookmarkEnd w:id="2"/>
    <w:bookmarkEnd w:id="3"/>
    <w:p w14:paraId="3C152AC0" w14:textId="79D8911F" w:rsidR="006B2156" w:rsidRPr="009F45F7" w:rsidRDefault="006B2156" w:rsidP="00DA4C31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t xml:space="preserve">Consiliul Local al </w:t>
      </w:r>
      <w:r w:rsidR="009F45F7" w:rsidRPr="009F45F7">
        <w:rPr>
          <w:rFonts w:ascii="Times New Roman" w:hAnsi="Times New Roman"/>
          <w:noProof/>
          <w:sz w:val="27"/>
          <w:szCs w:val="27"/>
        </w:rPr>
        <w:t>m</w:t>
      </w:r>
      <w:r w:rsidRPr="009F45F7">
        <w:rPr>
          <w:rFonts w:ascii="Times New Roman" w:hAnsi="Times New Roman"/>
          <w:noProof/>
          <w:sz w:val="27"/>
          <w:szCs w:val="27"/>
        </w:rPr>
        <w:t xml:space="preserve">unicipiului Câmpulung Moldovenesc, întrunit în şedinţa </w:t>
      </w:r>
      <w:r w:rsidR="00361FBC" w:rsidRPr="009F45F7">
        <w:rPr>
          <w:rFonts w:ascii="Times New Roman" w:hAnsi="Times New Roman"/>
          <w:noProof/>
          <w:sz w:val="27"/>
          <w:szCs w:val="27"/>
        </w:rPr>
        <w:t>o</w:t>
      </w:r>
      <w:r w:rsidR="007A3739" w:rsidRPr="009F45F7">
        <w:rPr>
          <w:rFonts w:ascii="Times New Roman" w:hAnsi="Times New Roman"/>
          <w:noProof/>
          <w:sz w:val="27"/>
          <w:szCs w:val="27"/>
        </w:rPr>
        <w:t>r</w:t>
      </w:r>
      <w:r w:rsidRPr="009F45F7">
        <w:rPr>
          <w:rFonts w:ascii="Times New Roman" w:hAnsi="Times New Roman"/>
          <w:noProof/>
          <w:sz w:val="27"/>
          <w:szCs w:val="27"/>
        </w:rPr>
        <w:t>dinară</w:t>
      </w:r>
      <w:r w:rsidR="00375553">
        <w:rPr>
          <w:rFonts w:ascii="Times New Roman" w:hAnsi="Times New Roman"/>
          <w:noProof/>
          <w:sz w:val="27"/>
          <w:szCs w:val="27"/>
        </w:rPr>
        <w:t xml:space="preserve"> </w:t>
      </w:r>
      <w:r w:rsidRPr="009F45F7">
        <w:rPr>
          <w:rFonts w:ascii="Times New Roman" w:hAnsi="Times New Roman"/>
          <w:noProof/>
          <w:sz w:val="27"/>
          <w:szCs w:val="27"/>
        </w:rPr>
        <w:t xml:space="preserve">din data de </w:t>
      </w:r>
      <w:r w:rsidR="00375553">
        <w:rPr>
          <w:rFonts w:ascii="Times New Roman" w:hAnsi="Times New Roman"/>
          <w:noProof/>
          <w:sz w:val="27"/>
          <w:szCs w:val="27"/>
        </w:rPr>
        <w:t xml:space="preserve">25 iulie </w:t>
      </w:r>
      <w:r w:rsidRPr="009F45F7">
        <w:rPr>
          <w:rFonts w:ascii="Times New Roman" w:hAnsi="Times New Roman"/>
          <w:noProof/>
          <w:sz w:val="27"/>
          <w:szCs w:val="27"/>
        </w:rPr>
        <w:t>20</w:t>
      </w:r>
      <w:r w:rsidR="00361FBC" w:rsidRPr="009F45F7">
        <w:rPr>
          <w:rFonts w:ascii="Times New Roman" w:hAnsi="Times New Roman"/>
          <w:noProof/>
          <w:sz w:val="27"/>
          <w:szCs w:val="27"/>
        </w:rPr>
        <w:t>2</w:t>
      </w:r>
      <w:r w:rsidR="009E53FE" w:rsidRPr="009F45F7">
        <w:rPr>
          <w:rFonts w:ascii="Times New Roman" w:hAnsi="Times New Roman"/>
          <w:noProof/>
          <w:sz w:val="27"/>
          <w:szCs w:val="27"/>
        </w:rPr>
        <w:t>4</w:t>
      </w:r>
      <w:r w:rsidR="00064BBF" w:rsidRPr="009F45F7">
        <w:rPr>
          <w:rFonts w:ascii="Times New Roman" w:hAnsi="Times New Roman"/>
          <w:noProof/>
          <w:sz w:val="27"/>
          <w:szCs w:val="27"/>
        </w:rPr>
        <w:t>;</w:t>
      </w:r>
    </w:p>
    <w:p w14:paraId="1315CE8F" w14:textId="77777777" w:rsidR="006B2156" w:rsidRPr="009F45F7" w:rsidRDefault="006B2156" w:rsidP="00DA4C31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t>Având în vedere:</w:t>
      </w:r>
    </w:p>
    <w:p w14:paraId="46A21060" w14:textId="78FFB7B5" w:rsidR="006B2156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t xml:space="preserve">  -</w:t>
      </w:r>
      <w:r w:rsidR="00CE6806" w:rsidRPr="009F45F7">
        <w:rPr>
          <w:rFonts w:ascii="Times New Roman" w:hAnsi="Times New Roman"/>
          <w:noProof/>
          <w:sz w:val="27"/>
          <w:szCs w:val="27"/>
        </w:rPr>
        <w:t>Referatul de aprobare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 a</w:t>
      </w:r>
      <w:r w:rsidR="00CE6806" w:rsidRPr="009F45F7">
        <w:rPr>
          <w:rFonts w:ascii="Times New Roman" w:hAnsi="Times New Roman"/>
          <w:noProof/>
          <w:sz w:val="27"/>
          <w:szCs w:val="27"/>
        </w:rPr>
        <w:t>l</w:t>
      </w:r>
      <w:r w:rsidR="00450791" w:rsidRPr="009F45F7">
        <w:rPr>
          <w:rFonts w:ascii="Times New Roman" w:hAnsi="Times New Roman"/>
          <w:noProof/>
          <w:sz w:val="27"/>
          <w:szCs w:val="27"/>
        </w:rPr>
        <w:t xml:space="preserve"> </w:t>
      </w:r>
      <w:r w:rsidR="00A11472" w:rsidRPr="009F45F7">
        <w:rPr>
          <w:rFonts w:ascii="Times New Roman" w:hAnsi="Times New Roman"/>
          <w:noProof/>
          <w:sz w:val="27"/>
          <w:szCs w:val="27"/>
        </w:rPr>
        <w:t>p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rimarului </w:t>
      </w:r>
      <w:r w:rsidR="00375553">
        <w:rPr>
          <w:rFonts w:ascii="Times New Roman" w:hAnsi="Times New Roman"/>
          <w:noProof/>
          <w:sz w:val="27"/>
          <w:szCs w:val="27"/>
        </w:rPr>
        <w:t>m</w:t>
      </w:r>
      <w:r w:rsidR="006B2156" w:rsidRPr="009F45F7">
        <w:rPr>
          <w:rFonts w:ascii="Times New Roman" w:hAnsi="Times New Roman"/>
          <w:noProof/>
          <w:sz w:val="27"/>
          <w:szCs w:val="27"/>
        </w:rPr>
        <w:t>unicipiului Câmpulung Moldovenesc</w:t>
      </w:r>
      <w:r w:rsidR="00375553">
        <w:rPr>
          <w:rFonts w:ascii="Times New Roman" w:hAnsi="Times New Roman"/>
          <w:noProof/>
          <w:sz w:val="27"/>
          <w:szCs w:val="27"/>
        </w:rPr>
        <w:t>,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 în</w:t>
      </w:r>
      <w:r w:rsidR="006643C3" w:rsidRPr="009F45F7">
        <w:rPr>
          <w:rFonts w:ascii="Times New Roman" w:hAnsi="Times New Roman"/>
          <w:noProof/>
          <w:sz w:val="27"/>
          <w:szCs w:val="27"/>
        </w:rPr>
        <w:t xml:space="preserve">registrat la nr. </w:t>
      </w:r>
      <w:r w:rsidR="00375553">
        <w:rPr>
          <w:rFonts w:ascii="Times New Roman" w:hAnsi="Times New Roman"/>
          <w:noProof/>
          <w:sz w:val="27"/>
          <w:szCs w:val="27"/>
        </w:rPr>
        <w:t>24690</w:t>
      </w:r>
      <w:r w:rsidR="006643C3" w:rsidRPr="009F45F7">
        <w:rPr>
          <w:rFonts w:ascii="Times New Roman" w:hAnsi="Times New Roman"/>
          <w:noProof/>
          <w:sz w:val="27"/>
          <w:szCs w:val="27"/>
        </w:rPr>
        <w:t xml:space="preserve"> din </w:t>
      </w:r>
      <w:r w:rsidR="00375553">
        <w:rPr>
          <w:rFonts w:ascii="Times New Roman" w:hAnsi="Times New Roman"/>
          <w:noProof/>
          <w:sz w:val="27"/>
          <w:szCs w:val="27"/>
        </w:rPr>
        <w:t>24</w:t>
      </w:r>
      <w:r w:rsidR="00064BBF" w:rsidRPr="009F45F7">
        <w:rPr>
          <w:rFonts w:ascii="Times New Roman" w:hAnsi="Times New Roman"/>
          <w:noProof/>
          <w:sz w:val="27"/>
          <w:szCs w:val="27"/>
        </w:rPr>
        <w:t>.</w:t>
      </w:r>
      <w:r w:rsidR="00375553">
        <w:rPr>
          <w:rFonts w:ascii="Times New Roman" w:hAnsi="Times New Roman"/>
          <w:noProof/>
          <w:sz w:val="27"/>
          <w:szCs w:val="27"/>
        </w:rPr>
        <w:t>07.</w:t>
      </w:r>
      <w:r w:rsidR="006B2156" w:rsidRPr="009F45F7">
        <w:rPr>
          <w:rFonts w:ascii="Times New Roman" w:hAnsi="Times New Roman"/>
          <w:noProof/>
          <w:sz w:val="27"/>
          <w:szCs w:val="27"/>
        </w:rPr>
        <w:t>20</w:t>
      </w:r>
      <w:r w:rsidR="00CE6806" w:rsidRPr="009F45F7">
        <w:rPr>
          <w:rFonts w:ascii="Times New Roman" w:hAnsi="Times New Roman"/>
          <w:noProof/>
          <w:sz w:val="27"/>
          <w:szCs w:val="27"/>
        </w:rPr>
        <w:t>2</w:t>
      </w:r>
      <w:r w:rsidR="009E53FE" w:rsidRPr="009F45F7">
        <w:rPr>
          <w:rFonts w:ascii="Times New Roman" w:hAnsi="Times New Roman"/>
          <w:noProof/>
          <w:sz w:val="27"/>
          <w:szCs w:val="27"/>
        </w:rPr>
        <w:t>4</w:t>
      </w:r>
      <w:r w:rsidR="006B2156" w:rsidRPr="009F45F7">
        <w:rPr>
          <w:rFonts w:ascii="Times New Roman" w:hAnsi="Times New Roman"/>
          <w:noProof/>
          <w:sz w:val="27"/>
          <w:szCs w:val="27"/>
        </w:rPr>
        <w:t>;</w:t>
      </w:r>
    </w:p>
    <w:p w14:paraId="525B1734" w14:textId="1968D181" w:rsidR="006B2156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bCs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t xml:space="preserve">  -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Raportul </w:t>
      </w:r>
      <w:r w:rsidR="000066F9" w:rsidRPr="009F45F7">
        <w:rPr>
          <w:rFonts w:ascii="Times New Roman" w:hAnsi="Times New Roman"/>
          <w:noProof/>
          <w:sz w:val="27"/>
          <w:szCs w:val="27"/>
        </w:rPr>
        <w:t xml:space="preserve">de specialitate al 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Direcției tehnice și urbanism din cadrul </w:t>
      </w:r>
      <w:r w:rsidR="00375553">
        <w:rPr>
          <w:rFonts w:ascii="Times New Roman" w:hAnsi="Times New Roman"/>
          <w:noProof/>
          <w:sz w:val="27"/>
          <w:szCs w:val="27"/>
        </w:rPr>
        <w:t>p</w:t>
      </w:r>
      <w:r w:rsidR="006B2156" w:rsidRPr="009F45F7">
        <w:rPr>
          <w:rFonts w:ascii="Times New Roman" w:hAnsi="Times New Roman"/>
          <w:noProof/>
          <w:sz w:val="27"/>
          <w:szCs w:val="27"/>
        </w:rPr>
        <w:t>rimăriei Municipiului Câmpulung Moldovenesc,  înregi</w:t>
      </w:r>
      <w:r w:rsidR="006643C3" w:rsidRPr="009F45F7">
        <w:rPr>
          <w:rFonts w:ascii="Times New Roman" w:hAnsi="Times New Roman"/>
          <w:noProof/>
          <w:sz w:val="27"/>
          <w:szCs w:val="27"/>
        </w:rPr>
        <w:t xml:space="preserve">strat la nr. </w:t>
      </w:r>
      <w:r w:rsidR="00375553">
        <w:rPr>
          <w:rFonts w:ascii="Times New Roman" w:hAnsi="Times New Roman"/>
          <w:noProof/>
          <w:sz w:val="27"/>
          <w:szCs w:val="27"/>
        </w:rPr>
        <w:t>24691</w:t>
      </w:r>
      <w:r w:rsidR="00064BBF" w:rsidRPr="009F45F7">
        <w:rPr>
          <w:rFonts w:ascii="Times New Roman" w:hAnsi="Times New Roman"/>
          <w:noProof/>
          <w:sz w:val="27"/>
          <w:szCs w:val="27"/>
        </w:rPr>
        <w:t xml:space="preserve"> din </w:t>
      </w:r>
      <w:r w:rsidR="00375553">
        <w:rPr>
          <w:rFonts w:ascii="Times New Roman" w:hAnsi="Times New Roman"/>
          <w:noProof/>
          <w:sz w:val="27"/>
          <w:szCs w:val="27"/>
        </w:rPr>
        <w:t>24.07.</w:t>
      </w:r>
      <w:r w:rsidR="000F1A17" w:rsidRPr="009F45F7">
        <w:rPr>
          <w:rFonts w:ascii="Times New Roman" w:hAnsi="Times New Roman"/>
          <w:noProof/>
          <w:sz w:val="27"/>
          <w:szCs w:val="27"/>
        </w:rPr>
        <w:t>202</w:t>
      </w:r>
      <w:r w:rsidR="009E53FE" w:rsidRPr="009F45F7">
        <w:rPr>
          <w:rFonts w:ascii="Times New Roman" w:hAnsi="Times New Roman"/>
          <w:noProof/>
          <w:sz w:val="27"/>
          <w:szCs w:val="27"/>
        </w:rPr>
        <w:t>4</w:t>
      </w:r>
      <w:r w:rsidR="006B2156" w:rsidRPr="009F45F7">
        <w:rPr>
          <w:rFonts w:ascii="Times New Roman" w:hAnsi="Times New Roman"/>
          <w:noProof/>
          <w:sz w:val="27"/>
          <w:szCs w:val="27"/>
        </w:rPr>
        <w:t>;</w:t>
      </w:r>
    </w:p>
    <w:p w14:paraId="0B96080D" w14:textId="61CFDCB5" w:rsidR="006B2156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bCs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t xml:space="preserve">  -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Raportul </w:t>
      </w:r>
      <w:r w:rsidR="000066F9" w:rsidRPr="009F45F7">
        <w:rPr>
          <w:rFonts w:ascii="Times New Roman" w:hAnsi="Times New Roman"/>
          <w:noProof/>
          <w:sz w:val="27"/>
          <w:szCs w:val="27"/>
        </w:rPr>
        <w:t xml:space="preserve">de specialitate al 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Direcției economice din cadrul </w:t>
      </w:r>
      <w:r w:rsidR="00B11C7D">
        <w:rPr>
          <w:rFonts w:ascii="Times New Roman" w:hAnsi="Times New Roman"/>
          <w:noProof/>
          <w:sz w:val="27"/>
          <w:szCs w:val="27"/>
        </w:rPr>
        <w:t>p</w:t>
      </w:r>
      <w:r w:rsidR="006B2156" w:rsidRPr="009F45F7">
        <w:rPr>
          <w:rFonts w:ascii="Times New Roman" w:hAnsi="Times New Roman"/>
          <w:noProof/>
          <w:sz w:val="27"/>
          <w:szCs w:val="27"/>
        </w:rPr>
        <w:t xml:space="preserve">rimăriei </w:t>
      </w:r>
      <w:r w:rsidR="00B11C7D">
        <w:rPr>
          <w:rFonts w:ascii="Times New Roman" w:hAnsi="Times New Roman"/>
          <w:noProof/>
          <w:sz w:val="27"/>
          <w:szCs w:val="27"/>
        </w:rPr>
        <w:t>m</w:t>
      </w:r>
      <w:r w:rsidR="006B2156" w:rsidRPr="009F45F7">
        <w:rPr>
          <w:rFonts w:ascii="Times New Roman" w:hAnsi="Times New Roman"/>
          <w:noProof/>
          <w:sz w:val="27"/>
          <w:szCs w:val="27"/>
        </w:rPr>
        <w:t>unicipiului Câmpulung Moldovenesc,  înregi</w:t>
      </w:r>
      <w:r w:rsidR="006643C3" w:rsidRPr="009F45F7">
        <w:rPr>
          <w:rFonts w:ascii="Times New Roman" w:hAnsi="Times New Roman"/>
          <w:noProof/>
          <w:sz w:val="27"/>
          <w:szCs w:val="27"/>
        </w:rPr>
        <w:t xml:space="preserve">strat la nr. </w:t>
      </w:r>
      <w:r w:rsidR="001D6174">
        <w:rPr>
          <w:rFonts w:ascii="Times New Roman" w:hAnsi="Times New Roman"/>
          <w:noProof/>
          <w:sz w:val="27"/>
          <w:szCs w:val="27"/>
        </w:rPr>
        <w:t>24693</w:t>
      </w:r>
      <w:r w:rsidR="00064BBF" w:rsidRPr="009F45F7">
        <w:rPr>
          <w:rFonts w:ascii="Times New Roman" w:hAnsi="Times New Roman"/>
          <w:noProof/>
          <w:sz w:val="27"/>
          <w:szCs w:val="27"/>
        </w:rPr>
        <w:t xml:space="preserve"> din </w:t>
      </w:r>
      <w:r w:rsidR="001D6174">
        <w:rPr>
          <w:rFonts w:ascii="Times New Roman" w:hAnsi="Times New Roman"/>
          <w:noProof/>
          <w:sz w:val="27"/>
          <w:szCs w:val="27"/>
        </w:rPr>
        <w:t>24.07.</w:t>
      </w:r>
      <w:r w:rsidR="000F1A17" w:rsidRPr="009F45F7">
        <w:rPr>
          <w:rFonts w:ascii="Times New Roman" w:hAnsi="Times New Roman"/>
          <w:noProof/>
          <w:sz w:val="27"/>
          <w:szCs w:val="27"/>
        </w:rPr>
        <w:t>202</w:t>
      </w:r>
      <w:r w:rsidR="009E53FE" w:rsidRPr="009F45F7">
        <w:rPr>
          <w:rFonts w:ascii="Times New Roman" w:hAnsi="Times New Roman"/>
          <w:noProof/>
          <w:sz w:val="27"/>
          <w:szCs w:val="27"/>
        </w:rPr>
        <w:t>4</w:t>
      </w:r>
      <w:r w:rsidR="006B2156" w:rsidRPr="009F45F7">
        <w:rPr>
          <w:rFonts w:ascii="Times New Roman" w:hAnsi="Times New Roman"/>
          <w:noProof/>
          <w:sz w:val="27"/>
          <w:szCs w:val="27"/>
        </w:rPr>
        <w:t>;</w:t>
      </w:r>
    </w:p>
    <w:p w14:paraId="70744F8F" w14:textId="26F6DE0F" w:rsidR="00064BBF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t xml:space="preserve">  -</w:t>
      </w:r>
      <w:r w:rsidR="000066F9" w:rsidRPr="009F45F7">
        <w:rPr>
          <w:rFonts w:ascii="Times New Roman" w:hAnsi="Times New Roman"/>
          <w:noProof/>
          <w:sz w:val="27"/>
          <w:szCs w:val="27"/>
        </w:rPr>
        <w:t xml:space="preserve">Raportul de specialitate al Compartimentului juridic din cadrul </w:t>
      </w:r>
      <w:r w:rsidR="001D6174">
        <w:rPr>
          <w:rFonts w:ascii="Times New Roman" w:hAnsi="Times New Roman"/>
          <w:noProof/>
          <w:sz w:val="27"/>
          <w:szCs w:val="27"/>
        </w:rPr>
        <w:t>p</w:t>
      </w:r>
      <w:r w:rsidR="000066F9" w:rsidRPr="009F45F7">
        <w:rPr>
          <w:rFonts w:ascii="Times New Roman" w:hAnsi="Times New Roman"/>
          <w:noProof/>
          <w:sz w:val="27"/>
          <w:szCs w:val="27"/>
        </w:rPr>
        <w:t>rimăriei Municipiului Câmpulung Moldovenesc,  înregis</w:t>
      </w:r>
      <w:r w:rsidR="006643C3" w:rsidRPr="009F45F7">
        <w:rPr>
          <w:rFonts w:ascii="Times New Roman" w:hAnsi="Times New Roman"/>
          <w:noProof/>
          <w:sz w:val="27"/>
          <w:szCs w:val="27"/>
        </w:rPr>
        <w:t xml:space="preserve">trat la nr. </w:t>
      </w:r>
      <w:r w:rsidR="00D30D1C">
        <w:rPr>
          <w:rFonts w:ascii="Times New Roman" w:hAnsi="Times New Roman"/>
          <w:noProof/>
          <w:sz w:val="27"/>
          <w:szCs w:val="27"/>
        </w:rPr>
        <w:t>24694</w:t>
      </w:r>
      <w:r w:rsidR="006643C3" w:rsidRPr="009F45F7">
        <w:rPr>
          <w:rFonts w:ascii="Times New Roman" w:hAnsi="Times New Roman"/>
          <w:noProof/>
          <w:sz w:val="27"/>
          <w:szCs w:val="27"/>
        </w:rPr>
        <w:t xml:space="preserve"> din </w:t>
      </w:r>
      <w:r w:rsidR="00D30D1C">
        <w:rPr>
          <w:rFonts w:ascii="Times New Roman" w:hAnsi="Times New Roman"/>
          <w:noProof/>
          <w:sz w:val="27"/>
          <w:szCs w:val="27"/>
        </w:rPr>
        <w:t>24.07.</w:t>
      </w:r>
      <w:r w:rsidR="00064BBF" w:rsidRPr="009F45F7">
        <w:rPr>
          <w:rFonts w:ascii="Times New Roman" w:hAnsi="Times New Roman"/>
          <w:noProof/>
          <w:sz w:val="27"/>
          <w:szCs w:val="27"/>
        </w:rPr>
        <w:t>202</w:t>
      </w:r>
      <w:r w:rsidR="009E53FE" w:rsidRPr="009F45F7">
        <w:rPr>
          <w:rFonts w:ascii="Times New Roman" w:hAnsi="Times New Roman"/>
          <w:noProof/>
          <w:sz w:val="27"/>
          <w:szCs w:val="27"/>
        </w:rPr>
        <w:t>4</w:t>
      </w:r>
      <w:r w:rsidR="000066F9" w:rsidRPr="009F45F7">
        <w:rPr>
          <w:rFonts w:ascii="Times New Roman" w:hAnsi="Times New Roman"/>
          <w:noProof/>
          <w:sz w:val="27"/>
          <w:szCs w:val="27"/>
        </w:rPr>
        <w:t>;</w:t>
      </w:r>
    </w:p>
    <w:p w14:paraId="3ADCCB25" w14:textId="28B2F788" w:rsidR="009F45F7" w:rsidRPr="009F45F7" w:rsidRDefault="009F45F7" w:rsidP="009F45F7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9F45F7">
        <w:rPr>
          <w:sz w:val="27"/>
          <w:szCs w:val="27"/>
        </w:rPr>
        <w:t xml:space="preserve">  </w:t>
      </w:r>
      <w:r w:rsidRPr="009F45F7">
        <w:rPr>
          <w:rFonts w:ascii="Times New Roman" w:hAnsi="Times New Roman"/>
          <w:sz w:val="27"/>
          <w:szCs w:val="27"/>
        </w:rPr>
        <w:t>-</w:t>
      </w:r>
      <w:proofErr w:type="spellStart"/>
      <w:r w:rsidRPr="009F45F7">
        <w:rPr>
          <w:rFonts w:ascii="Times New Roman" w:hAnsi="Times New Roman"/>
          <w:sz w:val="27"/>
          <w:szCs w:val="27"/>
        </w:rPr>
        <w:t>Avizul</w:t>
      </w:r>
      <w:proofErr w:type="spellEnd"/>
      <w:r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45F7">
        <w:rPr>
          <w:rFonts w:ascii="Times New Roman" w:hAnsi="Times New Roman"/>
          <w:sz w:val="27"/>
          <w:szCs w:val="27"/>
        </w:rPr>
        <w:t>Comisiei</w:t>
      </w:r>
      <w:proofErr w:type="spellEnd"/>
      <w:r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9F45F7">
        <w:rPr>
          <w:rFonts w:ascii="Times New Roman" w:hAnsi="Times New Roman"/>
          <w:sz w:val="27"/>
          <w:szCs w:val="27"/>
        </w:rPr>
        <w:t>specialitate</w:t>
      </w:r>
      <w:proofErr w:type="spellEnd"/>
      <w:r w:rsidRPr="009F45F7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9F45F7">
        <w:rPr>
          <w:rFonts w:ascii="Times New Roman" w:hAnsi="Times New Roman"/>
          <w:sz w:val="27"/>
          <w:szCs w:val="27"/>
        </w:rPr>
        <w:t>Consiliului</w:t>
      </w:r>
      <w:proofErr w:type="spellEnd"/>
      <w:r w:rsidRPr="009F45F7">
        <w:rPr>
          <w:rFonts w:ascii="Times New Roman" w:hAnsi="Times New Roman"/>
          <w:sz w:val="27"/>
          <w:szCs w:val="27"/>
        </w:rPr>
        <w:t xml:space="preserve"> Local;</w:t>
      </w:r>
    </w:p>
    <w:p w14:paraId="347BD14B" w14:textId="21C36369" w:rsidR="00202E6B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F45F7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Hotărârea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Consiliului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Municipiului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Câmpulung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Moldoveenesc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nr. 46 </w:t>
      </w:r>
      <w:proofErr w:type="gramStart"/>
      <w:r w:rsidR="00202E6B" w:rsidRPr="009F45F7">
        <w:rPr>
          <w:rFonts w:ascii="Times New Roman" w:hAnsi="Times New Roman"/>
          <w:sz w:val="27"/>
          <w:szCs w:val="27"/>
        </w:rPr>
        <w:t>din</w:t>
      </w:r>
      <w:proofErr w:type="gramEnd"/>
      <w:r w:rsidR="00202E6B" w:rsidRPr="009F45F7">
        <w:rPr>
          <w:rFonts w:ascii="Times New Roman" w:hAnsi="Times New Roman"/>
          <w:sz w:val="27"/>
          <w:szCs w:val="27"/>
        </w:rPr>
        <w:t xml:space="preserve"> 13.05.2022 </w:t>
      </w:r>
      <w:r w:rsidR="00202E6B" w:rsidRPr="009F45F7">
        <w:rPr>
          <w:rFonts w:ascii="Times New Roman" w:hAnsi="Times New Roman"/>
          <w:noProof/>
          <w:sz w:val="27"/>
          <w:szCs w:val="27"/>
        </w:rPr>
        <w:t xml:space="preserve">privind aprobarea participării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Municipiul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Câmpulung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Moldovenesc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la “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Programul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Național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Redresare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și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Reziliență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, Componenta C10 – Fondul Local –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Înnoirea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parcului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vehicule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destinate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transportului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public –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achiziția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vehicule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nepoluante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”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în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cadrul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proiectului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“Transport public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nepoluant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”,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în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parteneriat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cu UAT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Comuna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Sadova, </w:t>
      </w:r>
      <w:r w:rsidR="00202E6B" w:rsidRPr="009F45F7">
        <w:rPr>
          <w:rFonts w:ascii="Times New Roman" w:hAnsi="Times New Roman"/>
          <w:noProof/>
          <w:sz w:val="27"/>
          <w:szCs w:val="27"/>
        </w:rPr>
        <w:t>în cadrul apelului de proiecte PNRR/2022/C10/I.1.1/I.1.3</w:t>
      </w:r>
      <w:r w:rsidR="00202E6B" w:rsidRPr="009F45F7">
        <w:rPr>
          <w:rFonts w:ascii="Times New Roman" w:hAnsi="Times New Roman"/>
          <w:sz w:val="27"/>
          <w:szCs w:val="27"/>
        </w:rPr>
        <w:t>;</w:t>
      </w:r>
    </w:p>
    <w:p w14:paraId="52C9622C" w14:textId="17DFB12B" w:rsidR="00202E6B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F45F7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Contractul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finanțare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02E6B" w:rsidRPr="009F45F7">
        <w:rPr>
          <w:rFonts w:ascii="Times New Roman" w:hAnsi="Times New Roman"/>
          <w:sz w:val="27"/>
          <w:szCs w:val="27"/>
        </w:rPr>
        <w:t>numărul</w:t>
      </w:r>
      <w:proofErr w:type="spellEnd"/>
      <w:r w:rsidR="00202E6B" w:rsidRPr="009F45F7">
        <w:rPr>
          <w:rFonts w:ascii="Times New Roman" w:hAnsi="Times New Roman"/>
          <w:sz w:val="27"/>
          <w:szCs w:val="27"/>
        </w:rPr>
        <w:t xml:space="preserve"> 135191 din 28.11.2022 încheiat cu Ministerul Dezvoltării, Lucrărilor Publice și Administrației pentru implementarea proiectului „</w:t>
      </w:r>
      <w:r w:rsidR="00202E6B" w:rsidRPr="009F45F7">
        <w:rPr>
          <w:rFonts w:ascii="Times New Roman" w:hAnsi="Times New Roman"/>
          <w:noProof/>
          <w:sz w:val="27"/>
          <w:szCs w:val="27"/>
        </w:rPr>
        <w:t>Înnoirea parcului de vehicule destinate transportului public – achiziția de vehicule nepoluante</w:t>
      </w:r>
      <w:proofErr w:type="gramStart"/>
      <w:r w:rsidR="00202E6B" w:rsidRPr="009F45F7">
        <w:rPr>
          <w:rFonts w:ascii="Times New Roman" w:hAnsi="Times New Roman"/>
          <w:sz w:val="27"/>
          <w:szCs w:val="27"/>
        </w:rPr>
        <w:t xml:space="preserve">” </w:t>
      </w:r>
      <w:r w:rsidR="00202E6B" w:rsidRPr="009F45F7">
        <w:rPr>
          <w:rFonts w:ascii="Times New Roman" w:hAnsi="Times New Roman"/>
          <w:noProof/>
          <w:sz w:val="27"/>
          <w:szCs w:val="27"/>
        </w:rPr>
        <w:t>”</w:t>
      </w:r>
      <w:proofErr w:type="gramEnd"/>
      <w:r w:rsidR="00202E6B" w:rsidRPr="009F45F7">
        <w:rPr>
          <w:rFonts w:ascii="Times New Roman" w:hAnsi="Times New Roman"/>
          <w:noProof/>
          <w:sz w:val="27"/>
          <w:szCs w:val="27"/>
        </w:rPr>
        <w:t xml:space="preserve"> în cadrul proiectului “Transport public nepoluant”, în parteneriat cu UAT Comuna Sadova,</w:t>
      </w:r>
      <w:r w:rsidR="00202E6B" w:rsidRPr="009F45F7">
        <w:rPr>
          <w:rFonts w:ascii="Times New Roman" w:hAnsi="Times New Roman"/>
          <w:sz w:val="27"/>
          <w:szCs w:val="27"/>
        </w:rPr>
        <w:t xml:space="preserve"> în cadrul PNRR;</w:t>
      </w:r>
    </w:p>
    <w:p w14:paraId="70908EDB" w14:textId="090A0ABB" w:rsidR="000C6794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bCs/>
          <w:noProof/>
          <w:sz w:val="27"/>
          <w:szCs w:val="27"/>
        </w:rPr>
      </w:pPr>
      <w:r w:rsidRPr="009F45F7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Prevederile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Ordinului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nr. 999 </w:t>
      </w:r>
      <w:proofErr w:type="gramStart"/>
      <w:r w:rsidR="000C6794" w:rsidRPr="009F45F7">
        <w:rPr>
          <w:rFonts w:ascii="Times New Roman" w:hAnsi="Times New Roman"/>
          <w:sz w:val="27"/>
          <w:szCs w:val="27"/>
        </w:rPr>
        <w:t>din</w:t>
      </w:r>
      <w:proofErr w:type="gramEnd"/>
      <w:r w:rsidR="000C6794" w:rsidRPr="009F45F7">
        <w:rPr>
          <w:rFonts w:ascii="Times New Roman" w:hAnsi="Times New Roman"/>
          <w:sz w:val="27"/>
          <w:szCs w:val="27"/>
        </w:rPr>
        <w:t xml:space="preserve"> 10.05.2022 al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ministrului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dezvoltării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lucrărilor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publice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și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administrației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pentru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aprobarea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Ghidului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specific —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Condiții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accesare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fondurilor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europene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aferente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Planului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național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redresare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și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reziliență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în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cadrul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apelurilor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proiecte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PNRR/2022/C10, </w:t>
      </w:r>
      <w:proofErr w:type="spellStart"/>
      <w:r w:rsidR="000C6794" w:rsidRPr="009F45F7">
        <w:rPr>
          <w:rFonts w:ascii="Times New Roman" w:hAnsi="Times New Roman"/>
          <w:sz w:val="27"/>
          <w:szCs w:val="27"/>
        </w:rPr>
        <w:t>componenta</w:t>
      </w:r>
      <w:proofErr w:type="spellEnd"/>
      <w:r w:rsidR="000C6794" w:rsidRPr="009F45F7">
        <w:rPr>
          <w:rFonts w:ascii="Times New Roman" w:hAnsi="Times New Roman"/>
          <w:sz w:val="27"/>
          <w:szCs w:val="27"/>
        </w:rPr>
        <w:t xml:space="preserve"> 10 — Fondul local</w:t>
      </w:r>
      <w:r w:rsidR="007A3739" w:rsidRPr="009F45F7">
        <w:rPr>
          <w:rFonts w:ascii="Times New Roman" w:hAnsi="Times New Roman"/>
          <w:sz w:val="27"/>
          <w:szCs w:val="27"/>
        </w:rPr>
        <w:t>;</w:t>
      </w:r>
    </w:p>
    <w:p w14:paraId="5851F19B" w14:textId="35C2E1CD" w:rsidR="007A3739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bCs/>
          <w:noProof/>
          <w:sz w:val="27"/>
          <w:szCs w:val="27"/>
        </w:rPr>
      </w:pPr>
      <w:r w:rsidRPr="009F45F7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Adresa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nr. 31578/16.02.2024 a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Direcției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Generale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Implementare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PNRR din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cadrul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Ministerului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Dezvoltării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Lucrărilor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Publice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și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Administrației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A3739" w:rsidRPr="009F45F7">
        <w:rPr>
          <w:rFonts w:ascii="Times New Roman" w:hAnsi="Times New Roman"/>
          <w:sz w:val="27"/>
          <w:szCs w:val="27"/>
        </w:rPr>
        <w:t>înregistrată</w:t>
      </w:r>
      <w:proofErr w:type="spellEnd"/>
      <w:r w:rsidR="007A3739" w:rsidRPr="009F45F7">
        <w:rPr>
          <w:rFonts w:ascii="Times New Roman" w:hAnsi="Times New Roman"/>
          <w:sz w:val="27"/>
          <w:szCs w:val="27"/>
        </w:rPr>
        <w:t xml:space="preserve"> la nr. 6312/21.02.2024; </w:t>
      </w:r>
    </w:p>
    <w:p w14:paraId="0CE79734" w14:textId="3C50FA0C" w:rsidR="008948FE" w:rsidRPr="009F45F7" w:rsidRDefault="00DA4C31" w:rsidP="00DA4C31">
      <w:pPr>
        <w:pStyle w:val="NoSpacing"/>
        <w:ind w:firstLine="708"/>
        <w:jc w:val="both"/>
        <w:rPr>
          <w:rFonts w:ascii="Times New Roman" w:hAnsi="Times New Roman"/>
          <w:bCs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t xml:space="preserve">  -</w:t>
      </w:r>
      <w:r w:rsidR="00064BBF" w:rsidRPr="009F45F7">
        <w:rPr>
          <w:rFonts w:ascii="Times New Roman" w:hAnsi="Times New Roman"/>
          <w:noProof/>
          <w:sz w:val="27"/>
          <w:szCs w:val="27"/>
        </w:rPr>
        <w:t>P</w:t>
      </w:r>
      <w:r w:rsidR="006413F7" w:rsidRPr="009F45F7">
        <w:rPr>
          <w:rFonts w:ascii="Times New Roman" w:hAnsi="Times New Roman"/>
          <w:noProof/>
          <w:sz w:val="27"/>
          <w:szCs w:val="27"/>
        </w:rPr>
        <w:t xml:space="preserve">revederile art. 44 alin. </w:t>
      </w:r>
      <w:r w:rsidR="005A6CA6" w:rsidRPr="009F45F7">
        <w:rPr>
          <w:rFonts w:ascii="Times New Roman" w:hAnsi="Times New Roman"/>
          <w:noProof/>
          <w:sz w:val="27"/>
          <w:szCs w:val="27"/>
        </w:rPr>
        <w:t>(1)</w:t>
      </w:r>
      <w:r w:rsidR="006413F7" w:rsidRPr="009F45F7">
        <w:rPr>
          <w:rFonts w:ascii="Times New Roman" w:hAnsi="Times New Roman"/>
          <w:noProof/>
          <w:sz w:val="27"/>
          <w:szCs w:val="27"/>
        </w:rPr>
        <w:t xml:space="preserve"> din Legea nr. 273/2006 privind finanțele publice locale, cu modificările și completările ulterioare</w:t>
      </w:r>
      <w:r w:rsidR="000F1A17" w:rsidRPr="009F45F7">
        <w:rPr>
          <w:rFonts w:ascii="Times New Roman" w:hAnsi="Times New Roman"/>
          <w:noProof/>
          <w:sz w:val="27"/>
          <w:szCs w:val="27"/>
        </w:rPr>
        <w:t>;</w:t>
      </w:r>
    </w:p>
    <w:p w14:paraId="6F7AEB9C" w14:textId="09957F2C" w:rsidR="00307E05" w:rsidRDefault="00307E05" w:rsidP="00DA4C31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9F45F7">
        <w:rPr>
          <w:rFonts w:ascii="Times New Roman" w:hAnsi="Times New Roman"/>
          <w:noProof/>
          <w:sz w:val="27"/>
          <w:szCs w:val="27"/>
        </w:rPr>
        <w:lastRenderedPageBreak/>
        <w:t xml:space="preserve">În temeiul art. 129 alin. (2) lit. b) </w:t>
      </w:r>
      <w:r w:rsidR="00DB162F" w:rsidRPr="009F45F7">
        <w:rPr>
          <w:rFonts w:ascii="Times New Roman" w:hAnsi="Times New Roman"/>
          <w:noProof/>
          <w:sz w:val="27"/>
          <w:szCs w:val="27"/>
        </w:rPr>
        <w:t xml:space="preserve">și </w:t>
      </w:r>
      <w:r w:rsidRPr="009F45F7">
        <w:rPr>
          <w:rFonts w:ascii="Times New Roman" w:hAnsi="Times New Roman"/>
          <w:noProof/>
          <w:sz w:val="27"/>
          <w:szCs w:val="27"/>
        </w:rPr>
        <w:t>lit. d)</w:t>
      </w:r>
      <w:r w:rsidR="00242B20" w:rsidRPr="009F45F7">
        <w:rPr>
          <w:rFonts w:ascii="Times New Roman" w:hAnsi="Times New Roman"/>
          <w:noProof/>
          <w:sz w:val="27"/>
          <w:szCs w:val="27"/>
        </w:rPr>
        <w:t>,</w:t>
      </w:r>
      <w:r w:rsidRPr="009F45F7">
        <w:rPr>
          <w:rFonts w:ascii="Times New Roman" w:hAnsi="Times New Roman"/>
          <w:noProof/>
          <w:sz w:val="27"/>
          <w:szCs w:val="27"/>
        </w:rPr>
        <w:t xml:space="preserve"> alin. (4) lit. </w:t>
      </w:r>
      <w:r w:rsidR="00B06522" w:rsidRPr="009F45F7">
        <w:rPr>
          <w:rFonts w:ascii="Times New Roman" w:hAnsi="Times New Roman"/>
          <w:noProof/>
          <w:sz w:val="27"/>
          <w:szCs w:val="27"/>
        </w:rPr>
        <w:t>g</w:t>
      </w:r>
      <w:r w:rsidRPr="009F45F7">
        <w:rPr>
          <w:rFonts w:ascii="Times New Roman" w:hAnsi="Times New Roman"/>
          <w:noProof/>
          <w:sz w:val="27"/>
          <w:szCs w:val="27"/>
        </w:rPr>
        <w:t>)</w:t>
      </w:r>
      <w:r w:rsidR="00B06522" w:rsidRPr="009F45F7">
        <w:rPr>
          <w:rFonts w:ascii="Times New Roman" w:hAnsi="Times New Roman"/>
          <w:noProof/>
          <w:sz w:val="27"/>
          <w:szCs w:val="27"/>
        </w:rPr>
        <w:t xml:space="preserve">, </w:t>
      </w:r>
      <w:r w:rsidRPr="009F45F7">
        <w:rPr>
          <w:rFonts w:ascii="Times New Roman" w:hAnsi="Times New Roman"/>
          <w:noProof/>
          <w:sz w:val="27"/>
          <w:szCs w:val="27"/>
        </w:rPr>
        <w:t xml:space="preserve">alin. (7) lit. </w:t>
      </w:r>
      <w:r w:rsidR="00B06522" w:rsidRPr="009F45F7">
        <w:rPr>
          <w:rFonts w:ascii="Times New Roman" w:hAnsi="Times New Roman"/>
          <w:noProof/>
          <w:sz w:val="27"/>
          <w:szCs w:val="27"/>
        </w:rPr>
        <w:t>n</w:t>
      </w:r>
      <w:r w:rsidR="00357237" w:rsidRPr="009F45F7">
        <w:rPr>
          <w:rFonts w:ascii="Times New Roman" w:hAnsi="Times New Roman"/>
          <w:noProof/>
          <w:sz w:val="27"/>
          <w:szCs w:val="27"/>
        </w:rPr>
        <w:t>)</w:t>
      </w:r>
      <w:r w:rsidR="00DA4C31" w:rsidRPr="009F45F7">
        <w:rPr>
          <w:rFonts w:ascii="Times New Roman" w:hAnsi="Times New Roman"/>
          <w:noProof/>
          <w:sz w:val="27"/>
          <w:szCs w:val="27"/>
        </w:rPr>
        <w:t xml:space="preserve"> </w:t>
      </w:r>
      <w:r w:rsidRPr="009F45F7">
        <w:rPr>
          <w:rFonts w:ascii="Times New Roman" w:hAnsi="Times New Roman"/>
          <w:noProof/>
          <w:sz w:val="27"/>
          <w:szCs w:val="27"/>
        </w:rPr>
        <w:t>şi art. 196 alin. (1) lit. a) din Ordonanța de urgență a Guvernului nr. 57/2019 privind Codul administrativ, cu modificările şi completările ulterioare,</w:t>
      </w:r>
    </w:p>
    <w:p w14:paraId="3D4364A5" w14:textId="77777777" w:rsidR="009F45F7" w:rsidRPr="009F45F7" w:rsidRDefault="009F45F7" w:rsidP="00DA4C31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</w:p>
    <w:p w14:paraId="24516544" w14:textId="77777777" w:rsidR="00CC3B8C" w:rsidRPr="009F45F7" w:rsidRDefault="00CC3B8C" w:rsidP="000F1A17">
      <w:pPr>
        <w:pStyle w:val="NoSpacing"/>
        <w:tabs>
          <w:tab w:val="left" w:pos="360"/>
        </w:tabs>
        <w:jc w:val="both"/>
        <w:rPr>
          <w:rFonts w:ascii="Times New Roman" w:hAnsi="Times New Roman"/>
          <w:noProof/>
          <w:sz w:val="27"/>
          <w:szCs w:val="27"/>
        </w:rPr>
      </w:pPr>
    </w:p>
    <w:p w14:paraId="6B14BBD3" w14:textId="67356495" w:rsidR="005809ED" w:rsidRDefault="00867D22" w:rsidP="004E3A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253E1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8253E1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8253E1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8253E1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8253E1">
        <w:rPr>
          <w:rFonts w:ascii="Times New Roman" w:hAnsi="Times New Roman" w:cs="Times New Roman"/>
          <w:b/>
          <w:noProof/>
          <w:sz w:val="28"/>
          <w:szCs w:val="28"/>
        </w:rPr>
        <w:t>TE</w:t>
      </w:r>
      <w:r w:rsidR="008253E1" w:rsidRPr="008253E1"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14:paraId="3BF1589C" w14:textId="77777777" w:rsidR="0090012F" w:rsidRDefault="0090012F" w:rsidP="004E3A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5158BC6" w14:textId="77777777" w:rsidR="009F45F7" w:rsidRPr="008253E1" w:rsidRDefault="009F45F7" w:rsidP="004E3A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970A785" w14:textId="3150002C" w:rsidR="00D31907" w:rsidRPr="008253E1" w:rsidRDefault="00202E6B" w:rsidP="009F45F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253E1">
        <w:rPr>
          <w:rFonts w:ascii="Times New Roman" w:hAnsi="Times New Roman"/>
          <w:b/>
          <w:bCs/>
          <w:sz w:val="26"/>
          <w:szCs w:val="26"/>
          <w:u w:val="single"/>
        </w:rPr>
        <w:t>Art.I</w:t>
      </w:r>
      <w:r w:rsidRPr="008253E1">
        <w:rPr>
          <w:rFonts w:ascii="Times New Roman" w:hAnsi="Times New Roman"/>
          <w:b/>
          <w:bCs/>
          <w:sz w:val="26"/>
          <w:szCs w:val="26"/>
        </w:rPr>
        <w:t>.</w:t>
      </w:r>
      <w:r w:rsidRPr="008253E1">
        <w:rPr>
          <w:rFonts w:ascii="Times New Roman" w:hAnsi="Times New Roman"/>
          <w:sz w:val="26"/>
          <w:szCs w:val="26"/>
        </w:rPr>
        <w:t>Articolul</w:t>
      </w:r>
      <w:proofErr w:type="spellEnd"/>
      <w:proofErr w:type="gramEnd"/>
      <w:r w:rsidRPr="008253E1">
        <w:rPr>
          <w:rFonts w:ascii="Times New Roman" w:hAnsi="Times New Roman"/>
          <w:sz w:val="26"/>
          <w:szCs w:val="26"/>
        </w:rPr>
        <w:t xml:space="preserve"> 8 </w:t>
      </w:r>
      <w:r w:rsidR="007A3739" w:rsidRPr="008253E1">
        <w:rPr>
          <w:rFonts w:ascii="Times New Roman" w:hAnsi="Times New Roman"/>
          <w:sz w:val="26"/>
          <w:szCs w:val="26"/>
        </w:rPr>
        <w:t>din</w:t>
      </w:r>
      <w:r w:rsidRPr="008253E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253E1">
        <w:rPr>
          <w:rFonts w:ascii="Times New Roman" w:hAnsi="Times New Roman"/>
          <w:noProof/>
          <w:sz w:val="26"/>
          <w:szCs w:val="26"/>
        </w:rPr>
        <w:t>Hotărâr</w:t>
      </w:r>
      <w:r w:rsidR="007A3739" w:rsidRPr="008253E1">
        <w:rPr>
          <w:rFonts w:ascii="Times New Roman" w:hAnsi="Times New Roman"/>
          <w:noProof/>
          <w:sz w:val="26"/>
          <w:szCs w:val="26"/>
        </w:rPr>
        <w:t>ea</w:t>
      </w:r>
      <w:r w:rsidRPr="008253E1">
        <w:rPr>
          <w:rFonts w:ascii="Times New Roman" w:hAnsi="Times New Roman"/>
          <w:noProof/>
          <w:sz w:val="26"/>
          <w:szCs w:val="26"/>
        </w:rPr>
        <w:t xml:space="preserve"> Consiliului Local al </w:t>
      </w:r>
      <w:r w:rsidR="00ED463D">
        <w:rPr>
          <w:rFonts w:ascii="Times New Roman" w:hAnsi="Times New Roman"/>
          <w:noProof/>
          <w:sz w:val="26"/>
          <w:szCs w:val="26"/>
        </w:rPr>
        <w:t>m</w:t>
      </w:r>
      <w:r w:rsidRPr="008253E1">
        <w:rPr>
          <w:rFonts w:ascii="Times New Roman" w:hAnsi="Times New Roman"/>
          <w:noProof/>
          <w:sz w:val="26"/>
          <w:szCs w:val="26"/>
        </w:rPr>
        <w:t xml:space="preserve">unicipiului Câmpulung Moldovenesc nr. 46 din 13.05.2022 privind implementarea </w:t>
      </w:r>
      <w:proofErr w:type="gramStart"/>
      <w:r w:rsidRPr="008253E1">
        <w:rPr>
          <w:rFonts w:ascii="Times New Roman" w:hAnsi="Times New Roman"/>
          <w:noProof/>
          <w:sz w:val="26"/>
          <w:szCs w:val="26"/>
        </w:rPr>
        <w:t xml:space="preserve">proiectului </w:t>
      </w:r>
      <w:r w:rsidR="00100500">
        <w:rPr>
          <w:rFonts w:ascii="Times New Roman" w:hAnsi="Times New Roman"/>
          <w:noProof/>
          <w:sz w:val="26"/>
          <w:szCs w:val="26"/>
        </w:rPr>
        <w:t>,,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Înnoirea</w:t>
      </w:r>
      <w:proofErr w:type="spellEnd"/>
      <w:proofErr w:type="gramEnd"/>
      <w:r w:rsidRPr="008253E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parcului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de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vehicule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destinate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transportului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public,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achiziția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de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vehicule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nepoluante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- </w:t>
      </w:r>
      <w:r w:rsidRPr="008253E1">
        <w:rPr>
          <w:rFonts w:ascii="Times New Roman" w:hAnsi="Times New Roman"/>
          <w:sz w:val="26"/>
          <w:szCs w:val="26"/>
        </w:rPr>
        <w:t xml:space="preserve">Transport public </w:t>
      </w:r>
      <w:proofErr w:type="spellStart"/>
      <w:r w:rsidRPr="008253E1">
        <w:rPr>
          <w:rFonts w:ascii="Times New Roman" w:hAnsi="Times New Roman"/>
          <w:sz w:val="26"/>
          <w:szCs w:val="26"/>
        </w:rPr>
        <w:t>nepoluant</w:t>
      </w:r>
      <w:proofErr w:type="spellEnd"/>
      <w:r w:rsidRPr="008253E1">
        <w:rPr>
          <w:rFonts w:ascii="Times New Roman" w:hAnsi="Times New Roman"/>
          <w:sz w:val="26"/>
          <w:szCs w:val="26"/>
        </w:rPr>
        <w:t xml:space="preserve">” se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modifică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și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va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avea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următorul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cuprins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>:</w:t>
      </w:r>
    </w:p>
    <w:p w14:paraId="38F523AB" w14:textId="171D285F" w:rsidR="00202E6B" w:rsidRPr="008253E1" w:rsidRDefault="008253E1" w:rsidP="009F45F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,,</w:t>
      </w:r>
      <w:proofErr w:type="gramEnd"/>
      <w:r w:rsidR="00D31907" w:rsidRPr="008253E1">
        <w:rPr>
          <w:rFonts w:ascii="Times New Roman" w:hAnsi="Times New Roman"/>
          <w:b/>
          <w:bCs/>
          <w:sz w:val="26"/>
          <w:szCs w:val="26"/>
          <w:u w:val="single"/>
        </w:rPr>
        <w:t>Art.8</w:t>
      </w:r>
      <w:r>
        <w:rPr>
          <w:rFonts w:ascii="Times New Roman" w:hAnsi="Times New Roman"/>
          <w:sz w:val="26"/>
          <w:szCs w:val="26"/>
        </w:rPr>
        <w:t>.</w:t>
      </w:r>
      <w:r w:rsidR="00D31907" w:rsidRPr="008253E1">
        <w:rPr>
          <w:rFonts w:ascii="Times New Roman" w:hAnsi="Times New Roman"/>
          <w:sz w:val="26"/>
          <w:szCs w:val="26"/>
        </w:rPr>
        <w:t xml:space="preserve">Municipiul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Câmpulung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Moldovenesc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="00D31907" w:rsidRPr="008253E1">
        <w:rPr>
          <w:rFonts w:ascii="Times New Roman" w:hAnsi="Times New Roman"/>
          <w:sz w:val="26"/>
          <w:szCs w:val="26"/>
        </w:rPr>
        <w:t>obligă</w:t>
      </w:r>
      <w:proofErr w:type="spellEnd"/>
      <w:r w:rsidR="00D31907" w:rsidRPr="008253E1">
        <w:rPr>
          <w:rFonts w:ascii="Times New Roman" w:hAnsi="Times New Roman"/>
          <w:sz w:val="26"/>
          <w:szCs w:val="26"/>
        </w:rPr>
        <w:t xml:space="preserve"> să asigure spații adecvate pentru amplasarea unui număr de 5 de stații de încărcare pentru autovehicule electrice, precum și costurile necesare pentru punerea în funcțiune a acestora.  Contravaloarea celor 5 de stații de încărcare pentru vehicule electrice</w:t>
      </w:r>
      <w:r w:rsidR="0084357C" w:rsidRPr="008253E1">
        <w:rPr>
          <w:rFonts w:ascii="Times New Roman" w:hAnsi="Times New Roman"/>
          <w:sz w:val="26"/>
          <w:szCs w:val="26"/>
        </w:rPr>
        <w:t xml:space="preserve"> </w:t>
      </w:r>
      <w:r w:rsidR="00D31907" w:rsidRPr="008253E1">
        <w:rPr>
          <w:rFonts w:ascii="Times New Roman" w:hAnsi="Times New Roman"/>
          <w:sz w:val="26"/>
          <w:szCs w:val="26"/>
        </w:rPr>
        <w:t xml:space="preserve">va fi suportată din alocarea suplimentară asigurată în cadrul apelului de proiecte </w:t>
      </w:r>
      <w:r w:rsidR="00D31907" w:rsidRPr="008253E1">
        <w:rPr>
          <w:rFonts w:ascii="Times New Roman" w:hAnsi="Times New Roman"/>
          <w:noProof/>
          <w:sz w:val="26"/>
          <w:szCs w:val="26"/>
        </w:rPr>
        <w:t>PNRR/2022/C10/I.1.3</w:t>
      </w:r>
      <w:r w:rsidR="00D31907" w:rsidRPr="008253E1">
        <w:rPr>
          <w:rFonts w:ascii="Times New Roman" w:hAnsi="Times New Roman"/>
          <w:sz w:val="26"/>
          <w:szCs w:val="26"/>
        </w:rPr>
        <w:t>”</w:t>
      </w:r>
    </w:p>
    <w:p w14:paraId="04F9B132" w14:textId="78AE0D66" w:rsidR="00202E6B" w:rsidRPr="008253E1" w:rsidRDefault="00202E6B" w:rsidP="009F45F7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  <w:lang w:val="ro-RO"/>
        </w:rPr>
      </w:pPr>
      <w:proofErr w:type="spellStart"/>
      <w:proofErr w:type="gramStart"/>
      <w:r w:rsidRPr="008253E1">
        <w:rPr>
          <w:rFonts w:ascii="Times New Roman" w:hAnsi="Times New Roman"/>
          <w:b/>
          <w:bCs/>
          <w:sz w:val="26"/>
          <w:szCs w:val="26"/>
          <w:u w:val="single"/>
        </w:rPr>
        <w:t>Art.II</w:t>
      </w:r>
      <w:r w:rsidRPr="008253E1">
        <w:rPr>
          <w:rFonts w:ascii="Times New Roman" w:hAnsi="Times New Roman"/>
          <w:b/>
          <w:bCs/>
          <w:sz w:val="26"/>
          <w:szCs w:val="26"/>
        </w:rPr>
        <w:t>.</w:t>
      </w:r>
      <w:r w:rsidRPr="008253E1">
        <w:rPr>
          <w:rFonts w:ascii="Times New Roman" w:hAnsi="Times New Roman"/>
          <w:sz w:val="26"/>
          <w:szCs w:val="26"/>
        </w:rPr>
        <w:t>Celelalte</w:t>
      </w:r>
      <w:proofErr w:type="spellEnd"/>
      <w:proofErr w:type="gramEnd"/>
      <w:r w:rsidRPr="008253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53E1">
        <w:rPr>
          <w:rFonts w:ascii="Times New Roman" w:hAnsi="Times New Roman"/>
          <w:sz w:val="26"/>
          <w:szCs w:val="26"/>
        </w:rPr>
        <w:t>prevederi</w:t>
      </w:r>
      <w:proofErr w:type="spellEnd"/>
      <w:r w:rsidRPr="008253E1">
        <w:rPr>
          <w:rFonts w:ascii="Times New Roman" w:hAnsi="Times New Roman"/>
          <w:sz w:val="26"/>
          <w:szCs w:val="26"/>
        </w:rPr>
        <w:t xml:space="preserve"> ale </w:t>
      </w:r>
      <w:r w:rsidRPr="008253E1">
        <w:rPr>
          <w:rFonts w:ascii="Times New Roman" w:hAnsi="Times New Roman"/>
          <w:noProof/>
          <w:sz w:val="26"/>
          <w:szCs w:val="26"/>
        </w:rPr>
        <w:t>Hotărârii Consiliului Local al Municipiului Câmpulung Moldovenesc nr. 46 din 13.05.2022 privind implementarea proiectului “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Înnoirea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parcului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de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vehicule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destinate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transportului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public,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achiziția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de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vehicule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8253E1">
        <w:rPr>
          <w:rFonts w:ascii="Times New Roman" w:hAnsi="Times New Roman"/>
          <w:sz w:val="26"/>
          <w:szCs w:val="26"/>
          <w:lang w:val="en-GB"/>
        </w:rPr>
        <w:t>nepoluante</w:t>
      </w:r>
      <w:proofErr w:type="spellEnd"/>
      <w:r w:rsidRPr="008253E1">
        <w:rPr>
          <w:rFonts w:ascii="Times New Roman" w:hAnsi="Times New Roman"/>
          <w:sz w:val="26"/>
          <w:szCs w:val="26"/>
          <w:lang w:val="en-GB"/>
        </w:rPr>
        <w:t xml:space="preserve"> - </w:t>
      </w:r>
      <w:r w:rsidRPr="008253E1">
        <w:rPr>
          <w:rFonts w:ascii="Times New Roman" w:hAnsi="Times New Roman"/>
          <w:sz w:val="26"/>
          <w:szCs w:val="26"/>
        </w:rPr>
        <w:t xml:space="preserve">Transport public </w:t>
      </w:r>
      <w:proofErr w:type="spellStart"/>
      <w:r w:rsidRPr="008253E1">
        <w:rPr>
          <w:rFonts w:ascii="Times New Roman" w:hAnsi="Times New Roman"/>
          <w:sz w:val="26"/>
          <w:szCs w:val="26"/>
        </w:rPr>
        <w:t>nepoluant</w:t>
      </w:r>
      <w:proofErr w:type="spellEnd"/>
      <w:r w:rsidRPr="008253E1">
        <w:rPr>
          <w:rFonts w:ascii="Times New Roman" w:hAnsi="Times New Roman"/>
          <w:sz w:val="26"/>
          <w:szCs w:val="26"/>
        </w:rPr>
        <w:t>”</w:t>
      </w:r>
      <w:r w:rsidRPr="008253E1">
        <w:rPr>
          <w:rFonts w:ascii="Times New Roman" w:hAnsi="Times New Roman"/>
          <w:noProof/>
          <w:sz w:val="26"/>
          <w:szCs w:val="26"/>
        </w:rPr>
        <w:t xml:space="preserve"> rămân aplicabile.</w:t>
      </w:r>
    </w:p>
    <w:p w14:paraId="3265C44C" w14:textId="77777777" w:rsidR="000C6794" w:rsidRPr="008253E1" w:rsidRDefault="000C6794" w:rsidP="008253E1">
      <w:pPr>
        <w:pStyle w:val="NoSpacing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ro-RO"/>
        </w:rPr>
      </w:pPr>
    </w:p>
    <w:p w14:paraId="561613BD" w14:textId="77777777" w:rsidR="007A3739" w:rsidRDefault="007A3739" w:rsidP="00877CAE">
      <w:pPr>
        <w:pStyle w:val="NoSpacing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BD5B06" w:rsidRPr="000B6774" w14:paraId="7133B963" w14:textId="77777777" w:rsidTr="00AB757D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7321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6246D84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8A2118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>Maftean</w:t>
            </w:r>
            <w:proofErr w:type="spellEnd"/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Gheorghe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5BC8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B4C4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AE08404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2356BDE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677E907" w14:textId="77777777" w:rsidR="00BD5B06" w:rsidRPr="000B6774" w:rsidRDefault="00BD5B06" w:rsidP="00AB757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6774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C647AB0" w14:textId="77777777" w:rsidR="00BD5B06" w:rsidRDefault="00BD5B06" w:rsidP="00877CAE">
      <w:pPr>
        <w:pStyle w:val="NoSpacing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</w:pPr>
    </w:p>
    <w:p w14:paraId="4A948908" w14:textId="77777777" w:rsidR="00202E6B" w:rsidRDefault="00202E6B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0CF312FF" w14:textId="6DFC5E3C" w:rsidR="006B2156" w:rsidRPr="00A55A4E" w:rsidRDefault="006B2156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6B2156" w:rsidRPr="00A55A4E" w:rsidSect="0092660A">
      <w:footerReference w:type="default" r:id="rId8"/>
      <w:pgSz w:w="11906" w:h="16838"/>
      <w:pgMar w:top="288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91CC" w14:textId="77777777" w:rsidR="00DB2C00" w:rsidRDefault="00DB2C00" w:rsidP="008F1D42">
      <w:pPr>
        <w:spacing w:after="0" w:line="240" w:lineRule="auto"/>
      </w:pPr>
      <w:r>
        <w:separator/>
      </w:r>
    </w:p>
  </w:endnote>
  <w:endnote w:type="continuationSeparator" w:id="0">
    <w:p w14:paraId="7ED7DE38" w14:textId="77777777" w:rsidR="00DB2C00" w:rsidRDefault="00DB2C0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8A43" w14:textId="77777777" w:rsidR="00DB2C00" w:rsidRDefault="00DB2C00" w:rsidP="008F1D42">
      <w:pPr>
        <w:spacing w:after="0" w:line="240" w:lineRule="auto"/>
      </w:pPr>
      <w:r>
        <w:separator/>
      </w:r>
    </w:p>
  </w:footnote>
  <w:footnote w:type="continuationSeparator" w:id="0">
    <w:p w14:paraId="1DF85FBB" w14:textId="77777777" w:rsidR="00DB2C00" w:rsidRDefault="00DB2C0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04D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794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A17"/>
    <w:rsid w:val="000F1CF7"/>
    <w:rsid w:val="000F29D0"/>
    <w:rsid w:val="000F5538"/>
    <w:rsid w:val="000F5A28"/>
    <w:rsid w:val="000F5CE4"/>
    <w:rsid w:val="000F6AA9"/>
    <w:rsid w:val="000F78C7"/>
    <w:rsid w:val="00100500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4893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174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63A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2E6B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0784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35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6C7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615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2F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53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5CBD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264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A46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4F784B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3DC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AF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66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DAA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3739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3E1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57C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CAE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2E29"/>
    <w:rsid w:val="0089311B"/>
    <w:rsid w:val="00893577"/>
    <w:rsid w:val="00893899"/>
    <w:rsid w:val="00893E28"/>
    <w:rsid w:val="0089469E"/>
    <w:rsid w:val="008948F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12F"/>
    <w:rsid w:val="00900843"/>
    <w:rsid w:val="00900A39"/>
    <w:rsid w:val="00901E40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60A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5BC3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3FE"/>
    <w:rsid w:val="009E5D98"/>
    <w:rsid w:val="009E715E"/>
    <w:rsid w:val="009E7B86"/>
    <w:rsid w:val="009F00CF"/>
    <w:rsid w:val="009F068C"/>
    <w:rsid w:val="009F0F82"/>
    <w:rsid w:val="009F12F5"/>
    <w:rsid w:val="009F1455"/>
    <w:rsid w:val="009F1B75"/>
    <w:rsid w:val="009F1C3B"/>
    <w:rsid w:val="009F33EB"/>
    <w:rsid w:val="009F361C"/>
    <w:rsid w:val="009F45F7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83F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A4E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7A2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C7D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1888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B06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B0C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0FD"/>
    <w:rsid w:val="00CC3595"/>
    <w:rsid w:val="00CC3A85"/>
    <w:rsid w:val="00CC3B8C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0D1C"/>
    <w:rsid w:val="00D318EB"/>
    <w:rsid w:val="00D31907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1AF"/>
    <w:rsid w:val="00DA3A57"/>
    <w:rsid w:val="00DA3E58"/>
    <w:rsid w:val="00DA45CD"/>
    <w:rsid w:val="00DA4919"/>
    <w:rsid w:val="00DA4C31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0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44D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07D0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3D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5B04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351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63D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45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A1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0784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locked/>
    <w:rsid w:val="009F45F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30</cp:revision>
  <cp:lastPrinted>2024-07-26T05:19:00Z</cp:lastPrinted>
  <dcterms:created xsi:type="dcterms:W3CDTF">2024-03-22T07:31:00Z</dcterms:created>
  <dcterms:modified xsi:type="dcterms:W3CDTF">2024-07-26T05:22:00Z</dcterms:modified>
</cp:coreProperties>
</file>