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Pr="004F45BD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12203" w14:textId="517DB312" w:rsidR="00676190" w:rsidRPr="00FF1A34" w:rsidRDefault="00DE5A8D" w:rsidP="00FF1A34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F1A34">
        <w:rPr>
          <w:rFonts w:ascii="Times New Roman" w:hAnsi="Times New Roman" w:cs="Times New Roman"/>
          <w:b/>
          <w:bCs/>
          <w:sz w:val="27"/>
          <w:szCs w:val="27"/>
        </w:rPr>
        <w:t>ROMÂNIA</w:t>
      </w:r>
    </w:p>
    <w:p w14:paraId="21B8CACB" w14:textId="11C6E1F9" w:rsidR="00DE5A8D" w:rsidRPr="00FF1A34" w:rsidRDefault="00DE5A8D" w:rsidP="00FF1A34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F1A34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FF1A34" w:rsidRDefault="00DE5A8D" w:rsidP="00FF1A34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F1A34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545A4DE4" w:rsidR="000A3D6B" w:rsidRPr="00FF1A34" w:rsidRDefault="00DE5A8D" w:rsidP="00FF1A34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F1A34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276AFA4C" w14:textId="4E11009D" w:rsidR="0096622C" w:rsidRDefault="0096622C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515A0D" w14:textId="77777777" w:rsidR="0096622C" w:rsidRPr="004F45BD" w:rsidRDefault="0096622C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F737DE" w14:textId="65A79EB7" w:rsidR="000A3D6B" w:rsidRPr="00C900F8" w:rsidRDefault="000A3D6B" w:rsidP="00C900F8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0F8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C900F8" w:rsidRPr="00C900F8">
        <w:rPr>
          <w:rFonts w:ascii="Times New Roman" w:hAnsi="Times New Roman" w:cs="Times New Roman"/>
          <w:b/>
          <w:bCs/>
          <w:sz w:val="28"/>
          <w:szCs w:val="28"/>
        </w:rPr>
        <w:t>A NR. 124</w:t>
      </w:r>
    </w:p>
    <w:p w14:paraId="6A80BF33" w14:textId="6F0235E5" w:rsidR="00C900F8" w:rsidRDefault="00FF1A34" w:rsidP="00C900F8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C900F8" w:rsidRPr="00C900F8">
        <w:rPr>
          <w:rFonts w:ascii="Times New Roman" w:hAnsi="Times New Roman" w:cs="Times New Roman"/>
          <w:b/>
          <w:bCs/>
          <w:sz w:val="28"/>
          <w:szCs w:val="28"/>
        </w:rPr>
        <w:t>in 14 octombrie 2021</w:t>
      </w:r>
    </w:p>
    <w:p w14:paraId="724A7BCC" w14:textId="77777777" w:rsidR="00FF1A34" w:rsidRPr="00C900F8" w:rsidRDefault="00FF1A34" w:rsidP="00C900F8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E4DD9" w14:textId="64D246E2" w:rsidR="0088786F" w:rsidRPr="00D11E62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D11E6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D11E62" w:rsidRPr="00D11E6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abrogarea art. 8 din Hotărârea Consiliului Local al municipiului </w:t>
      </w:r>
      <w:r w:rsidR="00D67103" w:rsidRPr="00D11E6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Câmpulung Moldovenesc</w:t>
      </w:r>
      <w:r w:rsidR="00D11E62" w:rsidRPr="00D11E6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nr. 101/2021 cu privire la aprobarea delegării gestiunii serviciului de administrare a domeniului schiabil ,,Rarău” – Câmpulung Moldovenesc</w:t>
      </w:r>
    </w:p>
    <w:p w14:paraId="7045DC17" w14:textId="431942FC" w:rsidR="00834203" w:rsidRPr="00D11E62" w:rsidRDefault="00834203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5C65A6A3" w14:textId="5F741553" w:rsidR="00FF1A34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ab/>
      </w:r>
      <w:r w:rsidR="00834203" w:rsidRPr="00FF1A34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Consiliul Local al Municipiului Câmpulung Moldovenesc, întrunit în ședința </w:t>
      </w:r>
      <w:r w:rsidR="00D11E62" w:rsidRPr="00FF1A34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extra</w:t>
      </w:r>
      <w:r w:rsidR="00834203" w:rsidRPr="00FF1A34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ordinară</w:t>
      </w:r>
      <w:r w:rsidR="00C62678" w:rsidRPr="00FF1A34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="00834203" w:rsidRPr="00FF1A34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din </w:t>
      </w:r>
      <w:r w:rsidR="00D11E62" w:rsidRPr="00FF1A34">
        <w:rPr>
          <w:rFonts w:ascii="Times New Roman" w:hAnsi="Times New Roman" w:cs="Times New Roman"/>
          <w:sz w:val="25"/>
          <w:szCs w:val="25"/>
        </w:rPr>
        <w:t xml:space="preserve"> data de 14 octombrie </w:t>
      </w:r>
      <w:r w:rsidR="00834203" w:rsidRPr="00FF1A34">
        <w:rPr>
          <w:rFonts w:ascii="Times New Roman" w:hAnsi="Times New Roman" w:cs="Times New Roman"/>
          <w:sz w:val="25"/>
          <w:szCs w:val="25"/>
        </w:rPr>
        <w:t>202</w:t>
      </w:r>
      <w:r w:rsidR="00D11E62" w:rsidRPr="00FF1A34">
        <w:rPr>
          <w:rFonts w:ascii="Times New Roman" w:hAnsi="Times New Roman" w:cs="Times New Roman"/>
          <w:sz w:val="25"/>
          <w:szCs w:val="25"/>
        </w:rPr>
        <w:t>1</w:t>
      </w:r>
      <w:r w:rsidR="00834203" w:rsidRPr="00FF1A34">
        <w:rPr>
          <w:rFonts w:ascii="Times New Roman" w:hAnsi="Times New Roman" w:cs="Times New Roman"/>
          <w:sz w:val="25"/>
          <w:szCs w:val="25"/>
        </w:rPr>
        <w:t>;</w:t>
      </w:r>
    </w:p>
    <w:p w14:paraId="078B3CED" w14:textId="0362ECF2" w:rsidR="00834203" w:rsidRPr="00FF1A34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34203" w:rsidRPr="00FF1A34">
        <w:rPr>
          <w:rFonts w:ascii="Times New Roman" w:hAnsi="Times New Roman" w:cs="Times New Roman"/>
          <w:sz w:val="25"/>
          <w:szCs w:val="25"/>
        </w:rPr>
        <w:t>Având în vedere:</w:t>
      </w:r>
    </w:p>
    <w:p w14:paraId="5B288DC9" w14:textId="4E44DF97" w:rsidR="00834203" w:rsidRPr="00FF1A34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834203" w:rsidRPr="00FF1A34">
        <w:rPr>
          <w:rFonts w:ascii="Times New Roman" w:hAnsi="Times New Roman" w:cs="Times New Roman"/>
          <w:sz w:val="25"/>
          <w:szCs w:val="25"/>
        </w:rPr>
        <w:t xml:space="preserve">Referatul de aprobare al </w:t>
      </w:r>
      <w:r>
        <w:rPr>
          <w:rFonts w:ascii="Times New Roman" w:hAnsi="Times New Roman" w:cs="Times New Roman"/>
          <w:sz w:val="25"/>
          <w:szCs w:val="25"/>
        </w:rPr>
        <w:t>vice</w:t>
      </w:r>
      <w:r w:rsidR="00834203" w:rsidRPr="00FF1A34">
        <w:rPr>
          <w:rFonts w:ascii="Times New Roman" w:hAnsi="Times New Roman" w:cs="Times New Roman"/>
          <w:sz w:val="25"/>
          <w:szCs w:val="25"/>
        </w:rPr>
        <w:t>primarului municipiului Câmpulung Moldovenesc, înregistrat la nr.</w:t>
      </w:r>
      <w:r>
        <w:rPr>
          <w:rFonts w:ascii="Times New Roman" w:hAnsi="Times New Roman" w:cs="Times New Roman"/>
          <w:sz w:val="25"/>
          <w:szCs w:val="25"/>
        </w:rPr>
        <w:t xml:space="preserve"> 29583 </w:t>
      </w:r>
      <w:r w:rsidR="00834203" w:rsidRPr="00FF1A34">
        <w:rPr>
          <w:rFonts w:ascii="Times New Roman" w:hAnsi="Times New Roman" w:cs="Times New Roman"/>
          <w:sz w:val="25"/>
          <w:szCs w:val="25"/>
        </w:rPr>
        <w:t xml:space="preserve">din </w:t>
      </w:r>
      <w:r>
        <w:rPr>
          <w:rFonts w:ascii="Times New Roman" w:hAnsi="Times New Roman" w:cs="Times New Roman"/>
          <w:sz w:val="25"/>
          <w:szCs w:val="25"/>
        </w:rPr>
        <w:t>13.10.2021</w:t>
      </w:r>
      <w:r w:rsidR="00834203" w:rsidRPr="00FF1A34">
        <w:rPr>
          <w:rFonts w:ascii="Times New Roman" w:hAnsi="Times New Roman" w:cs="Times New Roman"/>
          <w:sz w:val="25"/>
          <w:szCs w:val="25"/>
        </w:rPr>
        <w:t>;</w:t>
      </w:r>
    </w:p>
    <w:p w14:paraId="688AEA46" w14:textId="0DE0BCDA" w:rsidR="009F48AA" w:rsidRPr="00FF1A34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9F48AA" w:rsidRPr="00FF1A34">
        <w:rPr>
          <w:rFonts w:ascii="Times New Roman" w:hAnsi="Times New Roman" w:cs="Times New Roman"/>
          <w:sz w:val="25"/>
          <w:szCs w:val="25"/>
        </w:rPr>
        <w:t>Raportul de specialitate al Compartimentului</w:t>
      </w:r>
      <w:r w:rsidR="0004249A" w:rsidRPr="00FF1A34">
        <w:rPr>
          <w:rFonts w:ascii="Times New Roman" w:hAnsi="Times New Roman" w:cs="Times New Roman"/>
          <w:sz w:val="25"/>
          <w:szCs w:val="25"/>
        </w:rPr>
        <w:t xml:space="preserve"> </w:t>
      </w:r>
      <w:r w:rsidR="00D11E62" w:rsidRPr="00FF1A34">
        <w:rPr>
          <w:rFonts w:ascii="Times New Roman" w:hAnsi="Times New Roman" w:cs="Times New Roman"/>
          <w:sz w:val="25"/>
          <w:szCs w:val="25"/>
        </w:rPr>
        <w:t>licitații</w:t>
      </w:r>
      <w:r w:rsidR="0004249A" w:rsidRPr="00FF1A34">
        <w:rPr>
          <w:rFonts w:ascii="Times New Roman" w:hAnsi="Times New Roman" w:cs="Times New Roman"/>
          <w:sz w:val="25"/>
          <w:szCs w:val="25"/>
        </w:rPr>
        <w:t xml:space="preserve"> și achiziții</w:t>
      </w:r>
      <w:r w:rsidR="00D11E62" w:rsidRPr="00FF1A34">
        <w:rPr>
          <w:rFonts w:ascii="Times New Roman" w:hAnsi="Times New Roman" w:cs="Times New Roman"/>
          <w:sz w:val="25"/>
          <w:szCs w:val="25"/>
        </w:rPr>
        <w:t xml:space="preserve"> publice</w:t>
      </w:r>
      <w:r w:rsidR="009F48AA" w:rsidRPr="00FF1A34">
        <w:rPr>
          <w:rFonts w:ascii="Times New Roman" w:hAnsi="Times New Roman" w:cs="Times New Roman"/>
          <w:sz w:val="25"/>
          <w:szCs w:val="25"/>
        </w:rPr>
        <w:t>, înregistrat la nr.</w:t>
      </w:r>
      <w:r>
        <w:rPr>
          <w:rFonts w:ascii="Times New Roman" w:hAnsi="Times New Roman" w:cs="Times New Roman"/>
          <w:sz w:val="25"/>
          <w:szCs w:val="25"/>
        </w:rPr>
        <w:t xml:space="preserve"> 29585 </w:t>
      </w:r>
      <w:r w:rsidR="009F48AA" w:rsidRPr="00FF1A34">
        <w:rPr>
          <w:rFonts w:ascii="Times New Roman" w:hAnsi="Times New Roman" w:cs="Times New Roman"/>
          <w:sz w:val="25"/>
          <w:szCs w:val="25"/>
        </w:rPr>
        <w:t xml:space="preserve">din </w:t>
      </w:r>
      <w:r>
        <w:rPr>
          <w:rFonts w:ascii="Times New Roman" w:hAnsi="Times New Roman" w:cs="Times New Roman"/>
          <w:sz w:val="25"/>
          <w:szCs w:val="25"/>
        </w:rPr>
        <w:t>13.10.2021</w:t>
      </w:r>
      <w:r w:rsidR="009F48AA" w:rsidRPr="00FF1A34">
        <w:rPr>
          <w:rFonts w:ascii="Times New Roman" w:hAnsi="Times New Roman" w:cs="Times New Roman"/>
          <w:sz w:val="25"/>
          <w:szCs w:val="25"/>
        </w:rPr>
        <w:t>;</w:t>
      </w:r>
    </w:p>
    <w:p w14:paraId="65964B37" w14:textId="1CA8137D" w:rsidR="0098209E" w:rsidRPr="00FF1A34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98209E" w:rsidRPr="00FF1A34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7A45BA29" w14:textId="6C05F724" w:rsidR="00736940" w:rsidRPr="00FF1A34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736940" w:rsidRPr="00FF1A34">
        <w:rPr>
          <w:rFonts w:ascii="Times New Roman" w:hAnsi="Times New Roman" w:cs="Times New Roman"/>
          <w:sz w:val="25"/>
          <w:szCs w:val="25"/>
        </w:rPr>
        <w:t>A</w:t>
      </w:r>
      <w:r w:rsidR="00D11E62" w:rsidRPr="00FF1A34">
        <w:rPr>
          <w:rFonts w:ascii="Times New Roman" w:hAnsi="Times New Roman" w:cs="Times New Roman"/>
          <w:sz w:val="25"/>
          <w:szCs w:val="25"/>
        </w:rPr>
        <w:t>dresa</w:t>
      </w:r>
      <w:r w:rsidR="0025337B" w:rsidRPr="00FF1A34">
        <w:rPr>
          <w:rFonts w:ascii="Times New Roman" w:hAnsi="Times New Roman" w:cs="Times New Roman"/>
          <w:sz w:val="25"/>
          <w:szCs w:val="25"/>
        </w:rPr>
        <w:t xml:space="preserve"> Agenției </w:t>
      </w:r>
      <w:bookmarkStart w:id="0" w:name="_Hlk85027347"/>
      <w:r w:rsidR="0025337B" w:rsidRPr="00FF1A34">
        <w:rPr>
          <w:rFonts w:ascii="Times New Roman" w:hAnsi="Times New Roman" w:cs="Times New Roman"/>
          <w:sz w:val="25"/>
          <w:szCs w:val="25"/>
        </w:rPr>
        <w:t>Naționale pentru Achiziții Publice</w:t>
      </w:r>
      <w:bookmarkEnd w:id="0"/>
      <w:r w:rsidR="00F64FF6" w:rsidRPr="00FF1A34">
        <w:rPr>
          <w:rFonts w:ascii="Times New Roman" w:hAnsi="Times New Roman" w:cs="Times New Roman"/>
          <w:sz w:val="25"/>
          <w:szCs w:val="25"/>
        </w:rPr>
        <w:t>,</w:t>
      </w:r>
      <w:r w:rsidR="0025337B" w:rsidRPr="00FF1A34">
        <w:rPr>
          <w:rFonts w:ascii="Times New Roman" w:hAnsi="Times New Roman" w:cs="Times New Roman"/>
          <w:sz w:val="25"/>
          <w:szCs w:val="25"/>
        </w:rPr>
        <w:t xml:space="preserve"> înregistrată la</w:t>
      </w:r>
      <w:r w:rsidR="00736940" w:rsidRPr="00FF1A34">
        <w:rPr>
          <w:rFonts w:ascii="Times New Roman" w:hAnsi="Times New Roman" w:cs="Times New Roman"/>
          <w:sz w:val="25"/>
          <w:szCs w:val="25"/>
        </w:rPr>
        <w:t xml:space="preserve"> nr.</w:t>
      </w:r>
      <w:r w:rsidR="0025337B" w:rsidRPr="00FF1A34">
        <w:rPr>
          <w:rFonts w:ascii="Times New Roman" w:hAnsi="Times New Roman" w:cs="Times New Roman"/>
          <w:sz w:val="25"/>
          <w:szCs w:val="25"/>
        </w:rPr>
        <w:t xml:space="preserve"> 29553 </w:t>
      </w:r>
      <w:r w:rsidR="00736940" w:rsidRPr="00FF1A34">
        <w:rPr>
          <w:rFonts w:ascii="Times New Roman" w:hAnsi="Times New Roman" w:cs="Times New Roman"/>
          <w:sz w:val="25"/>
          <w:szCs w:val="25"/>
        </w:rPr>
        <w:t>din</w:t>
      </w:r>
      <w:r w:rsidR="0025337B" w:rsidRPr="00FF1A34">
        <w:rPr>
          <w:rFonts w:ascii="Times New Roman" w:hAnsi="Times New Roman" w:cs="Times New Roman"/>
          <w:sz w:val="25"/>
          <w:szCs w:val="25"/>
        </w:rPr>
        <w:t xml:space="preserve"> 13.10.</w:t>
      </w:r>
      <w:r w:rsidR="00736940" w:rsidRPr="00FF1A34">
        <w:rPr>
          <w:rFonts w:ascii="Times New Roman" w:hAnsi="Times New Roman" w:cs="Times New Roman"/>
          <w:sz w:val="25"/>
          <w:szCs w:val="25"/>
        </w:rPr>
        <w:t>202</w:t>
      </w:r>
      <w:r w:rsidR="0025337B" w:rsidRPr="00FF1A34">
        <w:rPr>
          <w:rFonts w:ascii="Times New Roman" w:hAnsi="Times New Roman" w:cs="Times New Roman"/>
          <w:sz w:val="25"/>
          <w:szCs w:val="25"/>
        </w:rPr>
        <w:t>1</w:t>
      </w:r>
      <w:r w:rsidR="00736940" w:rsidRPr="00FF1A34">
        <w:rPr>
          <w:rFonts w:ascii="Times New Roman" w:hAnsi="Times New Roman" w:cs="Times New Roman"/>
          <w:sz w:val="25"/>
          <w:szCs w:val="25"/>
        </w:rPr>
        <w:t>;</w:t>
      </w:r>
    </w:p>
    <w:p w14:paraId="6863BB0E" w14:textId="1560143E" w:rsidR="00C62678" w:rsidRPr="00FF1A34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C62678" w:rsidRPr="00FF1A34">
        <w:rPr>
          <w:rFonts w:ascii="Times New Roman" w:hAnsi="Times New Roman" w:cs="Times New Roman"/>
          <w:sz w:val="25"/>
          <w:szCs w:val="25"/>
        </w:rPr>
        <w:t xml:space="preserve">Prevederile art. 80 și art. 81 din </w:t>
      </w:r>
      <w:r w:rsidR="004917E3" w:rsidRPr="00FF1A34">
        <w:rPr>
          <w:rFonts w:ascii="Times New Roman" w:hAnsi="Times New Roman" w:cs="Times New Roman"/>
          <w:sz w:val="25"/>
          <w:szCs w:val="25"/>
        </w:rPr>
        <w:t>Hotărârea Guvernului nr. 867/2016 pentru aprobarea Normelor metodologice de aplicare a prevederilor referitoare la atribuirea contractelor de concesiune de lucrări şi concesiune de servicii din Legea nr. 100/2016 privind concesiunile de lucrări şi concesiunile de servicii, cu modificările și completările ulterioare;</w:t>
      </w:r>
    </w:p>
    <w:p w14:paraId="64F674FF" w14:textId="55AD57DB" w:rsidR="0096622C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8786F" w:rsidRPr="00FF1A34">
        <w:rPr>
          <w:rFonts w:ascii="Times New Roman" w:hAnsi="Times New Roman" w:cs="Times New Roman"/>
          <w:sz w:val="25"/>
          <w:szCs w:val="25"/>
        </w:rPr>
        <w:t>În temeiul art. 129 alin. (2) lit</w:t>
      </w:r>
      <w:r w:rsidR="004917E3" w:rsidRPr="00FF1A34">
        <w:rPr>
          <w:rFonts w:ascii="Times New Roman" w:hAnsi="Times New Roman" w:cs="Times New Roman"/>
          <w:sz w:val="25"/>
          <w:szCs w:val="25"/>
        </w:rPr>
        <w:t>. c) și</w:t>
      </w:r>
      <w:r w:rsidR="0088786F" w:rsidRPr="00FF1A34">
        <w:rPr>
          <w:rFonts w:ascii="Times New Roman" w:hAnsi="Times New Roman" w:cs="Times New Roman"/>
          <w:sz w:val="25"/>
          <w:szCs w:val="25"/>
        </w:rPr>
        <w:t xml:space="preserve"> d)</w:t>
      </w:r>
      <w:r w:rsidR="009F5915" w:rsidRPr="00FF1A34">
        <w:rPr>
          <w:rFonts w:ascii="Times New Roman" w:hAnsi="Times New Roman" w:cs="Times New Roman"/>
          <w:sz w:val="25"/>
          <w:szCs w:val="25"/>
        </w:rPr>
        <w:t>,</w:t>
      </w:r>
      <w:r w:rsidR="00CF5983" w:rsidRPr="00FF1A34">
        <w:rPr>
          <w:rFonts w:ascii="Times New Roman" w:hAnsi="Times New Roman" w:cs="Times New Roman"/>
          <w:sz w:val="25"/>
          <w:szCs w:val="25"/>
        </w:rPr>
        <w:t xml:space="preserve"> </w:t>
      </w:r>
      <w:r w:rsidR="004917E3" w:rsidRPr="00FF1A34">
        <w:rPr>
          <w:rFonts w:ascii="Times New Roman" w:hAnsi="Times New Roman" w:cs="Times New Roman"/>
          <w:sz w:val="25"/>
          <w:szCs w:val="25"/>
        </w:rPr>
        <w:t xml:space="preserve">alin. (6) lit. a), </w:t>
      </w:r>
      <w:r w:rsidR="00CF5983" w:rsidRPr="00FF1A34">
        <w:rPr>
          <w:rFonts w:ascii="Times New Roman" w:hAnsi="Times New Roman" w:cs="Times New Roman"/>
          <w:sz w:val="25"/>
          <w:szCs w:val="25"/>
        </w:rPr>
        <w:t>alin.(7) lit.</w:t>
      </w:r>
      <w:r w:rsidR="00736940" w:rsidRPr="00FF1A34">
        <w:rPr>
          <w:rFonts w:ascii="Times New Roman" w:hAnsi="Times New Roman" w:cs="Times New Roman"/>
          <w:sz w:val="25"/>
          <w:szCs w:val="25"/>
        </w:rPr>
        <w:t xml:space="preserve"> </w:t>
      </w:r>
      <w:r w:rsidR="004917E3" w:rsidRPr="00FF1A34">
        <w:rPr>
          <w:rFonts w:ascii="Times New Roman" w:hAnsi="Times New Roman" w:cs="Times New Roman"/>
          <w:sz w:val="25"/>
          <w:szCs w:val="25"/>
        </w:rPr>
        <w:t>n</w:t>
      </w:r>
      <w:r w:rsidR="00D5379C" w:rsidRPr="00FF1A34">
        <w:rPr>
          <w:rFonts w:ascii="Times New Roman" w:hAnsi="Times New Roman" w:cs="Times New Roman"/>
          <w:sz w:val="25"/>
          <w:szCs w:val="25"/>
        </w:rPr>
        <w:t>)</w:t>
      </w:r>
      <w:r w:rsidR="004917E3" w:rsidRPr="00FF1A34">
        <w:rPr>
          <w:rFonts w:ascii="Times New Roman" w:hAnsi="Times New Roman" w:cs="Times New Roman"/>
          <w:sz w:val="25"/>
          <w:szCs w:val="25"/>
        </w:rPr>
        <w:t xml:space="preserve">, art. 139 alin. </w:t>
      </w:r>
      <w:r w:rsidR="00D5379C" w:rsidRPr="00FF1A34">
        <w:rPr>
          <w:rFonts w:ascii="Times New Roman" w:hAnsi="Times New Roman" w:cs="Times New Roman"/>
          <w:sz w:val="25"/>
          <w:szCs w:val="25"/>
        </w:rPr>
        <w:t>(</w:t>
      </w:r>
      <w:r w:rsidR="004917E3" w:rsidRPr="00FF1A34">
        <w:rPr>
          <w:rFonts w:ascii="Times New Roman" w:hAnsi="Times New Roman" w:cs="Times New Roman"/>
          <w:sz w:val="25"/>
          <w:szCs w:val="25"/>
        </w:rPr>
        <w:t>3</w:t>
      </w:r>
      <w:r w:rsidR="00D5379C" w:rsidRPr="00FF1A34">
        <w:rPr>
          <w:rFonts w:ascii="Times New Roman" w:hAnsi="Times New Roman" w:cs="Times New Roman"/>
          <w:sz w:val="25"/>
          <w:szCs w:val="25"/>
        </w:rPr>
        <w:t>)</w:t>
      </w:r>
      <w:r w:rsidR="004917E3" w:rsidRPr="00FF1A34">
        <w:rPr>
          <w:rFonts w:ascii="Times New Roman" w:hAnsi="Times New Roman" w:cs="Times New Roman"/>
          <w:sz w:val="25"/>
          <w:szCs w:val="25"/>
        </w:rPr>
        <w:t xml:space="preserve"> lit. g</w:t>
      </w:r>
      <w:r w:rsidR="00CF5983" w:rsidRPr="00FF1A34">
        <w:rPr>
          <w:rFonts w:ascii="Times New Roman" w:hAnsi="Times New Roman" w:cs="Times New Roman"/>
          <w:sz w:val="25"/>
          <w:szCs w:val="25"/>
        </w:rPr>
        <w:t>)</w:t>
      </w:r>
      <w:r w:rsidR="009F5915" w:rsidRPr="00FF1A34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FF1A34">
        <w:rPr>
          <w:rFonts w:ascii="Times New Roman" w:hAnsi="Times New Roman" w:cs="Times New Roman"/>
          <w:sz w:val="25"/>
          <w:szCs w:val="25"/>
        </w:rPr>
        <w:t>și art.196 alin. (1) lit.</w:t>
      </w:r>
      <w:r w:rsidR="00736940" w:rsidRPr="00FF1A34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FF1A34">
        <w:rPr>
          <w:rFonts w:ascii="Times New Roman" w:hAnsi="Times New Roman" w:cs="Times New Roman"/>
          <w:sz w:val="25"/>
          <w:szCs w:val="25"/>
        </w:rPr>
        <w:t>a) din Ordonanța de Urgență a Guvernului nr.</w:t>
      </w:r>
      <w:r w:rsidR="004F45BD" w:rsidRPr="00FF1A34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FF1A34">
        <w:rPr>
          <w:rFonts w:ascii="Times New Roman" w:hAnsi="Times New Roman" w:cs="Times New Roman"/>
          <w:sz w:val="25"/>
          <w:szCs w:val="25"/>
        </w:rPr>
        <w:t>57/2019 privind Codul Administrativ, cu modificările și completările ulterioare</w:t>
      </w:r>
      <w:r w:rsidR="00913F04" w:rsidRPr="00FF1A34">
        <w:rPr>
          <w:rFonts w:ascii="Times New Roman" w:hAnsi="Times New Roman" w:cs="Times New Roman"/>
          <w:sz w:val="25"/>
          <w:szCs w:val="25"/>
        </w:rPr>
        <w:t>,</w:t>
      </w:r>
    </w:p>
    <w:p w14:paraId="76103E87" w14:textId="77777777" w:rsidR="00DE7915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7D5CA61E" w14:textId="77777777" w:rsidR="00FF1A34" w:rsidRPr="00FF1A34" w:rsidRDefault="00FF1A34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397ADA35" w14:textId="4686F5BB" w:rsidR="00FF1A34" w:rsidRDefault="00E42DCB" w:rsidP="004917E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6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88786F" w:rsidRPr="00966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428DD190" w14:textId="77777777" w:rsidR="00DE7915" w:rsidRPr="004917E3" w:rsidRDefault="00DE7915" w:rsidP="004917E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DC0685" w14:textId="67C86328" w:rsidR="00131570" w:rsidRPr="00FF1A34" w:rsidRDefault="00DE7915" w:rsidP="00FF1A34">
      <w:pPr>
        <w:pStyle w:val="Frspaiere"/>
        <w:jc w:val="both"/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</w:rPr>
      </w:pPr>
      <w:r w:rsidRPr="00DE7915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62978" w:rsidRPr="00FF1A34">
        <w:rPr>
          <w:rFonts w:ascii="Times New Roman" w:hAnsi="Times New Roman" w:cs="Times New Roman"/>
          <w:b/>
          <w:bCs/>
          <w:sz w:val="25"/>
          <w:szCs w:val="25"/>
          <w:u w:val="single"/>
        </w:rPr>
        <w:t>Art.1</w:t>
      </w:r>
      <w:r w:rsidR="00736940" w:rsidRPr="00FF1A34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96622C" w:rsidRPr="00FF1A34">
        <w:rPr>
          <w:rFonts w:ascii="Times New Roman" w:hAnsi="Times New Roman" w:cs="Times New Roman"/>
          <w:sz w:val="25"/>
          <w:szCs w:val="25"/>
        </w:rPr>
        <w:t>Se abrogă art. 8</w:t>
      </w:r>
      <w:r w:rsidR="0096622C" w:rsidRPr="00FF1A34">
        <w:rPr>
          <w:rStyle w:val="Robust"/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="0096622C" w:rsidRPr="00FF1A34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din Hotărârea Consiliului Local al municipiului Câmpulung Moldovenesc nr. 101/2021 cu privire la aprobarea delegării gestiunii serviciului de administrare a domeniului schiabil ,,Rarău” – Câmpulung Moldovenesc.</w:t>
      </w:r>
    </w:p>
    <w:p w14:paraId="4D37C635" w14:textId="0D90ED58" w:rsidR="00AC2B0B" w:rsidRPr="00FF1A34" w:rsidRDefault="00DE7915" w:rsidP="00FF1A34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DE7915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AC2B0B" w:rsidRPr="00FF1A34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96622C" w:rsidRPr="00FF1A34">
        <w:rPr>
          <w:rFonts w:ascii="Times New Roman" w:hAnsi="Times New Roman" w:cs="Times New Roman"/>
          <w:b/>
          <w:bCs/>
          <w:sz w:val="25"/>
          <w:szCs w:val="25"/>
          <w:u w:val="single"/>
        </w:rPr>
        <w:t>2</w:t>
      </w:r>
      <w:r w:rsidR="004F45BD" w:rsidRPr="00FF1A34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AC2B0B" w:rsidRPr="00FF1A34">
        <w:rPr>
          <w:rFonts w:ascii="Times New Roman" w:hAnsi="Times New Roman" w:cs="Times New Roman"/>
          <w:sz w:val="25"/>
          <w:szCs w:val="25"/>
        </w:rPr>
        <w:t>Primarul municipiului Câmpulung Moldovenesc, prin aparatul de specialitate v</w:t>
      </w:r>
      <w:r w:rsidR="0096622C" w:rsidRPr="00FF1A34">
        <w:rPr>
          <w:rFonts w:ascii="Times New Roman" w:hAnsi="Times New Roman" w:cs="Times New Roman"/>
          <w:sz w:val="25"/>
          <w:szCs w:val="25"/>
        </w:rPr>
        <w:t xml:space="preserve">a </w:t>
      </w:r>
      <w:r w:rsidR="00AC2B0B" w:rsidRPr="00FF1A34">
        <w:rPr>
          <w:rFonts w:ascii="Times New Roman" w:hAnsi="Times New Roman" w:cs="Times New Roman"/>
          <w:sz w:val="25"/>
          <w:szCs w:val="25"/>
        </w:rPr>
        <w:t>aduce la îndeplinire prevederile prezentei hotărâri.</w:t>
      </w:r>
    </w:p>
    <w:p w14:paraId="504CD5A4" w14:textId="77777777" w:rsidR="0098209E" w:rsidRDefault="0098209E" w:rsidP="004F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94CA8" w14:textId="77777777" w:rsidR="002A6FE0" w:rsidRPr="0096622C" w:rsidRDefault="002A6FE0" w:rsidP="004F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98209E" w14:paraId="36558E69" w14:textId="77777777" w:rsidTr="00580FC4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129D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7A2BF1E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8AB093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Cocuța - Piticari Cristina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C699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DB90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55EAE014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EA34505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89B9DEB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150616B1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A1415F" w14:textId="77777777" w:rsidR="0098209E" w:rsidRDefault="0098209E" w:rsidP="00580FC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2EAE0C6" w14:textId="75D9D971" w:rsidR="00DF2F8E" w:rsidRPr="004F45BD" w:rsidRDefault="00DF2F8E" w:rsidP="002A6FE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DF2F8E" w:rsidRPr="004F45BD" w:rsidSect="00DE7915">
      <w:footerReference w:type="default" r:id="rId7"/>
      <w:pgSz w:w="11906" w:h="16838"/>
      <w:pgMar w:top="454" w:right="68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869E" w14:textId="77777777" w:rsidR="003309B8" w:rsidRDefault="003309B8" w:rsidP="004F45BD">
      <w:pPr>
        <w:spacing w:after="0" w:line="240" w:lineRule="auto"/>
      </w:pPr>
      <w:r>
        <w:separator/>
      </w:r>
    </w:p>
  </w:endnote>
  <w:endnote w:type="continuationSeparator" w:id="0">
    <w:p w14:paraId="4DA54033" w14:textId="77777777" w:rsidR="003309B8" w:rsidRDefault="003309B8" w:rsidP="004F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4B2A" w14:textId="49A72B81" w:rsidR="00DF2F8E" w:rsidRDefault="00DF2F8E">
    <w:pPr>
      <w:pStyle w:val="Subsol"/>
      <w:jc w:val="right"/>
    </w:pPr>
  </w:p>
  <w:p w14:paraId="7D3DD7B7" w14:textId="77777777" w:rsidR="00DF2F8E" w:rsidRDefault="00DF2F8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6412" w14:textId="77777777" w:rsidR="003309B8" w:rsidRDefault="003309B8" w:rsidP="004F45BD">
      <w:pPr>
        <w:spacing w:after="0" w:line="240" w:lineRule="auto"/>
      </w:pPr>
      <w:r>
        <w:separator/>
      </w:r>
    </w:p>
  </w:footnote>
  <w:footnote w:type="continuationSeparator" w:id="0">
    <w:p w14:paraId="22F68D38" w14:textId="77777777" w:rsidR="003309B8" w:rsidRDefault="003309B8" w:rsidP="004F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249A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5337B"/>
    <w:rsid w:val="00270EEA"/>
    <w:rsid w:val="00275972"/>
    <w:rsid w:val="00276C45"/>
    <w:rsid w:val="002935AD"/>
    <w:rsid w:val="002945DA"/>
    <w:rsid w:val="002A0A16"/>
    <w:rsid w:val="002A60F5"/>
    <w:rsid w:val="002A64B0"/>
    <w:rsid w:val="002A6FE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09B8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20B7"/>
    <w:rsid w:val="00466067"/>
    <w:rsid w:val="004666B8"/>
    <w:rsid w:val="00475AAA"/>
    <w:rsid w:val="00475B9F"/>
    <w:rsid w:val="0048284B"/>
    <w:rsid w:val="00486D59"/>
    <w:rsid w:val="004917E3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805DD8"/>
    <w:rsid w:val="00812862"/>
    <w:rsid w:val="00813FD2"/>
    <w:rsid w:val="0081440A"/>
    <w:rsid w:val="008170ED"/>
    <w:rsid w:val="00817B87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0B1F"/>
    <w:rsid w:val="00941B77"/>
    <w:rsid w:val="00960E63"/>
    <w:rsid w:val="009649BC"/>
    <w:rsid w:val="0096622C"/>
    <w:rsid w:val="009774B6"/>
    <w:rsid w:val="0098209E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2678"/>
    <w:rsid w:val="00C71D9E"/>
    <w:rsid w:val="00C72251"/>
    <w:rsid w:val="00C900F8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11E62"/>
    <w:rsid w:val="00D21021"/>
    <w:rsid w:val="00D24737"/>
    <w:rsid w:val="00D337DE"/>
    <w:rsid w:val="00D433FA"/>
    <w:rsid w:val="00D4685D"/>
    <w:rsid w:val="00D46D94"/>
    <w:rsid w:val="00D5379C"/>
    <w:rsid w:val="00D57BC7"/>
    <w:rsid w:val="00D632D5"/>
    <w:rsid w:val="00D67103"/>
    <w:rsid w:val="00D730C5"/>
    <w:rsid w:val="00D8271C"/>
    <w:rsid w:val="00D848FA"/>
    <w:rsid w:val="00D84E40"/>
    <w:rsid w:val="00D95415"/>
    <w:rsid w:val="00DA4685"/>
    <w:rsid w:val="00DB1732"/>
    <w:rsid w:val="00DC5139"/>
    <w:rsid w:val="00DC566E"/>
    <w:rsid w:val="00DE1490"/>
    <w:rsid w:val="00DE200C"/>
    <w:rsid w:val="00DE5A8D"/>
    <w:rsid w:val="00DE5BAB"/>
    <w:rsid w:val="00DE7915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4FF6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1A34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26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F45BD"/>
  </w:style>
  <w:style w:type="paragraph" w:styleId="Subsol">
    <w:name w:val="footer"/>
    <w:basedOn w:val="Normal"/>
    <w:link w:val="SubsolCaracte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F45BD"/>
  </w:style>
  <w:style w:type="paragraph" w:styleId="Frspaiere">
    <w:name w:val="No Spacing"/>
    <w:link w:val="FrspaiereCaracter"/>
    <w:uiPriority w:val="1"/>
    <w:qFormat/>
    <w:rsid w:val="004D670D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uiPriority w:val="9"/>
    <w:rsid w:val="00F26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spaiereCaracter">
    <w:name w:val="Fără spațiere Caracter"/>
    <w:link w:val="Frspaiere"/>
    <w:uiPriority w:val="1"/>
    <w:locked/>
    <w:rsid w:val="0098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297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151</cp:revision>
  <cp:lastPrinted>2021-10-13T12:04:00Z</cp:lastPrinted>
  <dcterms:created xsi:type="dcterms:W3CDTF">2020-05-25T07:16:00Z</dcterms:created>
  <dcterms:modified xsi:type="dcterms:W3CDTF">2021-10-14T06:47:00Z</dcterms:modified>
</cp:coreProperties>
</file>