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4567" w14:textId="77777777" w:rsidR="00265316" w:rsidRDefault="006A234B">
      <w:pPr>
        <w:pStyle w:val="Titlu"/>
        <w:spacing w:line="276" w:lineRule="auto"/>
        <w:rPr>
          <w:sz w:val="24"/>
        </w:rPr>
      </w:pPr>
      <w:r>
        <w:rPr>
          <w:sz w:val="24"/>
        </w:rPr>
        <w:t>ROMÂNIA</w:t>
      </w:r>
    </w:p>
    <w:p w14:paraId="67856831" w14:textId="77777777" w:rsidR="00265316" w:rsidRDefault="006A23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JUDEŢUL SUCEAVA</w:t>
      </w:r>
    </w:p>
    <w:p w14:paraId="03FB0F99" w14:textId="77777777" w:rsidR="00265316" w:rsidRDefault="006A23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MUNICPIUL CÂMPULUNG MOLDOVENESC</w:t>
      </w:r>
    </w:p>
    <w:p w14:paraId="5192145B" w14:textId="77777777" w:rsidR="00265316" w:rsidRDefault="006A234B">
      <w:pPr>
        <w:pStyle w:val="Titlu1"/>
        <w:spacing w:line="276" w:lineRule="auto"/>
        <w:rPr>
          <w:sz w:val="24"/>
        </w:rPr>
      </w:pPr>
      <w:r>
        <w:rPr>
          <w:sz w:val="24"/>
        </w:rPr>
        <w:t>CONSILIUL LOCAL</w:t>
      </w:r>
    </w:p>
    <w:p w14:paraId="6C23D49A" w14:textId="77777777" w:rsidR="00265316" w:rsidRDefault="00265316">
      <w:pPr>
        <w:pStyle w:val="Titlu5"/>
        <w:spacing w:line="276" w:lineRule="auto"/>
      </w:pPr>
    </w:p>
    <w:p w14:paraId="35A00737" w14:textId="77777777" w:rsidR="00265316" w:rsidRDefault="00265316">
      <w:pPr>
        <w:pStyle w:val="Standard"/>
        <w:spacing w:line="276" w:lineRule="auto"/>
      </w:pPr>
    </w:p>
    <w:p w14:paraId="574198C7" w14:textId="77777777" w:rsidR="00265316" w:rsidRDefault="00265316">
      <w:pPr>
        <w:pStyle w:val="Standard"/>
        <w:spacing w:line="276" w:lineRule="auto"/>
      </w:pPr>
    </w:p>
    <w:p w14:paraId="0A8EF54B" w14:textId="77777777" w:rsidR="00265316" w:rsidRDefault="006A234B">
      <w:pPr>
        <w:pStyle w:val="Titlu5"/>
        <w:spacing w:line="276" w:lineRule="auto"/>
      </w:pPr>
      <w:r>
        <w:t>PROIECT</w:t>
      </w:r>
    </w:p>
    <w:p w14:paraId="29650069" w14:textId="77777777" w:rsidR="00265316" w:rsidRDefault="00265316">
      <w:pPr>
        <w:pStyle w:val="Standard"/>
        <w:spacing w:line="276" w:lineRule="auto"/>
      </w:pPr>
    </w:p>
    <w:p w14:paraId="407BFEB3" w14:textId="77777777" w:rsidR="00265316" w:rsidRDefault="006A234B">
      <w:pPr>
        <w:pStyle w:val="Titlu3"/>
        <w:spacing w:line="276" w:lineRule="auto"/>
        <w:rPr>
          <w:sz w:val="28"/>
        </w:rPr>
      </w:pPr>
      <w:r>
        <w:rPr>
          <w:sz w:val="28"/>
        </w:rPr>
        <w:t>HOTĂRÂRE</w:t>
      </w:r>
    </w:p>
    <w:p w14:paraId="6FE6E3F4" w14:textId="77777777" w:rsidR="00265316" w:rsidRDefault="00265316">
      <w:pPr>
        <w:pStyle w:val="Standard"/>
      </w:pPr>
    </w:p>
    <w:p w14:paraId="07C3FA0F" w14:textId="77777777" w:rsidR="00265316" w:rsidRDefault="00265316">
      <w:pPr>
        <w:pStyle w:val="Standard"/>
      </w:pPr>
    </w:p>
    <w:p w14:paraId="045CD304" w14:textId="63992DB0" w:rsidR="00265316" w:rsidRDefault="006A234B">
      <w:pPr>
        <w:pStyle w:val="Standard"/>
        <w:spacing w:line="276" w:lineRule="auto"/>
        <w:jc w:val="center"/>
      </w:pPr>
      <w:r>
        <w:rPr>
          <w:bCs/>
          <w:lang w:val="en-US"/>
        </w:rPr>
        <w:t>p</w:t>
      </w:r>
      <w:r>
        <w:rPr>
          <w:bCs/>
        </w:rPr>
        <w:t xml:space="preserve">rivind </w:t>
      </w:r>
      <w:bookmarkStart w:id="0" w:name="_Hlk513107486"/>
      <w:r>
        <w:rPr>
          <w:bCs/>
        </w:rPr>
        <w:t>transmiterea unor bunuri imobile (clădiri si terenul aferent), aflate în domeniul public al municipiului Câmpulung Moldovenesc</w:t>
      </w:r>
      <w:r w:rsidR="00261FDE">
        <w:rPr>
          <w:bCs/>
        </w:rPr>
        <w:t xml:space="preserve"> și</w:t>
      </w:r>
      <w:r w:rsidR="00261FDE" w:rsidRPr="00261FDE">
        <w:rPr>
          <w:bCs/>
        </w:rPr>
        <w:t xml:space="preserve"> </w:t>
      </w:r>
      <w:r w:rsidR="00261FDE">
        <w:rPr>
          <w:bCs/>
        </w:rPr>
        <w:t>în care își desfășoară activitatea Spitalului de Psihiatrie Câmpulung Moldovenesc</w:t>
      </w:r>
      <w:r>
        <w:rPr>
          <w:bCs/>
        </w:rPr>
        <w:t xml:space="preserve">, din administrarea Consiliului Local al municipiului Câmpulung Moldovenesc în administrarea </w:t>
      </w:r>
      <w:bookmarkEnd w:id="0"/>
      <w:r w:rsidR="0021328C">
        <w:rPr>
          <w:bCs/>
        </w:rPr>
        <w:t>Spitalului de Psihiatrie Câmpulung Moldovenesc</w:t>
      </w:r>
    </w:p>
    <w:p w14:paraId="7817F174" w14:textId="77777777" w:rsidR="00265316" w:rsidRDefault="00265316">
      <w:pPr>
        <w:pStyle w:val="Standard"/>
        <w:spacing w:line="276" w:lineRule="auto"/>
        <w:rPr>
          <w:bCs/>
        </w:rPr>
      </w:pPr>
    </w:p>
    <w:p w14:paraId="4996E766" w14:textId="77777777" w:rsidR="00265316" w:rsidRDefault="00265316">
      <w:pPr>
        <w:pStyle w:val="Standard"/>
        <w:spacing w:line="276" w:lineRule="auto"/>
        <w:jc w:val="center"/>
        <w:rPr>
          <w:bCs/>
        </w:rPr>
      </w:pPr>
    </w:p>
    <w:p w14:paraId="3D38226D" w14:textId="1A6992E2" w:rsidR="00265316" w:rsidRDefault="006A234B">
      <w:pPr>
        <w:pStyle w:val="Textbody"/>
        <w:spacing w:line="276" w:lineRule="auto"/>
        <w:jc w:val="both"/>
      </w:pPr>
      <w:r>
        <w:tab/>
        <w:t>Consiliul Local al Municipiului Câmpulung Moldovenesc, întrunit în şedinţa ordinară din data de ________.202</w:t>
      </w:r>
      <w:r w:rsidR="0021328C">
        <w:t>1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8D786E" w14:textId="77777777" w:rsidR="00265316" w:rsidRDefault="006A234B">
      <w:pPr>
        <w:pStyle w:val="Indentcorptext3"/>
        <w:spacing w:line="276" w:lineRule="auto"/>
        <w:ind w:firstLine="0"/>
        <w:rPr>
          <w:sz w:val="24"/>
        </w:rPr>
      </w:pPr>
      <w:r>
        <w:rPr>
          <w:sz w:val="24"/>
        </w:rPr>
        <w:tab/>
        <w:t>Având în vedere:</w:t>
      </w:r>
    </w:p>
    <w:p w14:paraId="2751DCB8" w14:textId="02B9C05B" w:rsidR="00265316" w:rsidRDefault="006A234B">
      <w:pPr>
        <w:pStyle w:val="Indentcorptext3"/>
        <w:spacing w:line="276" w:lineRule="auto"/>
        <w:ind w:firstLine="0"/>
      </w:pPr>
      <w:r>
        <w:rPr>
          <w:sz w:val="24"/>
        </w:rPr>
        <w:tab/>
      </w:r>
      <w:r>
        <w:rPr>
          <w:b/>
          <w:bCs/>
          <w:sz w:val="24"/>
        </w:rPr>
        <w:t xml:space="preserve">- </w:t>
      </w:r>
      <w:r>
        <w:rPr>
          <w:sz w:val="24"/>
        </w:rPr>
        <w:t>Referatul de aprobare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al primarului municipiului Câmpulung Moldovenesc înregistrată la nr. ______ din ______.202</w:t>
      </w:r>
      <w:r w:rsidR="0021328C">
        <w:rPr>
          <w:sz w:val="24"/>
        </w:rPr>
        <w:t>1</w:t>
      </w:r>
      <w:r>
        <w:rPr>
          <w:sz w:val="24"/>
        </w:rPr>
        <w:t>;</w:t>
      </w:r>
    </w:p>
    <w:p w14:paraId="0A8D40A2" w14:textId="658F5A9A" w:rsidR="00265316" w:rsidRDefault="006A234B">
      <w:pPr>
        <w:pStyle w:val="Indentcorptext3"/>
        <w:spacing w:line="276" w:lineRule="auto"/>
        <w:ind w:firstLine="0"/>
      </w:pPr>
      <w:r>
        <w:rPr>
          <w:sz w:val="24"/>
        </w:rPr>
        <w:tab/>
      </w:r>
      <w:r>
        <w:rPr>
          <w:b/>
          <w:bCs/>
          <w:sz w:val="24"/>
        </w:rPr>
        <w:t xml:space="preserve">- </w:t>
      </w:r>
      <w:r>
        <w:rPr>
          <w:sz w:val="24"/>
        </w:rPr>
        <w:t>Raportul de specialitate a Direcţiei tehnice şi urbanism din cadrul Primăriei municipiului Câmpulung Moldovenesc,  înregistrat la nr. ______ din ______.202</w:t>
      </w:r>
      <w:r w:rsidR="0021328C">
        <w:rPr>
          <w:sz w:val="24"/>
        </w:rPr>
        <w:t>1</w:t>
      </w:r>
      <w:r>
        <w:rPr>
          <w:sz w:val="24"/>
        </w:rPr>
        <w:t>;</w:t>
      </w:r>
    </w:p>
    <w:p w14:paraId="67F54CC2" w14:textId="090909CB" w:rsidR="00265316" w:rsidRDefault="006A234B">
      <w:pPr>
        <w:pStyle w:val="Indentcorptext3"/>
        <w:spacing w:line="276" w:lineRule="auto"/>
        <w:ind w:firstLine="0"/>
      </w:pPr>
      <w:r>
        <w:rPr>
          <w:sz w:val="24"/>
        </w:rPr>
        <w:tab/>
      </w:r>
      <w:r>
        <w:rPr>
          <w:b/>
          <w:bCs/>
          <w:sz w:val="24"/>
        </w:rPr>
        <w:t xml:space="preserve">- </w:t>
      </w:r>
      <w:r>
        <w:rPr>
          <w:sz w:val="24"/>
        </w:rPr>
        <w:t>Raportul de specialitate a Direcției economice din cadrul Primăriei municipiului Câmpulung Moldovenesc,  înregistrat la nr. ______ din ______. 202</w:t>
      </w:r>
      <w:r w:rsidR="0021328C">
        <w:rPr>
          <w:sz w:val="24"/>
        </w:rPr>
        <w:t>1</w:t>
      </w:r>
      <w:r>
        <w:rPr>
          <w:sz w:val="24"/>
        </w:rPr>
        <w:t>;</w:t>
      </w:r>
    </w:p>
    <w:p w14:paraId="488E9A60" w14:textId="5C24E439" w:rsidR="00265316" w:rsidRDefault="006A234B">
      <w:pPr>
        <w:pStyle w:val="Indentcorptext3"/>
        <w:spacing w:line="276" w:lineRule="auto"/>
        <w:ind w:firstLine="0"/>
      </w:pPr>
      <w:r>
        <w:rPr>
          <w:sz w:val="24"/>
        </w:rPr>
        <w:tab/>
      </w:r>
      <w:r>
        <w:rPr>
          <w:b/>
          <w:bCs/>
          <w:sz w:val="24"/>
        </w:rPr>
        <w:t xml:space="preserve">- </w:t>
      </w:r>
      <w:r>
        <w:rPr>
          <w:sz w:val="24"/>
        </w:rPr>
        <w:t>Raportul de specialitate  Compartimentului juridic din cadrul Primăriei municipiului Câmpulung     Moldovenesc,  înregistrat la nr. ______ din ______.202</w:t>
      </w:r>
      <w:r w:rsidR="0021328C">
        <w:rPr>
          <w:sz w:val="24"/>
        </w:rPr>
        <w:t>1</w:t>
      </w:r>
      <w:r>
        <w:rPr>
          <w:sz w:val="24"/>
        </w:rPr>
        <w:t>;</w:t>
      </w:r>
    </w:p>
    <w:p w14:paraId="19C3D635" w14:textId="77777777" w:rsidR="0021328C" w:rsidRPr="005C056C" w:rsidRDefault="0021328C" w:rsidP="0021328C">
      <w:pPr>
        <w:pStyle w:val="Standard"/>
        <w:autoSpaceDE w:val="0"/>
        <w:spacing w:line="276" w:lineRule="auto"/>
        <w:ind w:firstLine="709"/>
        <w:jc w:val="both"/>
      </w:pPr>
      <w:r w:rsidRPr="005C056C">
        <w:t>- Prevederile art. 1 alin. (1) din Ordonanța Guvernului nr. 70/2002 privind administrarea unităților sanitare publice de interes județean și local, cu modificările și completările ulterioare;</w:t>
      </w:r>
    </w:p>
    <w:p w14:paraId="08FD7E3B" w14:textId="79929073" w:rsidR="0021328C" w:rsidRPr="00982EE0" w:rsidRDefault="0021328C" w:rsidP="0021328C">
      <w:pPr>
        <w:pStyle w:val="Standard"/>
        <w:autoSpaceDE w:val="0"/>
        <w:spacing w:line="276" w:lineRule="auto"/>
        <w:jc w:val="both"/>
      </w:pPr>
      <w:r w:rsidRPr="0021328C">
        <w:rPr>
          <w:bCs/>
          <w:color w:val="FF0000"/>
        </w:rPr>
        <w:t xml:space="preserve"> </w:t>
      </w:r>
      <w:r w:rsidRPr="0021328C">
        <w:rPr>
          <w:bCs/>
          <w:color w:val="FF0000"/>
        </w:rPr>
        <w:tab/>
      </w:r>
      <w:r w:rsidRPr="00982EE0">
        <w:rPr>
          <w:lang w:val="ro-RO"/>
        </w:rPr>
        <w:t>În temeiul prevederilor art. 108</w:t>
      </w:r>
      <w:r w:rsidR="00F17B3B">
        <w:rPr>
          <w:lang w:val="ro-RO"/>
        </w:rPr>
        <w:t xml:space="preserve"> lit. a)</w:t>
      </w:r>
      <w:r w:rsidRPr="00982EE0">
        <w:rPr>
          <w:lang w:val="ro-RO"/>
        </w:rPr>
        <w:t xml:space="preserve">, art. 129 alin. (2) lit. c) , alin (6) lit. </w:t>
      </w:r>
      <w:r w:rsidR="00F17B3B">
        <w:rPr>
          <w:lang w:val="ro-RO"/>
        </w:rPr>
        <w:t>a</w:t>
      </w:r>
      <w:r w:rsidRPr="00982EE0">
        <w:rPr>
          <w:lang w:val="ro-RO"/>
        </w:rPr>
        <w:t xml:space="preserve">) art. 139 alin (1),  art. 140 alin. (1), și art. 196 alin (1) lit. a) precum și art. </w:t>
      </w:r>
      <w:r w:rsidR="00C070F0" w:rsidRPr="00982EE0">
        <w:rPr>
          <w:lang w:val="ro-RO"/>
        </w:rPr>
        <w:t xml:space="preserve">297 alin (1) lit. a) și art. </w:t>
      </w:r>
      <w:r w:rsidRPr="00982EE0">
        <w:rPr>
          <w:lang w:val="ro-RO"/>
        </w:rPr>
        <w:t xml:space="preserve">299 din Ordonanța de Urgență nr. 57/2019  privind Codul administrativ, cu </w:t>
      </w:r>
      <w:r w:rsidR="00614CE0">
        <w:rPr>
          <w:lang w:val="ro-RO"/>
        </w:rPr>
        <w:t xml:space="preserve">modificările și </w:t>
      </w:r>
      <w:r w:rsidRPr="00982EE0">
        <w:rPr>
          <w:lang w:val="ro-RO"/>
        </w:rPr>
        <w:t>completările ulterioare.</w:t>
      </w:r>
    </w:p>
    <w:p w14:paraId="3D94EFC1" w14:textId="282017B7" w:rsidR="00265316" w:rsidRPr="00982EE0" w:rsidRDefault="00265316">
      <w:pPr>
        <w:pStyle w:val="Standard"/>
        <w:autoSpaceDE w:val="0"/>
        <w:spacing w:line="276" w:lineRule="auto"/>
        <w:jc w:val="both"/>
        <w:rPr>
          <w:b/>
          <w:bCs/>
          <w:sz w:val="28"/>
        </w:rPr>
      </w:pPr>
    </w:p>
    <w:p w14:paraId="723A9028" w14:textId="77777777" w:rsidR="0021328C" w:rsidRDefault="0021328C">
      <w:pPr>
        <w:pStyle w:val="Standard"/>
        <w:autoSpaceDE w:val="0"/>
        <w:spacing w:line="276" w:lineRule="auto"/>
        <w:jc w:val="both"/>
        <w:rPr>
          <w:b/>
          <w:bCs/>
          <w:sz w:val="28"/>
        </w:rPr>
      </w:pPr>
    </w:p>
    <w:p w14:paraId="15BEA073" w14:textId="77777777" w:rsidR="00265316" w:rsidRDefault="00265316">
      <w:pPr>
        <w:pStyle w:val="Standard"/>
        <w:autoSpaceDE w:val="0"/>
        <w:spacing w:line="276" w:lineRule="auto"/>
        <w:jc w:val="both"/>
        <w:rPr>
          <w:b/>
          <w:bCs/>
          <w:sz w:val="28"/>
          <w:lang w:val="ro-RO"/>
        </w:rPr>
      </w:pPr>
    </w:p>
    <w:p w14:paraId="4D1E0D61" w14:textId="7F0D379C" w:rsidR="00265316" w:rsidRDefault="006A234B">
      <w:pPr>
        <w:pStyle w:val="Standard"/>
        <w:spacing w:line="276" w:lineRule="auto"/>
        <w:ind w:right="-441"/>
        <w:jc w:val="center"/>
        <w:rPr>
          <w:b/>
          <w:bCs/>
          <w:sz w:val="28"/>
        </w:rPr>
      </w:pPr>
      <w:r>
        <w:rPr>
          <w:b/>
          <w:bCs/>
          <w:sz w:val="28"/>
        </w:rPr>
        <w:t>HOTĂRĂŞTE:</w:t>
      </w:r>
    </w:p>
    <w:p w14:paraId="391B6876" w14:textId="77777777" w:rsidR="00FB2EB5" w:rsidRDefault="00FB2EB5">
      <w:pPr>
        <w:pStyle w:val="Standard"/>
        <w:spacing w:line="276" w:lineRule="auto"/>
        <w:ind w:right="-441"/>
        <w:jc w:val="center"/>
        <w:rPr>
          <w:b/>
          <w:bCs/>
          <w:sz w:val="28"/>
        </w:rPr>
      </w:pPr>
    </w:p>
    <w:p w14:paraId="14F42585" w14:textId="77777777" w:rsidR="00265316" w:rsidRDefault="00265316">
      <w:pPr>
        <w:pStyle w:val="Standard"/>
        <w:spacing w:line="276" w:lineRule="auto"/>
        <w:ind w:right="-441"/>
        <w:rPr>
          <w:b/>
          <w:bCs/>
          <w:sz w:val="28"/>
        </w:rPr>
      </w:pPr>
    </w:p>
    <w:p w14:paraId="422BFB9F" w14:textId="583FDC3B" w:rsidR="00265316" w:rsidRDefault="006A234B" w:rsidP="004218B9">
      <w:pPr>
        <w:pStyle w:val="Standard"/>
        <w:spacing w:line="276" w:lineRule="auto"/>
        <w:ind w:firstLine="567"/>
        <w:jc w:val="both"/>
        <w:rPr>
          <w:b/>
          <w:bCs/>
          <w:u w:val="single"/>
          <w:lang w:val="ro-RO"/>
        </w:rPr>
      </w:pPr>
      <w:r>
        <w:rPr>
          <w:b/>
          <w:u w:val="single"/>
        </w:rPr>
        <w:t>Art.1.</w:t>
      </w:r>
      <w:r>
        <w:rPr>
          <w:b/>
        </w:rPr>
        <w:t xml:space="preserve"> </w:t>
      </w:r>
      <w:r>
        <w:rPr>
          <w:b/>
        </w:rPr>
        <w:tab/>
      </w:r>
      <w:r>
        <w:rPr>
          <w:bCs/>
          <w:lang w:val="ro-RO"/>
        </w:rPr>
        <w:t>Se aprobă</w:t>
      </w:r>
      <w:r>
        <w:rPr>
          <w:bCs/>
        </w:rPr>
        <w:t xml:space="preserve"> transmiterea unor </w:t>
      </w:r>
      <w:r w:rsidR="00614CE0">
        <w:rPr>
          <w:bCs/>
        </w:rPr>
        <w:t>bunuri imobile</w:t>
      </w:r>
      <w:r>
        <w:rPr>
          <w:bCs/>
        </w:rPr>
        <w:t xml:space="preserve"> (clădiri și terenul aferen) aflate în domeniul public al municipiului Câmpulung Moldovenesc</w:t>
      </w:r>
      <w:r w:rsidR="00261FDE" w:rsidRPr="00261FDE">
        <w:rPr>
          <w:bCs/>
        </w:rPr>
        <w:t xml:space="preserve"> </w:t>
      </w:r>
      <w:r w:rsidR="00261FDE">
        <w:rPr>
          <w:bCs/>
        </w:rPr>
        <w:t xml:space="preserve">și </w:t>
      </w:r>
      <w:r w:rsidR="00261FDE" w:rsidRPr="00261FDE">
        <w:rPr>
          <w:bCs/>
        </w:rPr>
        <w:t xml:space="preserve"> </w:t>
      </w:r>
      <w:r w:rsidR="00261FDE">
        <w:rPr>
          <w:bCs/>
        </w:rPr>
        <w:t>în care își desfășoară activitatea Spitalului de Psihiatrie Câmpulung Moldovenesc</w:t>
      </w:r>
      <w:r>
        <w:rPr>
          <w:bCs/>
        </w:rPr>
        <w:t>, din administrarea Consiliului Local al municipiului Câmpulung Moldovenesc în administrarea</w:t>
      </w:r>
      <w:r w:rsidR="0021328C" w:rsidRPr="0021328C">
        <w:rPr>
          <w:bCs/>
        </w:rPr>
        <w:t xml:space="preserve"> </w:t>
      </w:r>
      <w:r w:rsidR="0021328C">
        <w:rPr>
          <w:bCs/>
        </w:rPr>
        <w:t>Spitalului de Psihiatrie Câmpulung Moldovenesc</w:t>
      </w:r>
      <w:r>
        <w:rPr>
          <w:bCs/>
        </w:rPr>
        <w:t>, conform anexei care face parte  integrantă din prezenta hotărâre.</w:t>
      </w:r>
    </w:p>
    <w:p w14:paraId="2C60E9DD" w14:textId="77777777" w:rsidR="00265316" w:rsidRDefault="006A234B" w:rsidP="00982EE0">
      <w:pPr>
        <w:pStyle w:val="Standard"/>
        <w:spacing w:line="276" w:lineRule="auto"/>
        <w:ind w:right="9" w:firstLine="1276"/>
        <w:jc w:val="both"/>
      </w:pPr>
      <w:r>
        <w:rPr>
          <w:b/>
          <w:bCs/>
          <w:u w:val="single"/>
          <w:lang w:val="ro-RO"/>
        </w:rPr>
        <w:lastRenderedPageBreak/>
        <w:t xml:space="preserve">Art.2. </w:t>
      </w:r>
      <w:r>
        <w:rPr>
          <w:b/>
          <w:bCs/>
          <w:lang w:val="ro-RO"/>
        </w:rPr>
        <w:t xml:space="preserve"> (1) </w:t>
      </w:r>
      <w:r>
        <w:rPr>
          <w:bCs/>
          <w:lang w:val="ro-RO"/>
        </w:rPr>
        <w:t xml:space="preserve">Transmiterea imobilelor prevăzute la art. 1 se face pentru o durata de 20 ani.    </w:t>
      </w:r>
    </w:p>
    <w:p w14:paraId="1CF89ABB" w14:textId="78C988D7" w:rsidR="00265316" w:rsidRDefault="006A234B" w:rsidP="00982EE0">
      <w:pPr>
        <w:pStyle w:val="Standard"/>
        <w:spacing w:line="276" w:lineRule="auto"/>
        <w:ind w:right="9" w:firstLine="706"/>
        <w:jc w:val="both"/>
      </w:pPr>
      <w:r>
        <w:rPr>
          <w:bCs/>
          <w:lang w:val="ro-RO"/>
        </w:rPr>
        <w:tab/>
      </w:r>
      <w:r>
        <w:rPr>
          <w:b/>
          <w:bCs/>
          <w:lang w:val="ro-RO"/>
        </w:rPr>
        <w:t>(2)</w:t>
      </w:r>
      <w:r>
        <w:rPr>
          <w:bCs/>
          <w:lang w:val="ro-RO"/>
        </w:rPr>
        <w:t xml:space="preserve"> Închirierea imobilelor transmise în administrare se poate face numai cu aprobarea expresă și prealabilă a Consiliului Local al municipiului Câmpulung Moldovenesc.</w:t>
      </w:r>
    </w:p>
    <w:p w14:paraId="0854AA70" w14:textId="38F40EBC" w:rsidR="00265316" w:rsidRDefault="006A234B" w:rsidP="00982EE0">
      <w:pPr>
        <w:pStyle w:val="Standard"/>
        <w:spacing w:line="276" w:lineRule="auto"/>
        <w:ind w:right="9" w:firstLine="706"/>
        <w:jc w:val="both"/>
      </w:pPr>
      <w:r>
        <w:rPr>
          <w:bCs/>
          <w:lang w:val="ro-RO"/>
        </w:rPr>
        <w:tab/>
        <w:t xml:space="preserve"> </w:t>
      </w:r>
      <w:r>
        <w:rPr>
          <w:b/>
          <w:lang w:val="ro-RO"/>
        </w:rPr>
        <w:t>(3)</w:t>
      </w:r>
      <w:r>
        <w:rPr>
          <w:bCs/>
          <w:lang w:val="ro-RO"/>
        </w:rPr>
        <w:t xml:space="preserve"> Administratorul are obligația de a plăti către proprietar 50% din cuantumul chiriei încasate</w:t>
      </w:r>
      <w:r w:rsidR="00FB2EB5">
        <w:rPr>
          <w:bCs/>
          <w:lang w:val="ro-RO"/>
        </w:rPr>
        <w:t>.</w:t>
      </w:r>
    </w:p>
    <w:p w14:paraId="25390E07" w14:textId="085E9B13" w:rsidR="0021328C" w:rsidRDefault="006A234B" w:rsidP="00982EE0">
      <w:pPr>
        <w:pStyle w:val="Standard"/>
        <w:spacing w:line="276" w:lineRule="auto"/>
        <w:ind w:firstLine="1276"/>
        <w:jc w:val="both"/>
        <w:rPr>
          <w:bCs/>
          <w:lang w:val="ro-RO"/>
        </w:rPr>
      </w:pPr>
      <w:r>
        <w:rPr>
          <w:b/>
          <w:bCs/>
          <w:u w:val="single"/>
          <w:lang w:val="ro-RO"/>
        </w:rPr>
        <w:t>Art.3.</w:t>
      </w:r>
      <w:r>
        <w:rPr>
          <w:bCs/>
          <w:lang w:val="ro-RO"/>
        </w:rPr>
        <w:t xml:space="preserve"> </w:t>
      </w:r>
      <w:r w:rsidR="00982EE0">
        <w:rPr>
          <w:bCs/>
          <w:lang w:val="ro-RO"/>
        </w:rPr>
        <w:t xml:space="preserve"> </w:t>
      </w:r>
      <w:r>
        <w:rPr>
          <w:bCs/>
          <w:lang w:val="ro-RO"/>
        </w:rPr>
        <w:t xml:space="preserve">Predarea – primirea spațiilor prevăzut la art. 1 se va face pe bază de protocol, care va fi semnat, în numele Consiliului Local, de către Primarul municipiului Câmpulung Moldovenesc și de conducerea </w:t>
      </w:r>
      <w:r>
        <w:rPr>
          <w:bCs/>
        </w:rPr>
        <w:t xml:space="preserve"> </w:t>
      </w:r>
      <w:r w:rsidR="00C070F0">
        <w:rPr>
          <w:bCs/>
        </w:rPr>
        <w:t>Spitalului de Psihatrie</w:t>
      </w:r>
      <w:r>
        <w:rPr>
          <w:bCs/>
        </w:rPr>
        <w:t xml:space="preserve"> Câmpulung Moldovenesc</w:t>
      </w:r>
      <w:r>
        <w:rPr>
          <w:bCs/>
          <w:lang w:val="ro-RO"/>
        </w:rPr>
        <w:t xml:space="preserve"> până la data de </w:t>
      </w:r>
      <w:r w:rsidR="0021328C">
        <w:rPr>
          <w:bCs/>
          <w:lang w:val="ro-RO"/>
        </w:rPr>
        <w:t>0</w:t>
      </w:r>
      <w:r>
        <w:rPr>
          <w:bCs/>
          <w:lang w:val="ro-RO"/>
        </w:rPr>
        <w:t xml:space="preserve">1 </w:t>
      </w:r>
      <w:r w:rsidR="0021328C">
        <w:rPr>
          <w:bCs/>
          <w:lang w:val="ro-RO"/>
        </w:rPr>
        <w:t>martie</w:t>
      </w:r>
      <w:r>
        <w:rPr>
          <w:bCs/>
          <w:lang w:val="ro-RO"/>
        </w:rPr>
        <w:t xml:space="preserve"> 2021. </w:t>
      </w:r>
    </w:p>
    <w:p w14:paraId="61AAE974" w14:textId="0E7DE9E0" w:rsidR="0021328C" w:rsidRDefault="0021328C" w:rsidP="00982EE0">
      <w:pPr>
        <w:pStyle w:val="Standard"/>
        <w:spacing w:line="276" w:lineRule="auto"/>
        <w:ind w:firstLine="567"/>
        <w:jc w:val="both"/>
        <w:rPr>
          <w:bCs/>
          <w:lang w:val="ro-RO"/>
        </w:rPr>
      </w:pPr>
      <w:r>
        <w:rPr>
          <w:bCs/>
          <w:lang w:val="ro-RO"/>
        </w:rPr>
        <w:t xml:space="preserve">           </w:t>
      </w:r>
      <w:r>
        <w:rPr>
          <w:b/>
          <w:bCs/>
          <w:u w:val="single"/>
          <w:lang w:val="ro-RO"/>
        </w:rPr>
        <w:t>Art.4.</w:t>
      </w:r>
      <w:r>
        <w:rPr>
          <w:bCs/>
          <w:lang w:val="ro-RO"/>
        </w:rPr>
        <w:t xml:space="preserve"> </w:t>
      </w:r>
      <w:r w:rsidR="00982EE0">
        <w:rPr>
          <w:bCs/>
          <w:lang w:val="ro-RO"/>
        </w:rPr>
        <w:t xml:space="preserve"> </w:t>
      </w:r>
      <w:r w:rsidR="00BB4F48">
        <w:rPr>
          <w:bCs/>
          <w:lang w:val="ro-RO"/>
        </w:rPr>
        <w:t xml:space="preserve">La data a intrării </w:t>
      </w:r>
      <w:r>
        <w:rPr>
          <w:bCs/>
          <w:lang w:val="ro-RO"/>
        </w:rPr>
        <w:t>în vigoare a prezentei hotărâri</w:t>
      </w:r>
      <w:r w:rsidR="00BB4F48">
        <w:rPr>
          <w:bCs/>
          <w:lang w:val="ro-RO"/>
        </w:rPr>
        <w:t xml:space="preserve"> se abrogă </w:t>
      </w:r>
      <w:r w:rsidR="000E5A86">
        <w:rPr>
          <w:bCs/>
          <w:lang w:val="ro-RO"/>
        </w:rPr>
        <w:t xml:space="preserve">punctul B din Anexa la </w:t>
      </w:r>
      <w:r w:rsidR="00BB4F48">
        <w:rPr>
          <w:bCs/>
          <w:lang w:val="ro-RO"/>
        </w:rPr>
        <w:t>H</w:t>
      </w:r>
      <w:r>
        <w:rPr>
          <w:bCs/>
          <w:lang w:val="ro-RO"/>
        </w:rPr>
        <w:t>ot</w:t>
      </w:r>
      <w:r w:rsidR="00BB4F48">
        <w:rPr>
          <w:bCs/>
          <w:lang w:val="ro-RO"/>
        </w:rPr>
        <w:t>ă</w:t>
      </w:r>
      <w:r>
        <w:rPr>
          <w:bCs/>
          <w:lang w:val="ro-RO"/>
        </w:rPr>
        <w:t>rârea Consil</w:t>
      </w:r>
      <w:r w:rsidR="00BB4F48">
        <w:rPr>
          <w:bCs/>
          <w:lang w:val="ro-RO"/>
        </w:rPr>
        <w:t>iu</w:t>
      </w:r>
      <w:r>
        <w:rPr>
          <w:bCs/>
          <w:lang w:val="ro-RO"/>
        </w:rPr>
        <w:t xml:space="preserve">lui Local numărul 101 din 23 decembrie 2004 </w:t>
      </w:r>
      <w:r w:rsidR="00BB4F48">
        <w:rPr>
          <w:bCs/>
          <w:lang w:val="ro-RO"/>
        </w:rPr>
        <w:t>cu privire la transmiterea în administrare și în mod gratuit a imobilelor compuse din construcții și terenurile aferente în care își desfășoară activitatea Spitalul Municipal Câmpulung Moldovenesc și Spitalul de Psihiatrie Câmpulung Moldovenesc.</w:t>
      </w:r>
      <w:r>
        <w:rPr>
          <w:bCs/>
          <w:lang w:val="ro-RO"/>
        </w:rPr>
        <w:t xml:space="preserve"> </w:t>
      </w:r>
    </w:p>
    <w:p w14:paraId="399F46BD" w14:textId="3CF82720" w:rsidR="00265316" w:rsidRDefault="006A234B" w:rsidP="00982EE0">
      <w:pPr>
        <w:pStyle w:val="Standard"/>
        <w:spacing w:line="276" w:lineRule="auto"/>
        <w:ind w:firstLine="1276"/>
        <w:jc w:val="both"/>
      </w:pPr>
      <w:r>
        <w:rPr>
          <w:b/>
          <w:u w:val="single"/>
        </w:rPr>
        <w:t>Art.5.</w:t>
      </w:r>
      <w:r>
        <w:t xml:space="preserve"> Primarul Municipiului Câmpulung Moldovenesc, prin aparatul de specialitate, va aduce la îndeplinire prevederile prezentei hotărâri.</w:t>
      </w:r>
    </w:p>
    <w:p w14:paraId="2E698A04" w14:textId="77777777" w:rsidR="00265316" w:rsidRDefault="00265316" w:rsidP="005C056C">
      <w:pPr>
        <w:pStyle w:val="Standard"/>
        <w:spacing w:line="276" w:lineRule="auto"/>
        <w:ind w:firstLine="706"/>
        <w:jc w:val="center"/>
      </w:pPr>
    </w:p>
    <w:p w14:paraId="21E08EA0" w14:textId="77777777" w:rsidR="00265316" w:rsidRDefault="00265316" w:rsidP="005C056C">
      <w:pPr>
        <w:pStyle w:val="Standard"/>
        <w:spacing w:line="276" w:lineRule="auto"/>
        <w:ind w:firstLine="706"/>
        <w:jc w:val="center"/>
        <w:rPr>
          <w:b/>
        </w:rPr>
      </w:pPr>
    </w:p>
    <w:p w14:paraId="3ECC5B6E" w14:textId="6D920E13" w:rsidR="00265316" w:rsidRDefault="005C056C" w:rsidP="005C056C">
      <w:pPr>
        <w:pStyle w:val="Standard"/>
        <w:spacing w:line="276" w:lineRule="auto"/>
        <w:ind w:firstLine="706"/>
        <w:rPr>
          <w:b/>
        </w:rPr>
      </w:pPr>
      <w:r>
        <w:rPr>
          <w:b/>
        </w:rPr>
        <w:t xml:space="preserve">                                                      </w:t>
      </w:r>
      <w:r w:rsidR="006A234B">
        <w:rPr>
          <w:b/>
        </w:rPr>
        <w:t>INIŢIATOR,</w:t>
      </w:r>
    </w:p>
    <w:p w14:paraId="40DC537E" w14:textId="77777777" w:rsidR="00265316" w:rsidRDefault="00265316">
      <w:pPr>
        <w:pStyle w:val="Standard"/>
        <w:spacing w:line="276" w:lineRule="auto"/>
        <w:jc w:val="center"/>
        <w:rPr>
          <w:b/>
        </w:rPr>
      </w:pPr>
    </w:p>
    <w:p w14:paraId="5F7BDC04" w14:textId="77777777" w:rsidR="00265316" w:rsidRDefault="006A234B">
      <w:pPr>
        <w:pStyle w:val="Standard"/>
        <w:spacing w:line="276" w:lineRule="auto"/>
        <w:jc w:val="center"/>
        <w:rPr>
          <w:b/>
        </w:rPr>
      </w:pPr>
      <w:r>
        <w:rPr>
          <w:b/>
        </w:rPr>
        <w:t>Primar,</w:t>
      </w:r>
    </w:p>
    <w:p w14:paraId="2DB47E17" w14:textId="77777777" w:rsidR="00265316" w:rsidRDefault="006A234B">
      <w:pPr>
        <w:pStyle w:val="Standard"/>
        <w:spacing w:line="276" w:lineRule="auto"/>
        <w:jc w:val="center"/>
      </w:pPr>
      <w:r>
        <w:t>Negură Mihăiţă</w:t>
      </w:r>
    </w:p>
    <w:sectPr w:rsidR="00265316" w:rsidSect="00982EE0">
      <w:pgSz w:w="11906" w:h="16838"/>
      <w:pgMar w:top="851" w:right="849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9AE9" w14:textId="77777777" w:rsidR="00CA2570" w:rsidRDefault="00CA2570">
      <w:r>
        <w:separator/>
      </w:r>
    </w:p>
  </w:endnote>
  <w:endnote w:type="continuationSeparator" w:id="0">
    <w:p w14:paraId="3F77FE33" w14:textId="77777777" w:rsidR="00CA2570" w:rsidRDefault="00CA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4DE26" w14:textId="77777777" w:rsidR="00CA2570" w:rsidRDefault="00CA2570">
      <w:r>
        <w:rPr>
          <w:color w:val="000000"/>
        </w:rPr>
        <w:separator/>
      </w:r>
    </w:p>
  </w:footnote>
  <w:footnote w:type="continuationSeparator" w:id="0">
    <w:p w14:paraId="2B99CDF0" w14:textId="77777777" w:rsidR="00CA2570" w:rsidRDefault="00CA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F2BBC"/>
    <w:multiLevelType w:val="multilevel"/>
    <w:tmpl w:val="FBA0D5CC"/>
    <w:styleLink w:val="WW8Num1"/>
    <w:lvl w:ilvl="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6"/>
    <w:rsid w:val="000E5A86"/>
    <w:rsid w:val="0021328C"/>
    <w:rsid w:val="00261FDE"/>
    <w:rsid w:val="00265316"/>
    <w:rsid w:val="004218B9"/>
    <w:rsid w:val="00533366"/>
    <w:rsid w:val="005C056C"/>
    <w:rsid w:val="00614CE0"/>
    <w:rsid w:val="006152C3"/>
    <w:rsid w:val="006A234B"/>
    <w:rsid w:val="00890AED"/>
    <w:rsid w:val="00982EE0"/>
    <w:rsid w:val="00BB4F48"/>
    <w:rsid w:val="00C070F0"/>
    <w:rsid w:val="00C772C1"/>
    <w:rsid w:val="00CA2570"/>
    <w:rsid w:val="00EC5CEC"/>
    <w:rsid w:val="00F17B3B"/>
    <w:rsid w:val="00F6654F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E5E8"/>
  <w15:docId w15:val="{CF9E43BC-2797-48DA-B832-F342871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6"/>
    </w:rPr>
  </w:style>
  <w:style w:type="paragraph" w:styleId="Titlu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Titlu5">
    <w:name w:val="heading 5"/>
    <w:basedOn w:val="Standard"/>
    <w:next w:val="Standard"/>
    <w:uiPriority w:val="9"/>
    <w:unhideWhenUsed/>
    <w:qFormat/>
    <w:pPr>
      <w:keepNext/>
      <w:jc w:val="right"/>
      <w:outlineLvl w:val="4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Legen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u">
    <w:name w:val="Title"/>
    <w:basedOn w:val="Standard"/>
    <w:next w:val="Subtitlu"/>
    <w:uiPriority w:val="10"/>
    <w:qFormat/>
    <w:pPr>
      <w:jc w:val="center"/>
    </w:pPr>
    <w:rPr>
      <w:b/>
      <w:bCs/>
      <w:sz w:val="28"/>
    </w:rPr>
  </w:style>
  <w:style w:type="paragraph" w:styleId="Subtitl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dentcorptext3">
    <w:name w:val="Body Text Indent 3"/>
    <w:basedOn w:val="Standard"/>
    <w:pPr>
      <w:ind w:right="-1" w:firstLine="1080"/>
      <w:jc w:val="both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FrListar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Gabriela.Nutescu</dc:creator>
  <cp:lastModifiedBy>Luminita.Nita</cp:lastModifiedBy>
  <cp:revision>14</cp:revision>
  <cp:lastPrinted>2021-01-06T13:43:00Z</cp:lastPrinted>
  <dcterms:created xsi:type="dcterms:W3CDTF">2021-01-05T11:41:00Z</dcterms:created>
  <dcterms:modified xsi:type="dcterms:W3CDTF">2021-01-11T08:56:00Z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