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EA6F42A" w:rsidR="00213134" w:rsidRPr="00AB04EA" w:rsidRDefault="00213134" w:rsidP="00213134">
      <w:pPr>
        <w:spacing w:line="276" w:lineRule="auto"/>
        <w:jc w:val="center"/>
      </w:pPr>
      <w:r w:rsidRPr="00AB04EA">
        <w:rPr>
          <w:lang w:val="ro-RO"/>
        </w:rPr>
        <w:t>Nr. _______ din ________ 202</w:t>
      </w:r>
      <w:r w:rsidR="003C2CB1">
        <w:rPr>
          <w:lang w:val="ro-RO"/>
        </w:rPr>
        <w:t>4</w:t>
      </w:r>
    </w:p>
    <w:p w14:paraId="300B26A4" w14:textId="77777777" w:rsidR="00213134" w:rsidRDefault="00213134" w:rsidP="00213134"/>
    <w:p w14:paraId="3FCBE63B" w14:textId="77777777" w:rsidR="003C2CB1" w:rsidRPr="00AB04EA" w:rsidRDefault="003C2CB1"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4FBDBAF6" w14:textId="4D549A75" w:rsidR="00D878CF" w:rsidRPr="004854FD" w:rsidRDefault="00D878CF" w:rsidP="00D878CF">
      <w:pPr>
        <w:spacing w:line="276" w:lineRule="auto"/>
        <w:jc w:val="center"/>
        <w:rPr>
          <w:lang w:val="ro-RO"/>
        </w:rPr>
      </w:pPr>
      <w:bookmarkStart w:id="0" w:name="_Hlk526869801"/>
      <w:bookmarkStart w:id="1" w:name="_Hlk526959107"/>
      <w:r w:rsidRPr="004854FD">
        <w:rPr>
          <w:lang w:val="ro-RO"/>
        </w:rPr>
        <w:t xml:space="preserve">privind </w:t>
      </w:r>
      <w:bookmarkStart w:id="2" w:name="_Hlk526861668"/>
      <w:r w:rsidRPr="004854FD">
        <w:rPr>
          <w:lang w:val="ro-RO"/>
        </w:rPr>
        <w:t>închirierea</w:t>
      </w:r>
      <w:r w:rsidR="003C2CB1">
        <w:rPr>
          <w:lang w:val="ro-RO"/>
        </w:rPr>
        <w:t xml:space="preserve"> prin licitație a</w:t>
      </w:r>
      <w:r w:rsidRPr="004854FD">
        <w:rPr>
          <w:lang w:val="ro-RO"/>
        </w:rPr>
        <w:t xml:space="preserve"> </w:t>
      </w:r>
      <w:bookmarkStart w:id="3" w:name="_Hlk68512293"/>
      <w:r w:rsidRPr="004854FD">
        <w:rPr>
          <w:lang w:val="ro-RO"/>
        </w:rPr>
        <w:t>unor loturi de teren proprietatea</w:t>
      </w:r>
      <w:r w:rsidR="001E2CEB">
        <w:rPr>
          <w:lang w:val="ro-RO"/>
        </w:rPr>
        <w:t xml:space="preserve"> publică a </w:t>
      </w:r>
      <w:r w:rsidRPr="004854FD">
        <w:rPr>
          <w:lang w:val="ro-RO"/>
        </w:rPr>
        <w:t xml:space="preserve"> Municipiului Câmpulung Moldovenesc pentru amplasarea de panouri publicitare cu caracter provizoriu</w:t>
      </w:r>
    </w:p>
    <w:bookmarkEnd w:id="0"/>
    <w:bookmarkEnd w:id="1"/>
    <w:bookmarkEnd w:id="2"/>
    <w:bookmarkEnd w:id="3"/>
    <w:p w14:paraId="2EA422A8" w14:textId="3D319CCF" w:rsidR="00421FB9" w:rsidRDefault="00421FB9" w:rsidP="008F23E5">
      <w:pPr>
        <w:pStyle w:val="BodyText"/>
        <w:spacing w:line="276" w:lineRule="auto"/>
        <w:rPr>
          <w:sz w:val="24"/>
          <w:szCs w:val="24"/>
          <w:lang w:val="ro-RO"/>
        </w:rPr>
      </w:pPr>
    </w:p>
    <w:p w14:paraId="33597622" w14:textId="77777777" w:rsidR="00D878CF" w:rsidRPr="00AB04EA"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388A3C51"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r w:rsidRPr="00AB04EA">
        <w:rPr>
          <w:bCs/>
          <w:lang w:val="ro-RO"/>
        </w:rPr>
        <w:t>privind</w:t>
      </w:r>
      <w:r w:rsidR="00242D62">
        <w:rPr>
          <w:bCs/>
          <w:lang w:val="ro-RO"/>
        </w:rPr>
        <w:t xml:space="preserve"> închirierea</w:t>
      </w:r>
      <w:r w:rsidR="00AB04EA" w:rsidRPr="00AB04EA">
        <w:rPr>
          <w:lang w:val="ro-RO"/>
        </w:rPr>
        <w:t xml:space="preserve"> </w:t>
      </w:r>
      <w:r w:rsidR="003C2CB1">
        <w:rPr>
          <w:lang w:val="ro-RO"/>
        </w:rPr>
        <w:t xml:space="preserve">prin licitație publică a </w:t>
      </w:r>
      <w:r w:rsidR="00D878CF" w:rsidRPr="00D878CF">
        <w:rPr>
          <w:lang w:val="ro-RO"/>
        </w:rPr>
        <w:t>unor loturi de teren proprietatea</w:t>
      </w:r>
      <w:r w:rsidR="001E2CEB">
        <w:rPr>
          <w:lang w:val="ro-RO"/>
        </w:rPr>
        <w:t xml:space="preserve"> publică a </w:t>
      </w:r>
      <w:r w:rsidR="00D878CF" w:rsidRPr="00D878CF">
        <w:rPr>
          <w:lang w:val="ro-RO"/>
        </w:rPr>
        <w:t xml:space="preserve"> Municipiului Câmpulung Moldovenesc pentru amplasarea de panouri publicitare cu caracter provizoriu</w:t>
      </w:r>
      <w:r w:rsidRPr="00AB04EA">
        <w:rPr>
          <w:bCs/>
          <w:lang w:val="ro-RO"/>
        </w:rPr>
        <w:t xml:space="preserve">, </w:t>
      </w:r>
      <w:r w:rsidR="00686B4D" w:rsidRPr="00AB04EA">
        <w:rPr>
          <w:lang w:val="ro-RO"/>
        </w:rPr>
        <w:t xml:space="preserve">aducem </w:t>
      </w:r>
      <w:r w:rsidRPr="00AB04EA">
        <w:rPr>
          <w:lang w:val="ro-RO"/>
        </w:rPr>
        <w:t>următoarele precizări:</w:t>
      </w:r>
    </w:p>
    <w:p w14:paraId="583EE00A" w14:textId="394BB24D" w:rsidR="009A4881" w:rsidRDefault="009A4881" w:rsidP="00AB04EA">
      <w:pPr>
        <w:spacing w:line="276" w:lineRule="auto"/>
        <w:jc w:val="both"/>
        <w:rPr>
          <w:lang w:val="ro-RO"/>
        </w:rPr>
      </w:pPr>
      <w:r>
        <w:rPr>
          <w:lang w:val="ro-RO"/>
        </w:rPr>
        <w:tab/>
      </w:r>
      <w:r w:rsidR="00242D62">
        <w:rPr>
          <w:lang w:val="ro-RO"/>
        </w:rPr>
        <w:t>Loturile de teren,</w:t>
      </w:r>
      <w:r>
        <w:rPr>
          <w:lang w:val="ro-RO"/>
        </w:rPr>
        <w:t xml:space="preserve"> care fac obiectul prezentului proiect de hotărâre</w:t>
      </w:r>
      <w:r w:rsidR="00242D62">
        <w:rPr>
          <w:lang w:val="ro-RO"/>
        </w:rPr>
        <w:t>,</w:t>
      </w:r>
      <w:r>
        <w:rPr>
          <w:lang w:val="ro-RO"/>
        </w:rPr>
        <w:t xml:space="preserve"> sunt</w:t>
      </w:r>
      <w:r w:rsidR="00242D62">
        <w:rPr>
          <w:lang w:val="ro-RO"/>
        </w:rPr>
        <w:t xml:space="preserve"> amplasate pe traseul DN 17, după cum urmează</w:t>
      </w:r>
      <w:r>
        <w:rPr>
          <w:lang w:val="ro-RO"/>
        </w:rPr>
        <w:t>:</w:t>
      </w:r>
    </w:p>
    <w:p w14:paraId="7FAE4AE4" w14:textId="123C4713"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LOT 1 – teren situat în strada Calea Bucovinei (zona gării Câmpulung Est), identificat cadastral prin imobilul cu numărul cadastral 40416 Câmpulung Moldovenesc;</w:t>
      </w:r>
    </w:p>
    <w:p w14:paraId="3A64BDC7" w14:textId="3BAFF779" w:rsid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3C2CB1">
        <w:rPr>
          <w:lang w:val="ro-RO"/>
        </w:rPr>
        <w:t>2</w:t>
      </w:r>
      <w:r>
        <w:rPr>
          <w:lang w:val="ro-RO"/>
        </w:rPr>
        <w:t xml:space="preserve"> – teren situat în strada Calea Bucovinei (zona bloc turn), identificat cadastral prin imobilul cu numărul cadastral 40411 Câmpulung Moldovenesc;</w:t>
      </w:r>
    </w:p>
    <w:p w14:paraId="552AF10F" w14:textId="1BDF7C8E"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3C2CB1">
        <w:rPr>
          <w:lang w:val="ro-RO"/>
        </w:rPr>
        <w:t>3</w:t>
      </w:r>
      <w:r>
        <w:rPr>
          <w:lang w:val="ro-RO"/>
        </w:rPr>
        <w:t xml:space="preserve"> – teren situat în strada Calea Bucovinei </w:t>
      </w:r>
      <w:r w:rsidR="000C7919">
        <w:rPr>
          <w:lang w:val="ro-RO"/>
        </w:rPr>
        <w:t>la intersecția cu str. Mărțișorului</w:t>
      </w:r>
      <w:r>
        <w:rPr>
          <w:lang w:val="ro-RO"/>
        </w:rPr>
        <w:t>, identificat cadastral prin imobilul cu numărul cadastral 404</w:t>
      </w:r>
      <w:r w:rsidR="000C7919">
        <w:rPr>
          <w:lang w:val="ro-RO"/>
        </w:rPr>
        <w:t>20</w:t>
      </w:r>
      <w:r>
        <w:rPr>
          <w:lang w:val="ro-RO"/>
        </w:rPr>
        <w:t xml:space="preserve"> Câmpulung Moldovenesc;</w:t>
      </w:r>
    </w:p>
    <w:p w14:paraId="1EB04AC1" w14:textId="67F8539C"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3C2CB1">
        <w:rPr>
          <w:lang w:val="ro-RO"/>
        </w:rPr>
        <w:t>4</w:t>
      </w:r>
      <w:r>
        <w:rPr>
          <w:lang w:val="ro-RO"/>
        </w:rPr>
        <w:t xml:space="preserve"> – teren situat în strada Calea </w:t>
      </w:r>
      <w:r w:rsidR="000C7919">
        <w:rPr>
          <w:lang w:val="ro-RO"/>
        </w:rPr>
        <w:t>Transilvaniei la intersecția cu str. Sirenei</w:t>
      </w:r>
      <w:r>
        <w:rPr>
          <w:lang w:val="ro-RO"/>
        </w:rPr>
        <w:t>, identificat cadastral prin imobilul cu numărul cadastral 4041</w:t>
      </w:r>
      <w:r w:rsidR="000C7919">
        <w:rPr>
          <w:lang w:val="ro-RO"/>
        </w:rPr>
        <w:t>5</w:t>
      </w:r>
      <w:r>
        <w:rPr>
          <w:lang w:val="ro-RO"/>
        </w:rPr>
        <w:t xml:space="preserve"> Câmpulung Moldovenesc;</w:t>
      </w:r>
    </w:p>
    <w:p w14:paraId="35A69116" w14:textId="6D809132" w:rsidR="009A4881" w:rsidRDefault="009A4881" w:rsidP="009244FE">
      <w:pPr>
        <w:spacing w:line="276" w:lineRule="auto"/>
        <w:ind w:firstLine="705"/>
        <w:jc w:val="both"/>
        <w:rPr>
          <w:lang w:val="ro-RO"/>
        </w:rPr>
      </w:pPr>
      <w:r>
        <w:rPr>
          <w:lang w:val="ro-RO"/>
        </w:rPr>
        <w:t>Terenurile</w:t>
      </w:r>
      <w:r w:rsidR="009244FE">
        <w:rPr>
          <w:lang w:val="ro-RO"/>
        </w:rPr>
        <w:t xml:space="preserve"> sunt situate în intravilanul municipiului,</w:t>
      </w:r>
      <w:r>
        <w:rPr>
          <w:lang w:val="ro-RO"/>
        </w:rPr>
        <w:t xml:space="preserve"> aparțin</w:t>
      </w:r>
      <w:r w:rsidR="009244FE">
        <w:rPr>
          <w:lang w:val="ro-RO"/>
        </w:rPr>
        <w:t>ând</w:t>
      </w:r>
      <w:r>
        <w:rPr>
          <w:lang w:val="ro-RO"/>
        </w:rPr>
        <w:t xml:space="preserve"> domeniului public al municipiului Câmpulung Moldovenesc.</w:t>
      </w:r>
    </w:p>
    <w:p w14:paraId="19673C73" w14:textId="42C58CCC" w:rsidR="000C7919" w:rsidRDefault="000C7919" w:rsidP="009A4881">
      <w:pPr>
        <w:ind w:firstLine="709"/>
        <w:jc w:val="both"/>
        <w:rPr>
          <w:lang w:val="ro-RO"/>
        </w:rPr>
      </w:pPr>
      <w:r>
        <w:rPr>
          <w:lang w:val="ro-RO"/>
        </w:rPr>
        <w:t>Legislația în vigoare permite închirierea terenurilor pentru realizarea lucrărilor de construire. Corpurile și panourile de afișaj, firmele și reclamele reprezintă construcții cu caracter provizoriu și se autorizează în aceleași condiții în care se autorizează construcțiile definitive, respectiv, certificat de urbanism și autorizație de construire.</w:t>
      </w:r>
    </w:p>
    <w:p w14:paraId="2FB735E4" w14:textId="53CE130D" w:rsidR="000C7919" w:rsidRDefault="000C7919" w:rsidP="009A4881">
      <w:pPr>
        <w:ind w:firstLine="709"/>
        <w:jc w:val="both"/>
        <w:rPr>
          <w:lang w:val="ro-RO"/>
        </w:rPr>
      </w:pPr>
      <w:r>
        <w:rPr>
          <w:lang w:val="ro-RO"/>
        </w:rPr>
        <w:t>Prin promovarea unor proiecte de acest tip se va putea asigura coerența pentru firme, afișaj și mob</w:t>
      </w:r>
      <w:r w:rsidR="0051037D">
        <w:rPr>
          <w:lang w:val="ro-RO"/>
        </w:rPr>
        <w:t>i</w:t>
      </w:r>
      <w:r>
        <w:rPr>
          <w:lang w:val="ro-RO"/>
        </w:rPr>
        <w:t xml:space="preserve">lier </w:t>
      </w:r>
      <w:r w:rsidR="0051037D">
        <w:rPr>
          <w:lang w:val="ro-RO"/>
        </w:rPr>
        <w:t xml:space="preserve">urban. Prin reglementarea unitară a acestui tip de construcții, aspectul clădirilor afectate va fi subordonat cerințelor specifice unei diversități de funcțiuni și exprimării prestigiului investitorilor, în condițiile realizării unor ansambluri compoziționale care să țină seama de rolul social al străzilor comerciale, de caracterul general al zonei și de arhitectura clădirilor din vecinătate cu care se află în relații de </w:t>
      </w:r>
      <w:proofErr w:type="spellStart"/>
      <w:r w:rsidR="0051037D">
        <w:rPr>
          <w:lang w:val="ro-RO"/>
        </w:rPr>
        <w:t>co</w:t>
      </w:r>
      <w:proofErr w:type="spellEnd"/>
      <w:r w:rsidR="0051037D">
        <w:rPr>
          <w:lang w:val="ro-RO"/>
        </w:rPr>
        <w:t>-vizibilitate.</w:t>
      </w:r>
    </w:p>
    <w:p w14:paraId="79113916" w14:textId="4955A9FC" w:rsidR="009A4881" w:rsidRDefault="009A4881" w:rsidP="009A4881">
      <w:pPr>
        <w:ind w:firstLine="709"/>
        <w:jc w:val="both"/>
        <w:rPr>
          <w:lang w:val="ro-RO"/>
        </w:rPr>
      </w:pPr>
      <w:r w:rsidRPr="00CA5AF4">
        <w:rPr>
          <w:lang w:val="ro-RO"/>
        </w:rPr>
        <w:t xml:space="preserve">Potrivit prevederilor </w:t>
      </w:r>
      <w:r>
        <w:rPr>
          <w:lang w:val="ro-RO"/>
        </w:rPr>
        <w:t>Ordonanței de urgență nr. 57/2019 privind Codul administrativ</w:t>
      </w:r>
      <w:r w:rsidR="009244FE">
        <w:rPr>
          <w:lang w:val="ro-RO"/>
        </w:rPr>
        <w:t xml:space="preserve">, </w:t>
      </w:r>
      <w:r w:rsidRPr="00CA5AF4">
        <w:rPr>
          <w:lang w:val="ro-RO"/>
        </w:rPr>
        <w:t xml:space="preserve">Consiliul local exercită </w:t>
      </w:r>
      <w:r w:rsidR="0051037D" w:rsidRPr="00CA5AF4">
        <w:rPr>
          <w:lang w:val="ro-RO"/>
        </w:rPr>
        <w:t>atribuții</w:t>
      </w:r>
      <w:r w:rsidRPr="00CA5AF4">
        <w:rPr>
          <w:lang w:val="ro-RO"/>
        </w:rPr>
        <w:t xml:space="preserve"> privind dezvoltarea economico-socială şi de mediu și </w:t>
      </w:r>
      <w:r w:rsidR="0051037D" w:rsidRPr="00CA5AF4">
        <w:rPr>
          <w:lang w:val="ro-RO"/>
        </w:rPr>
        <w:t>atribuții</w:t>
      </w:r>
      <w:r w:rsidRPr="00CA5AF4">
        <w:rPr>
          <w:lang w:val="ro-RO"/>
        </w:rPr>
        <w:t xml:space="preserve"> privind administrarea domeniului public şi privat al municipiului</w:t>
      </w:r>
      <w:r w:rsidR="008F23E5">
        <w:rPr>
          <w:lang w:val="ro-RO"/>
        </w:rPr>
        <w:t xml:space="preserve"> și totodată</w:t>
      </w:r>
      <w:r w:rsidRPr="00CA5AF4">
        <w:rPr>
          <w:lang w:val="ro-RO"/>
        </w:rPr>
        <w:t xml:space="preserve"> </w:t>
      </w:r>
      <w:r w:rsidR="008F23E5" w:rsidRPr="00CA5AF4">
        <w:rPr>
          <w:lang w:val="ro-RO"/>
        </w:rPr>
        <w:t>hotărăște</w:t>
      </w:r>
      <w:r w:rsidRPr="00CA5AF4">
        <w:rPr>
          <w:lang w:val="ro-RO"/>
        </w:rPr>
        <w:t xml:space="preserve"> darea în administrare, concesionarea sau închirierea bunurilor proprietate publică și privat</w:t>
      </w:r>
      <w:r>
        <w:rPr>
          <w:lang w:val="ro-RO"/>
        </w:rPr>
        <w:t>ă</w:t>
      </w:r>
      <w:r w:rsidRPr="00CA5AF4">
        <w:rPr>
          <w:lang w:val="ro-RO"/>
        </w:rPr>
        <w:t xml:space="preserve"> a </w:t>
      </w:r>
      <w:r>
        <w:rPr>
          <w:lang w:val="ro-RO"/>
        </w:rPr>
        <w:t>municipiului</w:t>
      </w:r>
      <w:r w:rsidRPr="00CA5AF4">
        <w:rPr>
          <w:lang w:val="ro-RO"/>
        </w:rPr>
        <w:t>.</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0FC5A140" w:rsidR="00AB04EA" w:rsidRPr="00AB04EA" w:rsidRDefault="00145CCE" w:rsidP="00145CCE">
      <w:pPr>
        <w:ind w:firstLine="709"/>
        <w:jc w:val="both"/>
        <w:rPr>
          <w:lang w:val="ro-RO"/>
        </w:rPr>
      </w:pPr>
      <w:r w:rsidRPr="00145CCE">
        <w:rPr>
          <w:lang w:val="ro-RO"/>
        </w:rPr>
        <w:t xml:space="preserve">Notă: </w:t>
      </w:r>
      <w:r w:rsidR="0051037D">
        <w:rPr>
          <w:lang w:val="ro-RO"/>
        </w:rPr>
        <w:t>Terenurile propuse pentru amplasarea de panouri publicitare cu caracter provizoriu, cu suprafața de 4 mp fiecare</w:t>
      </w:r>
      <w:r w:rsidRPr="00145CCE">
        <w:rPr>
          <w:lang w:val="ro-RO"/>
        </w:rPr>
        <w:t xml:space="preserve">, nu fac obiectul unor cereri de reconstituire a dreptului de proprietate privată </w:t>
      </w:r>
      <w:r w:rsidRPr="00145CCE">
        <w:rPr>
          <w:lang w:val="ro-RO"/>
        </w:rPr>
        <w:lastRenderedPageBreak/>
        <w:t>sau de restituire depuse în temeiul actelor normative cu caracter special privind fondul funciar, respectiv celor care reglementează regimul juridic al imobilelor preluate în mod abuziv de statul român în perioada 6 martie 1945 - 22 decembrie 1989, nu sunt grevate de sarcini și nu fac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1231CD">
      <w:pgSz w:w="11906" w:h="16838"/>
      <w:pgMar w:top="567" w:right="707" w:bottom="993"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53CD" w14:textId="77777777" w:rsidR="00870D83" w:rsidRDefault="00870D83">
      <w:r>
        <w:separator/>
      </w:r>
    </w:p>
  </w:endnote>
  <w:endnote w:type="continuationSeparator" w:id="0">
    <w:p w14:paraId="43CF02A5" w14:textId="77777777" w:rsidR="00870D83" w:rsidRDefault="0087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5D3C" w14:textId="77777777" w:rsidR="00870D83" w:rsidRDefault="00870D83">
      <w:r>
        <w:separator/>
      </w:r>
    </w:p>
  </w:footnote>
  <w:footnote w:type="continuationSeparator" w:id="0">
    <w:p w14:paraId="01E5726F" w14:textId="77777777" w:rsidR="00870D83" w:rsidRDefault="0087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9402972">
    <w:abstractNumId w:val="0"/>
  </w:num>
  <w:num w:numId="2" w16cid:durableId="785777584">
    <w:abstractNumId w:val="2"/>
  </w:num>
  <w:num w:numId="3" w16cid:durableId="1566183266">
    <w:abstractNumId w:val="1"/>
  </w:num>
  <w:num w:numId="4" w16cid:durableId="150628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C66F7"/>
    <w:rsid w:val="001E2CEB"/>
    <w:rsid w:val="001F6AD6"/>
    <w:rsid w:val="00213134"/>
    <w:rsid w:val="00241700"/>
    <w:rsid w:val="00242D62"/>
    <w:rsid w:val="00256927"/>
    <w:rsid w:val="003C2CB1"/>
    <w:rsid w:val="003E21DF"/>
    <w:rsid w:val="00421FB9"/>
    <w:rsid w:val="00432E05"/>
    <w:rsid w:val="004907CC"/>
    <w:rsid w:val="0051037D"/>
    <w:rsid w:val="00611507"/>
    <w:rsid w:val="00630109"/>
    <w:rsid w:val="00686B4D"/>
    <w:rsid w:val="006C1E21"/>
    <w:rsid w:val="006D0E95"/>
    <w:rsid w:val="007308C7"/>
    <w:rsid w:val="00804D9B"/>
    <w:rsid w:val="00870D83"/>
    <w:rsid w:val="008B7176"/>
    <w:rsid w:val="008F23E5"/>
    <w:rsid w:val="009244FE"/>
    <w:rsid w:val="00936ADA"/>
    <w:rsid w:val="00994CD1"/>
    <w:rsid w:val="009A4881"/>
    <w:rsid w:val="009E6F50"/>
    <w:rsid w:val="00A631CD"/>
    <w:rsid w:val="00AB04EA"/>
    <w:rsid w:val="00AB3D4F"/>
    <w:rsid w:val="00B458C3"/>
    <w:rsid w:val="00BF1508"/>
    <w:rsid w:val="00D878CF"/>
    <w:rsid w:val="00DB3550"/>
    <w:rsid w:val="00DB51FA"/>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19</cp:revision>
  <cp:lastPrinted>2021-04-08T12:38:00Z</cp:lastPrinted>
  <dcterms:created xsi:type="dcterms:W3CDTF">2021-02-19T08:05:00Z</dcterms:created>
  <dcterms:modified xsi:type="dcterms:W3CDTF">2024-01-08T10:51:00Z</dcterms:modified>
</cp:coreProperties>
</file>