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8CF0029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C04EF2">
        <w:rPr>
          <w:b/>
          <w:bCs/>
          <w:lang w:val="es-ES"/>
        </w:rPr>
        <w:t xml:space="preserve">majorării bugetului local, a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2F4642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2F4642">
        <w:rPr>
          <w:b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1649CEB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2F4642">
        <w:rPr>
          <w:sz w:val="24"/>
        </w:rPr>
        <w:t>31</w:t>
      </w:r>
      <w:r w:rsidR="009F4BAC">
        <w:rPr>
          <w:sz w:val="24"/>
        </w:rPr>
        <w:t xml:space="preserve"> </w:t>
      </w:r>
      <w:r w:rsidR="002F4642">
        <w:rPr>
          <w:sz w:val="24"/>
        </w:rPr>
        <w:t>martie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0054DE">
        <w:rPr>
          <w:sz w:val="24"/>
        </w:rPr>
        <w:t>1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D813D39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2F4642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1A011A6A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2F4642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70E1D446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054D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7E1C28">
        <w:rPr>
          <w:rFonts w:ascii="Times New Roman" w:hAnsi="Times New Roman" w:cs="Times New Roman"/>
          <w:sz w:val="24"/>
          <w:szCs w:val="24"/>
        </w:rPr>
        <w:t>3628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2F4642">
        <w:rPr>
          <w:rFonts w:ascii="Times New Roman" w:hAnsi="Times New Roman" w:cs="Times New Roman"/>
          <w:sz w:val="24"/>
          <w:szCs w:val="24"/>
        </w:rPr>
        <w:t>10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2F4642">
        <w:rPr>
          <w:rFonts w:ascii="Times New Roman" w:hAnsi="Times New Roman" w:cs="Times New Roman"/>
          <w:sz w:val="24"/>
          <w:szCs w:val="24"/>
        </w:rPr>
        <w:t>03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2F4642">
        <w:rPr>
          <w:rFonts w:ascii="Times New Roman" w:hAnsi="Times New Roman" w:cs="Times New Roman"/>
          <w:sz w:val="24"/>
          <w:szCs w:val="24"/>
        </w:rPr>
        <w:t>2</w:t>
      </w:r>
      <w:r w:rsidR="00BC6FDD" w:rsidRPr="008C7912">
        <w:t>;</w:t>
      </w:r>
    </w:p>
    <w:p w14:paraId="709F6556" w14:textId="16D8BF06" w:rsidR="00367A67" w:rsidRPr="008C7912" w:rsidRDefault="001C1C94" w:rsidP="002F464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C04EF2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r w:rsidR="002F4642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C04EF2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>/</w:t>
      </w:r>
      <w:r w:rsidR="002F4642">
        <w:rPr>
          <w:rFonts w:ascii="Times New Roman" w:hAnsi="Times New Roman" w:cs="Times New Roman"/>
          <w:sz w:val="24"/>
          <w:szCs w:val="24"/>
        </w:rPr>
        <w:t>0</w:t>
      </w:r>
      <w:r w:rsidR="007E1C28">
        <w:rPr>
          <w:rFonts w:ascii="Times New Roman" w:hAnsi="Times New Roman" w:cs="Times New Roman"/>
          <w:sz w:val="24"/>
          <w:szCs w:val="24"/>
        </w:rPr>
        <w:t>8</w:t>
      </w:r>
      <w:r w:rsidR="002F4642">
        <w:rPr>
          <w:rFonts w:ascii="Times New Roman" w:hAnsi="Times New Roman" w:cs="Times New Roman"/>
          <w:sz w:val="24"/>
          <w:szCs w:val="24"/>
        </w:rPr>
        <w:t>.03.2022</w:t>
      </w:r>
      <w:r w:rsidR="00C04EF2">
        <w:rPr>
          <w:rFonts w:ascii="Times New Roman" w:hAnsi="Times New Roman" w:cs="Times New Roman"/>
          <w:sz w:val="24"/>
          <w:szCs w:val="24"/>
        </w:rPr>
        <w:t>;</w:t>
      </w:r>
      <w:r w:rsidR="00BD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1617" w14:textId="5EAE501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973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1293D7E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2F4642">
        <w:rPr>
          <w:rFonts w:ascii="Times New Roman" w:hAnsi="Times New Roman" w:cs="Times New Roman"/>
          <w:sz w:val="24"/>
          <w:szCs w:val="24"/>
        </w:rPr>
        <w:t>198, alin. (1), lit. b)</w:t>
      </w:r>
      <w:r>
        <w:rPr>
          <w:rFonts w:ascii="Times New Roman" w:hAnsi="Times New Roman" w:cs="Times New Roman"/>
          <w:sz w:val="24"/>
          <w:szCs w:val="24"/>
        </w:rPr>
        <w:t xml:space="preserve"> din Legea nr. </w:t>
      </w:r>
      <w:r w:rsidR="002F4642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F4642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642" w:rsidRPr="002F4642">
        <w:rPr>
          <w:rFonts w:ascii="Times New Roman" w:hAnsi="Times New Roman" w:cs="Times New Roman"/>
          <w:sz w:val="24"/>
          <w:szCs w:val="24"/>
        </w:rPr>
        <w:t xml:space="preserve">privind reforma în domeniul </w:t>
      </w:r>
      <w:proofErr w:type="spellStart"/>
      <w:r w:rsidR="002F4642" w:rsidRPr="002F4642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31150270" w:rsid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0E0B60E0" w14:textId="77777777" w:rsidR="00497392" w:rsidRPr="006F67B9" w:rsidRDefault="00497392" w:rsidP="00454992">
      <w:pPr>
        <w:pStyle w:val="Indentcorptext3"/>
        <w:ind w:left="1620"/>
        <w:rPr>
          <w:sz w:val="24"/>
          <w:szCs w:val="24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94D047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5AB01B52" w14:textId="65903136" w:rsidR="00497392" w:rsidRDefault="00497392" w:rsidP="00B14339">
      <w:pPr>
        <w:jc w:val="center"/>
        <w:rPr>
          <w:b/>
          <w:bCs/>
          <w:spacing w:val="60"/>
        </w:rPr>
      </w:pPr>
    </w:p>
    <w:p w14:paraId="67BCDB87" w14:textId="77777777" w:rsidR="00497392" w:rsidRDefault="00497392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7BDD21B" w14:textId="65DCB696" w:rsidR="00497392" w:rsidRDefault="005C05F5" w:rsidP="00497392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="00497392" w:rsidRPr="009A41B6">
        <w:t xml:space="preserve">Se aprobă </w:t>
      </w:r>
      <w:r w:rsidR="00497392">
        <w:t>majorarea bugetului local</w:t>
      </w:r>
      <w:r w:rsidR="00497392">
        <w:rPr>
          <w:bCs/>
        </w:rPr>
        <w:t>, virări de credite bugetare</w:t>
      </w:r>
      <w:r w:rsidR="00497392" w:rsidRPr="009A41B6">
        <w:rPr>
          <w:bCs/>
        </w:rPr>
        <w:t xml:space="preserve"> </w:t>
      </w:r>
      <w:r w:rsidR="00497392">
        <w:rPr>
          <w:bCs/>
        </w:rPr>
        <w:t xml:space="preserve">în cadrul </w:t>
      </w:r>
      <w:r w:rsidR="00497392" w:rsidRPr="009A41B6">
        <w:rPr>
          <w:bCs/>
        </w:rPr>
        <w:t>bugetului local</w:t>
      </w:r>
      <w:r w:rsidR="00497392">
        <w:t xml:space="preserve"> și </w:t>
      </w:r>
      <w:r w:rsidR="00497392">
        <w:rPr>
          <w:bCs/>
          <w:lang w:val="es-ES"/>
        </w:rPr>
        <w:t>utilizarea</w:t>
      </w:r>
      <w:r w:rsidR="00497392" w:rsidRPr="00F1370F">
        <w:rPr>
          <w:bCs/>
          <w:lang w:val="es-ES"/>
        </w:rPr>
        <w:t xml:space="preserve"> fondului de rezervă </w:t>
      </w:r>
      <w:r w:rsidR="00497392">
        <w:rPr>
          <w:bCs/>
        </w:rPr>
        <w:t>al</w:t>
      </w:r>
      <w:r w:rsidR="00497392" w:rsidRPr="009A41B6">
        <w:rPr>
          <w:bCs/>
        </w:rPr>
        <w:t xml:space="preserve"> bugetului local al municipiului Câm</w:t>
      </w:r>
      <w:r w:rsidR="00497392">
        <w:rPr>
          <w:bCs/>
        </w:rPr>
        <w:t>pulung  Moldovenesc pe anul 2022</w:t>
      </w:r>
      <w:r w:rsidR="00497392" w:rsidRPr="009A41B6">
        <w:rPr>
          <w:bCs/>
        </w:rPr>
        <w:t xml:space="preserve">, </w:t>
      </w:r>
      <w:r w:rsidR="00497392">
        <w:t xml:space="preserve"> conform anexei nr. 1.</w:t>
      </w:r>
    </w:p>
    <w:p w14:paraId="02122AE5" w14:textId="6D912738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497392">
        <w:t>modificarea listei</w:t>
      </w:r>
      <w:r w:rsidR="001C1C94">
        <w:t xml:space="preserve">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497392">
        <w:t>2</w:t>
      </w:r>
      <w:r w:rsidRPr="009A41B6">
        <w:t>, conform anexei nr. 2.</w:t>
      </w:r>
    </w:p>
    <w:p w14:paraId="59AA7180" w14:textId="25DC74B9" w:rsidR="00641289" w:rsidRDefault="005C05F5" w:rsidP="00641289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497392">
        <w:t>3</w:t>
      </w:r>
      <w:r>
        <w:t xml:space="preserve">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</w:t>
      </w:r>
      <w:r w:rsidR="00497392">
        <w:t>2</w:t>
      </w:r>
      <w:r w:rsidRPr="009A41B6">
        <w:t xml:space="preserve">, conform anexei nr. </w:t>
      </w:r>
      <w:r w:rsidR="00497392">
        <w:t>3</w:t>
      </w:r>
      <w:r w:rsidR="00641289">
        <w:t>.</w:t>
      </w:r>
    </w:p>
    <w:p w14:paraId="56FACA11" w14:textId="2A4CD33E" w:rsidR="007B0BDF" w:rsidRDefault="007B0BDF" w:rsidP="00641289">
      <w:pPr>
        <w:ind w:right="-1" w:firstLine="720"/>
        <w:jc w:val="both"/>
      </w:pPr>
      <w:r w:rsidRPr="009F4BAC">
        <w:t xml:space="preserve">          </w:t>
      </w:r>
      <w:r w:rsidR="005C05F5" w:rsidRPr="009F4BAC">
        <w:t xml:space="preserve">   </w:t>
      </w:r>
      <w:r w:rsidR="005C05F5" w:rsidRPr="009F4BAC">
        <w:rPr>
          <w:lang w:val="fr-FR"/>
        </w:rPr>
        <w:t>(</w:t>
      </w:r>
      <w:r w:rsidR="00497392">
        <w:rPr>
          <w:lang w:val="fr-FR"/>
        </w:rPr>
        <w:t>4</w:t>
      </w:r>
      <w:r w:rsidR="005C05F5" w:rsidRPr="009F4BAC">
        <w:rPr>
          <w:lang w:val="fr-FR"/>
        </w:rPr>
        <w:t>)</w:t>
      </w:r>
      <w:r w:rsidRPr="009F4BAC">
        <w:rPr>
          <w:lang w:val="fr-FR"/>
        </w:rPr>
        <w:t xml:space="preserve"> Se </w:t>
      </w:r>
      <w:proofErr w:type="spellStart"/>
      <w:r w:rsidRPr="009F4BAC">
        <w:rPr>
          <w:lang w:val="fr-FR"/>
        </w:rPr>
        <w:t>aprobă</w:t>
      </w:r>
      <w:proofErr w:type="spellEnd"/>
      <w:r w:rsidR="00FD375C">
        <w:t xml:space="preserve"> 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</w:t>
      </w:r>
      <w:proofErr w:type="spellStart"/>
      <w:r w:rsidR="00FD375C" w:rsidRPr="009A41B6">
        <w:t>investiţii</w:t>
      </w:r>
      <w:proofErr w:type="spellEnd"/>
      <w:r w:rsidR="00FD375C" w:rsidRPr="009A41B6">
        <w:t xml:space="preserve"> </w:t>
      </w:r>
      <w:r w:rsidR="00FD375C">
        <w:t xml:space="preserve">a </w:t>
      </w:r>
      <w:r w:rsidR="00FD375C" w:rsidRPr="009A41B6">
        <w:t xml:space="preserve">bugetului </w:t>
      </w:r>
      <w:proofErr w:type="spellStart"/>
      <w:r w:rsidR="00FD375C" w:rsidRPr="009A41B6">
        <w:t>instituţiilor</w:t>
      </w:r>
      <w:proofErr w:type="spellEnd"/>
      <w:r w:rsidR="00FD375C" w:rsidRPr="009A41B6">
        <w:t xml:space="preserve"> publice </w:t>
      </w:r>
      <w:proofErr w:type="spellStart"/>
      <w:r w:rsidR="00FD375C" w:rsidRPr="009A41B6">
        <w:t>şi</w:t>
      </w:r>
      <w:proofErr w:type="spellEnd"/>
      <w:r w:rsidR="00FD375C" w:rsidRPr="009A41B6">
        <w:t xml:space="preserve"> </w:t>
      </w:r>
      <w:proofErr w:type="spellStart"/>
      <w:r w:rsidR="00FD375C" w:rsidRPr="009A41B6">
        <w:t>activităţilor</w:t>
      </w:r>
      <w:proofErr w:type="spellEnd"/>
      <w:r w:rsidR="00FD375C" w:rsidRPr="009A41B6">
        <w:t xml:space="preserve"> </w:t>
      </w:r>
      <w:proofErr w:type="spellStart"/>
      <w:r w:rsidR="00FD375C" w:rsidRPr="009A41B6">
        <w:t>finanţate</w:t>
      </w:r>
      <w:proofErr w:type="spellEnd"/>
      <w:r w:rsidR="00FD375C" w:rsidRPr="009A41B6">
        <w:t xml:space="preserve"> integral sau </w:t>
      </w:r>
      <w:proofErr w:type="spellStart"/>
      <w:r w:rsidR="00FD375C" w:rsidRPr="009A41B6">
        <w:t>parţial</w:t>
      </w:r>
      <w:proofErr w:type="spellEnd"/>
      <w:r w:rsidR="00FD375C" w:rsidRPr="009A41B6">
        <w:t xml:space="preserve"> din venituri proprii</w:t>
      </w:r>
      <w:r w:rsidR="00FD375C">
        <w:t xml:space="preserve"> pe anul 202</w:t>
      </w:r>
      <w:r w:rsidR="00641289">
        <w:t>1</w:t>
      </w:r>
      <w:r>
        <w:t xml:space="preserve">, conform anexei nr. </w:t>
      </w:r>
      <w:r w:rsidR="00497392">
        <w:t>4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12F60A3B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497392">
        <w:t>4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26FFAAED" w:rsidR="001335C1" w:rsidRPr="009A41B6" w:rsidRDefault="00F75C6B" w:rsidP="00F75C6B">
      <w:pPr>
        <w:jc w:val="both"/>
      </w:pPr>
      <w:r w:rsidRPr="009A41B6">
        <w:rPr>
          <w:b/>
          <w:bCs/>
        </w:rPr>
        <w:lastRenderedPageBreak/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1C1C94">
        <w:t xml:space="preserve">Clubul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F4642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97392"/>
    <w:rsid w:val="004A451F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1C28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EF2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76</cp:revision>
  <cp:lastPrinted>2022-03-10T12:33:00Z</cp:lastPrinted>
  <dcterms:created xsi:type="dcterms:W3CDTF">2016-09-09T11:36:00Z</dcterms:created>
  <dcterms:modified xsi:type="dcterms:W3CDTF">2022-03-10T12:34:00Z</dcterms:modified>
</cp:coreProperties>
</file>