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DB55" w14:textId="47FC45BD" w:rsidR="00E603D1" w:rsidRPr="00454DA1" w:rsidRDefault="00E603D1" w:rsidP="007D57EC">
      <w:pPr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</w:t>
      </w:r>
      <w:proofErr w:type="spellStart"/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>Anexa</w:t>
      </w:r>
      <w:proofErr w:type="spellEnd"/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 xml:space="preserve"> la HCL nr. ______din_______202</w:t>
      </w:r>
      <w:r w:rsidR="00043B40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14:paraId="1A68311C" w14:textId="77777777" w:rsidR="00E603D1" w:rsidRDefault="00E603D1" w:rsidP="007D57EC">
      <w:pPr>
        <w:ind w:firstLine="720"/>
        <w:jc w:val="center"/>
        <w:rPr>
          <w:rFonts w:eastAsia="Times New Roman" w:cstheme="minorHAnsi"/>
          <w:b/>
          <w:sz w:val="28"/>
          <w:szCs w:val="28"/>
        </w:rPr>
      </w:pPr>
    </w:p>
    <w:p w14:paraId="2A30C1DC" w14:textId="32872A3C" w:rsidR="00C62804" w:rsidRPr="00454DA1" w:rsidRDefault="00C62804" w:rsidP="007D57EC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>STRUCTURA ORGANIZATORICA A</w:t>
      </w:r>
      <w:r w:rsidR="00454D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54DA1">
        <w:rPr>
          <w:rFonts w:ascii="Times New Roman" w:eastAsia="Times New Roman" w:hAnsi="Times New Roman" w:cs="Times New Roman"/>
          <w:b/>
          <w:sz w:val="26"/>
          <w:szCs w:val="26"/>
        </w:rPr>
        <w:t>SPITALULUI MUNICIPAL CÂMPULUNG MOLDOVENESC</w:t>
      </w:r>
    </w:p>
    <w:p w14:paraId="63A55703" w14:textId="77777777" w:rsidR="007D57EC" w:rsidRPr="00A62F21" w:rsidRDefault="007D57EC" w:rsidP="00C6280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2AA9A97" w14:textId="77777777" w:rsidR="007131DC" w:rsidRPr="001D2BB6" w:rsidRDefault="001D2BB6" w:rsidP="007131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Secția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Medicină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Internă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59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131DC" w:rsidRPr="001D2BB6">
        <w:rPr>
          <w:rFonts w:ascii="Times New Roman" w:eastAsia="Times New Roman" w:hAnsi="Times New Roman" w:cs="Times New Roman"/>
          <w:b/>
          <w:sz w:val="28"/>
          <w:szCs w:val="28"/>
        </w:rPr>
        <w:t>din care:</w:t>
      </w:r>
    </w:p>
    <w:p w14:paraId="7A2FB3C1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Medicină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Internă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40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130FF27F" w14:textId="2D15EC70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Cardiologie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15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14:paraId="65D69D8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-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terapie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acută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6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7565D7AC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Gastroenterologie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4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295649B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42FC79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Secția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Boli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Infecțioase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25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F7BB2E5" w14:textId="6E57E040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14:paraId="178AC35A" w14:textId="4507A4AB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Dermatovenerologie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10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</w:p>
    <w:p w14:paraId="5718F15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B19F5" w14:textId="098EC426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Secția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Chirurgie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Generală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33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*, din care </w:t>
      </w:r>
    </w:p>
    <w:p w14:paraId="7D1BE72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Chirurgie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Generală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25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7FC201C" w14:textId="77777777" w:rsidR="007131DC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- 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Ortopedie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Traumatologie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8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F31B9" w14:textId="3EAEEE63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14:paraId="39A374F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ATI                                                       8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</w:p>
    <w:p w14:paraId="48B539CA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Sectia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Obstetrică-Ginecologie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28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, din care</w:t>
      </w:r>
    </w:p>
    <w:p w14:paraId="6B76E46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Obstetrică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Ginecologie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18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4B25447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Neonatologie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10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24B05441" w14:textId="3D1C4281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Sectia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Neurologie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25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*, din care</w:t>
      </w:r>
    </w:p>
    <w:p w14:paraId="0FC6BE46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9D0BD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-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terapie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acuta                                      5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</w:p>
    <w:p w14:paraId="27C9B5B2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Pediatrie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21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488A2E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774786" w14:textId="51BEBCC3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Secția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Recuperare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Medicină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Fizică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Balneologie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25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, din care</w:t>
      </w:r>
    </w:p>
    <w:p w14:paraId="3A2D3507" w14:textId="7BEB364B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RMB                                                 20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1649131E" w14:textId="51451D2B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Reumatologie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5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0C6F328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D65483" w14:textId="5DBBC2AA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Îngrijiri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Paliative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12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închise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14:paraId="1E74FE9B" w14:textId="6A991D3A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temporar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0958520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Primire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Urgențe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(CPU)</w:t>
      </w:r>
    </w:p>
    <w:p w14:paraId="1C50C37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6166B68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T O T A L                                        246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3C74D872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D99434" w14:textId="5F1773F8" w:rsidR="00043B40" w:rsidRDefault="00043B40" w:rsidP="00043B4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2BB6"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-   </w:t>
      </w:r>
      <w:proofErr w:type="spellStart"/>
      <w:r w:rsidR="001D2BB6" w:rsidRPr="001D2BB6">
        <w:rPr>
          <w:rFonts w:ascii="Times New Roman" w:eastAsia="Times New Roman" w:hAnsi="Times New Roman" w:cs="Times New Roman"/>
          <w:bCs/>
          <w:sz w:val="28"/>
          <w:szCs w:val="28"/>
        </w:rPr>
        <w:t>Însotitori</w:t>
      </w:r>
      <w:proofErr w:type="spellEnd"/>
      <w:r w:rsidR="001D2BB6"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1D2BB6"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10 </w:t>
      </w:r>
      <w:proofErr w:type="spellStart"/>
      <w:r w:rsidR="001D2BB6"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470B184A" w14:textId="70654231" w:rsidR="001D2BB6" w:rsidRPr="001D2BB6" w:rsidRDefault="001D2BB6" w:rsidP="00043B4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Spitalizare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de zi                                      </w:t>
      </w:r>
      <w:r w:rsid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24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paturi</w:t>
      </w:r>
      <w:proofErr w:type="spellEnd"/>
    </w:p>
    <w:p w14:paraId="0FAFA54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14:paraId="606458D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- 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Farmacie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</w:p>
    <w:p w14:paraId="04B09429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Laborator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analize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medicale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servicii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externalizate</w:t>
      </w:r>
      <w:proofErr w:type="spellEnd"/>
    </w:p>
    <w:p w14:paraId="0530A5E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Laborator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radiologie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si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imagistică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medicală</w:t>
      </w:r>
      <w:proofErr w:type="spellEnd"/>
    </w:p>
    <w:p w14:paraId="3658C9C3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Laborator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recuperare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medicină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fizică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balneologie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740FE9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Laborator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endoscopie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digestivă</w:t>
      </w:r>
      <w:proofErr w:type="spellEnd"/>
    </w:p>
    <w:p w14:paraId="63734B35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Cabinet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planificare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familială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5919091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Cabinet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boli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infecțioase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07FAE13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  Cabinet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oncologie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medicală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</w:p>
    <w:p w14:paraId="2D45D12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Serviciul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evaluare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statistică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medicală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751B6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prevenire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control al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infecțiilor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asociate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asistenței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medicale</w:t>
      </w:r>
      <w:proofErr w:type="spellEnd"/>
    </w:p>
    <w:p w14:paraId="29AA447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Dispensar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TBC:        </w:t>
      </w:r>
    </w:p>
    <w:p w14:paraId="04128772" w14:textId="60F7B22E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cabinet consultatii</w:t>
      </w:r>
    </w:p>
    <w:p w14:paraId="55E2C295" w14:textId="6A30F9ED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cabinet TSS</w:t>
      </w:r>
    </w:p>
    <w:p w14:paraId="774FA15F" w14:textId="32C90FA8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radiologie</w:t>
      </w:r>
      <w:proofErr w:type="spellEnd"/>
    </w:p>
    <w:p w14:paraId="44EEB225" w14:textId="74143884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-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explorări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funcționale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respiratorii</w:t>
      </w:r>
      <w:proofErr w:type="spellEnd"/>
    </w:p>
    <w:p w14:paraId="1435205E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Compartiment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prosectură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527715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Stație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centrală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sterilizare</w:t>
      </w:r>
      <w:proofErr w:type="spellEnd"/>
    </w:p>
    <w:p w14:paraId="65340379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ab/>
        <w:t>- Bloc operator</w:t>
      </w:r>
    </w:p>
    <w:p w14:paraId="32D5BDD2" w14:textId="77777777" w:rsidR="00043B40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3B40" w:rsidRP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043B40" w:rsidRPr="00043B40">
        <w:rPr>
          <w:rFonts w:ascii="Times New Roman" w:eastAsia="Times New Roman" w:hAnsi="Times New Roman" w:cs="Times New Roman"/>
          <w:bCs/>
          <w:sz w:val="28"/>
          <w:szCs w:val="28"/>
        </w:rPr>
        <w:t>Aparat</w:t>
      </w:r>
      <w:proofErr w:type="spellEnd"/>
      <w:r w:rsidR="00043B40" w:rsidRP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3B40" w:rsidRPr="00043B40">
        <w:rPr>
          <w:rFonts w:ascii="Times New Roman" w:eastAsia="Times New Roman" w:hAnsi="Times New Roman" w:cs="Times New Roman"/>
          <w:bCs/>
          <w:sz w:val="28"/>
          <w:szCs w:val="28"/>
        </w:rPr>
        <w:t>funcțional</w:t>
      </w:r>
      <w:proofErr w:type="spellEnd"/>
      <w:r w:rsidRP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</w:p>
    <w:p w14:paraId="1776363D" w14:textId="3B2919F6" w:rsidR="001D2BB6" w:rsidRPr="00043B40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3B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2D0B909D" w14:textId="340C4F68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Ambulatoriu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integrat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cabinete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specialitățile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04F297F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reumatologie</w:t>
      </w:r>
      <w:proofErr w:type="spellEnd"/>
    </w:p>
    <w:p w14:paraId="67F7A8C7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recuperare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medicina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fizica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balneologie</w:t>
      </w:r>
      <w:proofErr w:type="spellEnd"/>
    </w:p>
    <w:p w14:paraId="2312CA9D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chirurgie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generală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ortopedie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traumatologie</w:t>
      </w:r>
      <w:proofErr w:type="spellEnd"/>
    </w:p>
    <w:p w14:paraId="22F3A73A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pediatrie</w:t>
      </w:r>
      <w:proofErr w:type="spellEnd"/>
    </w:p>
    <w:p w14:paraId="78632CC4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gastroenterologie</w:t>
      </w:r>
      <w:proofErr w:type="spellEnd"/>
    </w:p>
    <w:p w14:paraId="0FB94D19" w14:textId="74A6A48C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 ORL</w:t>
      </w:r>
    </w:p>
    <w:p w14:paraId="52CF6F27" w14:textId="2F39833D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medicină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internă</w:t>
      </w:r>
      <w:proofErr w:type="spellEnd"/>
    </w:p>
    <w:p w14:paraId="7AE81869" w14:textId="10612076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chirurgie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plastică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reparatorie</w:t>
      </w:r>
      <w:proofErr w:type="spellEnd"/>
    </w:p>
    <w:p w14:paraId="34FD6DE7" w14:textId="4F74A213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</w:t>
      </w:r>
      <w:proofErr w:type="spellStart"/>
      <w:r w:rsidRPr="001D2BB6">
        <w:rPr>
          <w:rFonts w:ascii="Times New Roman" w:eastAsia="Times New Roman" w:hAnsi="Times New Roman" w:cs="Times New Roman"/>
          <w:bCs/>
          <w:sz w:val="28"/>
          <w:szCs w:val="28"/>
        </w:rPr>
        <w:t>urologie</w:t>
      </w:r>
      <w:proofErr w:type="spellEnd"/>
    </w:p>
    <w:p w14:paraId="2C7BF4EF" w14:textId="28E646B2" w:rsidR="00043B40" w:rsidRPr="001D2BB6" w:rsidRDefault="00043B40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-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obstretică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ginecologie</w:t>
      </w:r>
      <w:proofErr w:type="spellEnd"/>
    </w:p>
    <w:p w14:paraId="796E1733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7CE908" w14:textId="77777777" w:rsidR="001D2BB6" w:rsidRP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Laboratoarele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deservesc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atât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paturile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cât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ambulatoriul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integrat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6AA4D29B" w14:textId="35F410D4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*Se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închid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temporar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cîte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>paturi</w:t>
      </w:r>
      <w:proofErr w:type="spellEnd"/>
      <w:r w:rsidRPr="001D2BB6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</w:p>
    <w:p w14:paraId="70BFE29A" w14:textId="77777777" w:rsidR="001D2BB6" w:rsidRDefault="001D2BB6" w:rsidP="007131D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A7189" w14:textId="77777777" w:rsidR="001D2BB6" w:rsidRPr="00F10DD9" w:rsidRDefault="001D2BB6" w:rsidP="001D2B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53DB8FA" w14:textId="432B3745" w:rsidR="006764E6" w:rsidRPr="00F10DD9" w:rsidRDefault="006764E6" w:rsidP="00676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F10DD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Președinte</w:t>
      </w:r>
      <w:proofErr w:type="spellEnd"/>
      <w:r w:rsidRPr="00F10DD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Pr="00F10DD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ședință</w:t>
      </w:r>
      <w:proofErr w:type="spellEnd"/>
      <w:r w:rsidRPr="00F10DD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,                                                          Secretar General,</w:t>
      </w:r>
    </w:p>
    <w:p w14:paraId="032838F6" w14:textId="0CFA7D2E" w:rsidR="006764E6" w:rsidRPr="00F10DD9" w:rsidRDefault="006764E6" w:rsidP="00676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F10DD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                                    Erhan Rodica</w:t>
      </w:r>
    </w:p>
    <w:p w14:paraId="32EDCFA4" w14:textId="77777777" w:rsidR="006764E6" w:rsidRPr="006764E6" w:rsidRDefault="006764E6" w:rsidP="006764E6">
      <w:pPr>
        <w:spacing w:after="0" w:line="240" w:lineRule="auto"/>
        <w:rPr>
          <w:rFonts w:eastAsia="Times New Roman" w:cstheme="minorHAnsi"/>
          <w:sz w:val="28"/>
          <w:szCs w:val="28"/>
          <w:lang w:val="ro-RO"/>
        </w:rPr>
      </w:pPr>
    </w:p>
    <w:p w14:paraId="247EA147" w14:textId="77777777" w:rsidR="00C62804" w:rsidRDefault="00C62804" w:rsidP="00C62804">
      <w:pPr>
        <w:pStyle w:val="ListParagraph"/>
        <w:spacing w:after="0" w:line="240" w:lineRule="auto"/>
        <w:ind w:left="1080"/>
        <w:rPr>
          <w:rFonts w:eastAsia="Times New Roman" w:cstheme="minorHAnsi"/>
          <w:sz w:val="28"/>
          <w:szCs w:val="28"/>
          <w:lang w:val="fr-FR"/>
        </w:rPr>
      </w:pPr>
    </w:p>
    <w:p w14:paraId="0BA08E8E" w14:textId="208B82E4" w:rsidR="00F10DD9" w:rsidRPr="00F10DD9" w:rsidRDefault="007131DC" w:rsidP="007131D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                         </w:t>
      </w:r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Compartiment </w:t>
      </w:r>
      <w:proofErr w:type="spellStart"/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resurse</w:t>
      </w:r>
      <w:proofErr w:type="spellEnd"/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umane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,</w:t>
      </w:r>
    </w:p>
    <w:p w14:paraId="6976654C" w14:textId="014E94CB" w:rsidR="00F10DD9" w:rsidRPr="00F10DD9" w:rsidRDefault="007131DC" w:rsidP="007131D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                                         </w:t>
      </w:r>
      <w:proofErr w:type="spellStart"/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Timu</w:t>
      </w:r>
      <w:proofErr w:type="spellEnd"/>
      <w:r w:rsidR="00F10DD9" w:rsidRPr="00F10DD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Lenuța</w:t>
      </w:r>
    </w:p>
    <w:p w14:paraId="75898970" w14:textId="77777777" w:rsidR="00F10DD9" w:rsidRPr="00F10DD9" w:rsidRDefault="00F10DD9" w:rsidP="00C6280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9DA8D63" w14:textId="77777777" w:rsidR="00F10DD9" w:rsidRDefault="00F10DD9" w:rsidP="00C62804">
      <w:pPr>
        <w:pStyle w:val="ListParagraph"/>
        <w:spacing w:after="0" w:line="240" w:lineRule="auto"/>
        <w:ind w:left="1080"/>
        <w:rPr>
          <w:rFonts w:eastAsia="Times New Roman" w:cstheme="minorHAnsi"/>
          <w:sz w:val="28"/>
          <w:szCs w:val="28"/>
          <w:lang w:val="fr-FR"/>
        </w:rPr>
      </w:pPr>
    </w:p>
    <w:p w14:paraId="2D7A4498" w14:textId="77777777" w:rsidR="00E43429" w:rsidRPr="00531A2F" w:rsidRDefault="00E43429" w:rsidP="00C62804">
      <w:pPr>
        <w:pStyle w:val="ListParagraph"/>
        <w:spacing w:after="0" w:line="240" w:lineRule="auto"/>
        <w:ind w:left="1080"/>
        <w:rPr>
          <w:rFonts w:eastAsia="Times New Roman" w:cstheme="minorHAnsi"/>
          <w:sz w:val="28"/>
          <w:szCs w:val="28"/>
          <w:lang w:val="fr-FR"/>
        </w:rPr>
      </w:pPr>
    </w:p>
    <w:p w14:paraId="46A63729" w14:textId="77777777" w:rsidR="00C62804" w:rsidRPr="00E21F13" w:rsidRDefault="00C62804" w:rsidP="00C62804">
      <w:pPr>
        <w:spacing w:after="0" w:line="240" w:lineRule="auto"/>
        <w:ind w:firstLine="720"/>
        <w:rPr>
          <w:rFonts w:cstheme="minorHAnsi"/>
          <w:sz w:val="28"/>
          <w:szCs w:val="28"/>
          <w:lang w:val="fr-FR"/>
        </w:rPr>
      </w:pPr>
    </w:p>
    <w:p w14:paraId="719F05B8" w14:textId="77777777" w:rsidR="00C62804" w:rsidRPr="00E21F13" w:rsidRDefault="00C62804" w:rsidP="00C62804">
      <w:pPr>
        <w:spacing w:after="0" w:line="240" w:lineRule="auto"/>
        <w:ind w:firstLine="720"/>
        <w:rPr>
          <w:rFonts w:cstheme="minorHAnsi"/>
          <w:sz w:val="28"/>
          <w:szCs w:val="28"/>
          <w:lang w:val="fr-FR"/>
        </w:rPr>
      </w:pPr>
    </w:p>
    <w:p w14:paraId="7CAB5E46" w14:textId="77777777" w:rsidR="00C62804" w:rsidRPr="00E21F13" w:rsidRDefault="00C62804" w:rsidP="00C62804">
      <w:pPr>
        <w:spacing w:after="0" w:line="240" w:lineRule="auto"/>
        <w:rPr>
          <w:rFonts w:eastAsia="Times New Roman" w:cstheme="minorHAnsi"/>
          <w:sz w:val="28"/>
          <w:szCs w:val="28"/>
          <w:lang w:val="fr-FR"/>
        </w:rPr>
      </w:pPr>
    </w:p>
    <w:p w14:paraId="554C9C23" w14:textId="77777777" w:rsidR="00C62804" w:rsidRPr="00E21F13" w:rsidRDefault="00C62804" w:rsidP="00C62804">
      <w:pPr>
        <w:spacing w:after="0" w:line="240" w:lineRule="auto"/>
        <w:rPr>
          <w:rFonts w:eastAsia="Times New Roman" w:cstheme="minorHAnsi"/>
          <w:sz w:val="28"/>
          <w:szCs w:val="28"/>
          <w:lang w:val="fr-FR"/>
        </w:rPr>
      </w:pPr>
    </w:p>
    <w:p w14:paraId="770EDC87" w14:textId="77777777" w:rsidR="00C62804" w:rsidRPr="00E21F13" w:rsidRDefault="00C62804" w:rsidP="00C62804">
      <w:pPr>
        <w:spacing w:after="0" w:line="240" w:lineRule="auto"/>
        <w:rPr>
          <w:rFonts w:eastAsia="Times New Roman" w:cstheme="minorHAnsi"/>
          <w:sz w:val="28"/>
          <w:szCs w:val="28"/>
          <w:lang w:val="fr-FR"/>
        </w:rPr>
      </w:pPr>
    </w:p>
    <w:p w14:paraId="102F23E0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B801386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B7A02FF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2D1F2A4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B5636C0" w14:textId="77777777" w:rsidR="00C62804" w:rsidRPr="00E21F13" w:rsidRDefault="00C62804" w:rsidP="00C62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57F2DEE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0B11D68F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4660F049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0FEEED2D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5C0D83DB" w14:textId="77777777" w:rsidR="00C62804" w:rsidRPr="00E21F13" w:rsidRDefault="00C62804" w:rsidP="00C62804">
      <w:pPr>
        <w:spacing w:after="0" w:line="240" w:lineRule="auto"/>
        <w:ind w:firstLine="720"/>
        <w:rPr>
          <w:sz w:val="28"/>
          <w:szCs w:val="28"/>
          <w:lang w:val="fr-FR"/>
        </w:rPr>
      </w:pPr>
    </w:p>
    <w:p w14:paraId="0D883E5B" w14:textId="77777777" w:rsidR="00C62804" w:rsidRDefault="00C62804" w:rsidP="00C62804"/>
    <w:p w14:paraId="3ECCDBB6" w14:textId="77777777" w:rsidR="00C62804" w:rsidRDefault="00C62804" w:rsidP="00C62804">
      <w:pPr>
        <w:ind w:firstLine="720"/>
        <w:rPr>
          <w:sz w:val="28"/>
          <w:szCs w:val="28"/>
        </w:rPr>
      </w:pPr>
    </w:p>
    <w:p w14:paraId="5415A6DD" w14:textId="77777777" w:rsidR="00C62804" w:rsidRDefault="00C62804" w:rsidP="00C62804">
      <w:pPr>
        <w:pStyle w:val="NoSpacing"/>
        <w:rPr>
          <w:sz w:val="28"/>
          <w:szCs w:val="28"/>
        </w:rPr>
      </w:pPr>
    </w:p>
    <w:p w14:paraId="5DAF4CA4" w14:textId="77777777" w:rsidR="00C62804" w:rsidRDefault="00C62804" w:rsidP="00C6280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291C200C" w14:textId="77777777" w:rsidR="00C62804" w:rsidRDefault="00C62804" w:rsidP="00C62804">
      <w:pPr>
        <w:pStyle w:val="NoSpacing"/>
        <w:jc w:val="center"/>
        <w:rPr>
          <w:b/>
          <w:sz w:val="28"/>
          <w:szCs w:val="28"/>
        </w:rPr>
      </w:pPr>
    </w:p>
    <w:p w14:paraId="3706387D" w14:textId="77777777" w:rsidR="00C62804" w:rsidRDefault="00C62804" w:rsidP="00C62804">
      <w:pPr>
        <w:ind w:firstLine="720"/>
      </w:pPr>
    </w:p>
    <w:p w14:paraId="04B1DBDF" w14:textId="77777777" w:rsidR="0004655B" w:rsidRDefault="0004655B"/>
    <w:sectPr w:rsidR="0004655B" w:rsidSect="00556094">
      <w:pgSz w:w="12240" w:h="15840"/>
      <w:pgMar w:top="907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7149"/>
    <w:multiLevelType w:val="hybridMultilevel"/>
    <w:tmpl w:val="772A23EE"/>
    <w:lvl w:ilvl="0" w:tplc="C2560A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37BBF"/>
    <w:multiLevelType w:val="hybridMultilevel"/>
    <w:tmpl w:val="7B74958A"/>
    <w:lvl w:ilvl="0" w:tplc="90DCC2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90927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08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804"/>
    <w:rsid w:val="00043B40"/>
    <w:rsid w:val="0004655B"/>
    <w:rsid w:val="000548E6"/>
    <w:rsid w:val="001152C3"/>
    <w:rsid w:val="0015652B"/>
    <w:rsid w:val="001D2BB6"/>
    <w:rsid w:val="00204F2A"/>
    <w:rsid w:val="002F4BB7"/>
    <w:rsid w:val="00364651"/>
    <w:rsid w:val="00454DA1"/>
    <w:rsid w:val="004E2E3D"/>
    <w:rsid w:val="00542EDC"/>
    <w:rsid w:val="00556094"/>
    <w:rsid w:val="00577585"/>
    <w:rsid w:val="006764E6"/>
    <w:rsid w:val="007131DC"/>
    <w:rsid w:val="00780857"/>
    <w:rsid w:val="00792C19"/>
    <w:rsid w:val="007D57EC"/>
    <w:rsid w:val="00882EEB"/>
    <w:rsid w:val="0091776A"/>
    <w:rsid w:val="00982708"/>
    <w:rsid w:val="00A12B64"/>
    <w:rsid w:val="00A94E16"/>
    <w:rsid w:val="00B36C3F"/>
    <w:rsid w:val="00C62804"/>
    <w:rsid w:val="00C711D5"/>
    <w:rsid w:val="00DA2063"/>
    <w:rsid w:val="00E43429"/>
    <w:rsid w:val="00E603D1"/>
    <w:rsid w:val="00F10DD9"/>
    <w:rsid w:val="00F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1D7E"/>
  <w15:docId w15:val="{68B795FD-E40F-4543-987C-D2494BAA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8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2804"/>
    <w:pPr>
      <w:ind w:left="720"/>
      <w:contextualSpacing/>
    </w:pPr>
  </w:style>
  <w:style w:type="character" w:customStyle="1" w:styleId="tal1">
    <w:name w:val="tal1"/>
    <w:basedOn w:val="DefaultParagraphFont"/>
    <w:rsid w:val="00B36C3F"/>
  </w:style>
  <w:style w:type="paragraph" w:styleId="BalloonText">
    <w:name w:val="Balloon Text"/>
    <w:basedOn w:val="Normal"/>
    <w:link w:val="BalloonTextChar"/>
    <w:uiPriority w:val="99"/>
    <w:semiHidden/>
    <w:unhideWhenUsed/>
    <w:rsid w:val="004E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Lenuta.Timu</cp:lastModifiedBy>
  <cp:revision>17</cp:revision>
  <cp:lastPrinted>2026-04-14T05:33:00Z</cp:lastPrinted>
  <dcterms:created xsi:type="dcterms:W3CDTF">2021-06-07T07:55:00Z</dcterms:created>
  <dcterms:modified xsi:type="dcterms:W3CDTF">2026-04-14T05:35:00Z</dcterms:modified>
</cp:coreProperties>
</file>