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00D3" w14:textId="77777777" w:rsidR="00A6695D" w:rsidRDefault="00A6695D" w:rsidP="00B82D7F">
      <w:pPr>
        <w:spacing w:after="0" w:line="240" w:lineRule="auto"/>
        <w:jc w:val="center"/>
        <w:rPr>
          <w:rFonts w:ascii="Times New Roman" w:hAnsi="Times New Roman" w:cs="Times New Roman"/>
          <w:b/>
          <w:bCs/>
          <w:sz w:val="26"/>
          <w:szCs w:val="26"/>
          <w:lang w:val="en-US"/>
        </w:rPr>
      </w:pPr>
    </w:p>
    <w:p w14:paraId="529E2D71" w14:textId="77777777" w:rsidR="00A6695D" w:rsidRDefault="00A6695D" w:rsidP="00B82D7F">
      <w:pPr>
        <w:spacing w:after="0" w:line="240" w:lineRule="auto"/>
        <w:jc w:val="center"/>
        <w:rPr>
          <w:rFonts w:ascii="Times New Roman" w:hAnsi="Times New Roman" w:cs="Times New Roman"/>
          <w:b/>
          <w:bCs/>
          <w:sz w:val="26"/>
          <w:szCs w:val="26"/>
          <w:lang w:val="en-US"/>
        </w:rPr>
      </w:pPr>
    </w:p>
    <w:p w14:paraId="081CFD44" w14:textId="300889E0"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A3546C1"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w:t>
      </w:r>
      <w:r w:rsidR="00CC3E21">
        <w:rPr>
          <w:rFonts w:ascii="Times New Roman" w:hAnsi="Times New Roman" w:cs="Times New Roman"/>
          <w:b/>
          <w:bCs/>
          <w:sz w:val="26"/>
          <w:szCs w:val="26"/>
        </w:rPr>
        <w:t xml:space="preserve">rezultatului final al evaluării managementului la </w:t>
      </w:r>
      <w:r w:rsidR="00CA034C">
        <w:rPr>
          <w:rFonts w:ascii="Times New Roman" w:hAnsi="Times New Roman" w:cs="Times New Roman"/>
          <w:b/>
          <w:bCs/>
          <w:sz w:val="26"/>
          <w:szCs w:val="26"/>
        </w:rPr>
        <w:t>Biblioteca Municipală</w:t>
      </w:r>
      <w:r w:rsidR="00CC3E21" w:rsidRPr="00CC3E21">
        <w:rPr>
          <w:rFonts w:ascii="Times New Roman" w:hAnsi="Times New Roman" w:cs="Times New Roman"/>
          <w:b/>
          <w:bCs/>
          <w:sz w:val="26"/>
          <w:szCs w:val="26"/>
        </w:rPr>
        <w:t xml:space="preserve"> Câmpulung Moldovenesc</w:t>
      </w:r>
      <w:r w:rsidR="00CC3E21">
        <w:rPr>
          <w:rFonts w:ascii="Times New Roman" w:hAnsi="Times New Roman" w:cs="Times New Roman"/>
          <w:b/>
          <w:bCs/>
          <w:sz w:val="26"/>
          <w:szCs w:val="26"/>
        </w:rPr>
        <w:t xml:space="preserve">, pentru anul </w:t>
      </w:r>
      <w:r w:rsidR="004219A9">
        <w:rPr>
          <w:rFonts w:ascii="Times New Roman" w:hAnsi="Times New Roman" w:cs="Times New Roman"/>
          <w:b/>
          <w:bCs/>
          <w:sz w:val="26"/>
          <w:szCs w:val="26"/>
        </w:rPr>
        <w:t>202</w:t>
      </w:r>
      <w:r w:rsidR="00CA034C">
        <w:rPr>
          <w:rFonts w:ascii="Times New Roman" w:hAnsi="Times New Roman" w:cs="Times New Roman"/>
          <w:b/>
          <w:bCs/>
          <w:sz w:val="26"/>
          <w:szCs w:val="26"/>
        </w:rPr>
        <w:t>3</w:t>
      </w:r>
    </w:p>
    <w:p w14:paraId="580994F2" w14:textId="77777777" w:rsidR="00C952BC" w:rsidRDefault="00C952BC" w:rsidP="00B82D7F">
      <w:pPr>
        <w:spacing w:after="0" w:line="240" w:lineRule="auto"/>
        <w:jc w:val="center"/>
        <w:rPr>
          <w:rFonts w:ascii="Times New Roman" w:hAnsi="Times New Roman" w:cs="Times New Roman"/>
          <w:b/>
          <w:bCs/>
          <w:sz w:val="26"/>
          <w:szCs w:val="26"/>
        </w:rPr>
      </w:pPr>
    </w:p>
    <w:p w14:paraId="7B04AA77" w14:textId="77777777" w:rsidR="00207E7C" w:rsidRDefault="00207E7C" w:rsidP="00B82D7F">
      <w:pPr>
        <w:spacing w:after="0" w:line="240" w:lineRule="auto"/>
        <w:jc w:val="center"/>
        <w:rPr>
          <w:rFonts w:ascii="Times New Roman" w:hAnsi="Times New Roman" w:cs="Times New Roman"/>
          <w:b/>
          <w:bCs/>
          <w:sz w:val="26"/>
          <w:szCs w:val="26"/>
        </w:rPr>
      </w:pPr>
    </w:p>
    <w:p w14:paraId="344E0125" w14:textId="343F9CFE" w:rsidR="00207E7C" w:rsidRPr="00274DD5" w:rsidRDefault="00207E7C" w:rsidP="00207E7C">
      <w:pPr>
        <w:tabs>
          <w:tab w:val="left" w:pos="567"/>
        </w:tabs>
        <w:spacing w:after="0" w:line="240" w:lineRule="auto"/>
        <w:jc w:val="both"/>
        <w:rPr>
          <w:rFonts w:ascii="Times New Roman" w:eastAsia="Times New Roman" w:hAnsi="Times New Roman" w:cs="Times New Roman"/>
          <w:sz w:val="26"/>
          <w:szCs w:val="26"/>
          <w:lang w:eastAsia="ro-RO"/>
        </w:rPr>
      </w:pPr>
      <w:r>
        <w:rPr>
          <w:rFonts w:ascii="Times New Roman" w:eastAsia="Calibri" w:hAnsi="Times New Roman" w:cs="Times New Roman"/>
          <w:sz w:val="26"/>
          <w:szCs w:val="26"/>
        </w:rPr>
        <w:t xml:space="preserve">          </w:t>
      </w:r>
      <w:r w:rsidRPr="00274DD5">
        <w:rPr>
          <w:rFonts w:ascii="Times New Roman" w:eastAsia="Calibri" w:hAnsi="Times New Roman" w:cs="Times New Roman"/>
          <w:sz w:val="26"/>
          <w:szCs w:val="26"/>
        </w:rPr>
        <w:t xml:space="preserve">Biblioteca Municipală Câmpulung Moldovenesc este o instituţie </w:t>
      </w:r>
      <w:r w:rsidRPr="00274DD5">
        <w:rPr>
          <w:rFonts w:ascii="Times New Roman" w:eastAsia="Times New Roman" w:hAnsi="Times New Roman" w:cs="Times New Roman"/>
          <w:sz w:val="26"/>
          <w:szCs w:val="26"/>
          <w:lang w:eastAsia="ro-RO"/>
        </w:rPr>
        <w:t>publică</w:t>
      </w:r>
      <w:r w:rsidRPr="00274DD5">
        <w:rPr>
          <w:rFonts w:ascii="Times New Roman" w:eastAsia="Calibri" w:hAnsi="Times New Roman" w:cs="Times New Roman"/>
          <w:sz w:val="26"/>
          <w:szCs w:val="26"/>
        </w:rPr>
        <w:t xml:space="preserve"> de cultură</w:t>
      </w:r>
      <w:r w:rsidRPr="00274DD5">
        <w:rPr>
          <w:rFonts w:ascii="Times New Roman" w:eastAsia="Times New Roman" w:hAnsi="Times New Roman" w:cs="Times New Roman"/>
          <w:sz w:val="26"/>
          <w:szCs w:val="26"/>
          <w:lang w:eastAsia="ro-RO"/>
        </w:rPr>
        <w:t xml:space="preserve"> de interes municipal, având forma juridică nonprofit, conform Legii bibliotecilor nr. 334/2002, cu modificările și completările ulterioare, ce funcționează sub autoritatea Consiliului Local al municipiului Câmpulung Moldovenesc</w:t>
      </w:r>
      <w:r>
        <w:rPr>
          <w:rFonts w:ascii="Times New Roman" w:eastAsia="Times New Roman" w:hAnsi="Times New Roman" w:cs="Times New Roman"/>
          <w:sz w:val="26"/>
          <w:szCs w:val="26"/>
          <w:lang w:eastAsia="ro-RO"/>
        </w:rPr>
        <w:t xml:space="preserve"> și a Primarului </w:t>
      </w:r>
      <w:r w:rsidRPr="00274DD5">
        <w:rPr>
          <w:rFonts w:ascii="Times New Roman" w:eastAsia="Times New Roman" w:hAnsi="Times New Roman" w:cs="Times New Roman"/>
          <w:sz w:val="26"/>
          <w:szCs w:val="26"/>
          <w:lang w:eastAsia="ro-RO"/>
        </w:rPr>
        <w:t xml:space="preserve">municipiului Câmpulung Moldovenesc. </w:t>
      </w:r>
    </w:p>
    <w:p w14:paraId="2F8EA5F5" w14:textId="07767F1D" w:rsidR="00207E7C" w:rsidRPr="00274DD5" w:rsidRDefault="00207E7C" w:rsidP="00207E7C">
      <w:pPr>
        <w:tabs>
          <w:tab w:val="left" w:pos="567"/>
        </w:tabs>
        <w:spacing w:after="0" w:line="240" w:lineRule="auto"/>
        <w:jc w:val="both"/>
        <w:rPr>
          <w:rFonts w:ascii="Times New Roman" w:eastAsia="Times New Roman" w:hAnsi="Times New Roman" w:cs="Times New Roman"/>
          <w:sz w:val="26"/>
          <w:szCs w:val="26"/>
          <w:lang w:eastAsia="ro-RO"/>
        </w:rPr>
      </w:pPr>
      <w:r w:rsidRPr="00274DD5">
        <w:rPr>
          <w:rFonts w:ascii="Times New Roman" w:eastAsia="Times New Roman" w:hAnsi="Times New Roman" w:cs="Times New Roman"/>
          <w:sz w:val="26"/>
          <w:szCs w:val="26"/>
          <w:lang w:eastAsia="ro-RO"/>
        </w:rPr>
        <w:t xml:space="preserve">         </w:t>
      </w:r>
      <w:r>
        <w:rPr>
          <w:rFonts w:ascii="Times New Roman" w:eastAsia="Times New Roman" w:hAnsi="Times New Roman" w:cs="Times New Roman"/>
          <w:sz w:val="26"/>
          <w:szCs w:val="26"/>
          <w:lang w:eastAsia="ro-RO"/>
        </w:rPr>
        <w:t xml:space="preserve"> </w:t>
      </w:r>
      <w:r w:rsidRPr="00274DD5">
        <w:rPr>
          <w:rFonts w:ascii="Times New Roman" w:eastAsia="Times New Roman" w:hAnsi="Times New Roman" w:cs="Times New Roman"/>
          <w:sz w:val="26"/>
          <w:szCs w:val="26"/>
          <w:lang w:eastAsia="ro-RO"/>
        </w:rPr>
        <w:t xml:space="preserve">Misiunea Bibliotecii </w:t>
      </w:r>
      <w:r w:rsidRPr="00274DD5">
        <w:rPr>
          <w:rFonts w:ascii="Times New Roman" w:eastAsia="Calibri" w:hAnsi="Times New Roman" w:cs="Times New Roman"/>
          <w:sz w:val="26"/>
          <w:szCs w:val="26"/>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w:t>
      </w:r>
    </w:p>
    <w:p w14:paraId="0E8186B7" w14:textId="77777777" w:rsidR="00207E7C" w:rsidRDefault="00207E7C" w:rsidP="00207E7C">
      <w:pPr>
        <w:spacing w:after="0" w:line="276" w:lineRule="auto"/>
        <w:ind w:firstLine="708"/>
        <w:jc w:val="both"/>
        <w:rPr>
          <w:rFonts w:ascii="Times New Roman" w:hAnsi="Times New Roman" w:cs="Times New Roman"/>
          <w:sz w:val="26"/>
          <w:szCs w:val="26"/>
        </w:rPr>
      </w:pPr>
      <w:r w:rsidRPr="00274DD5">
        <w:rPr>
          <w:rFonts w:ascii="Times New Roman" w:hAnsi="Times New Roman" w:cs="Times New Roman"/>
          <w:sz w:val="26"/>
          <w:szCs w:val="26"/>
        </w:rPr>
        <w:t>Având în vedere necesitatea îndeplinirii misiunii propuse de către instituția publică de cultură și desfășurarea în bune condiții a activității în cadrul bibliotecii municipale după finalizarea lucrărilor de reabilitare și modernizare</w:t>
      </w:r>
      <w:r>
        <w:rPr>
          <w:rFonts w:ascii="Times New Roman" w:hAnsi="Times New Roman" w:cs="Times New Roman"/>
          <w:sz w:val="26"/>
          <w:szCs w:val="26"/>
        </w:rPr>
        <w:t xml:space="preserve">, </w:t>
      </w:r>
      <w:r w:rsidRPr="00274DD5">
        <w:rPr>
          <w:rFonts w:ascii="Times New Roman" w:hAnsi="Times New Roman" w:cs="Times New Roman"/>
          <w:sz w:val="26"/>
          <w:szCs w:val="26"/>
        </w:rPr>
        <w:t>în perioada 03.08.2022 – 12.09.2022  s-a desfășurat concursul de proiecte de management organizat în vederea ocupării postului vacant de manager la Biblioteca Municipală Câmpulung Moldovenesc.</w:t>
      </w:r>
    </w:p>
    <w:p w14:paraId="1A19E4BD" w14:textId="5A8609AA" w:rsidR="00207E7C" w:rsidRDefault="00207E7C" w:rsidP="00207E7C">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Concursul s-a desfășurat î</w:t>
      </w:r>
      <w:r w:rsidRPr="00391BD1">
        <w:rPr>
          <w:rFonts w:ascii="Times New Roman" w:hAnsi="Times New Roman" w:cs="Times New Roman"/>
          <w:color w:val="000000" w:themeColor="text1"/>
          <w:sz w:val="26"/>
          <w:szCs w:val="26"/>
          <w:lang w:val="en-US"/>
        </w:rPr>
        <w:t xml:space="preserve">n conformitate cu prevederile </w:t>
      </w:r>
      <w:bookmarkStart w:id="0" w:name="_Hlk42599017"/>
      <w:r w:rsidRPr="00391BD1">
        <w:rPr>
          <w:rFonts w:ascii="Times New Roman" w:hAnsi="Times New Roman" w:cs="Times New Roman"/>
          <w:color w:val="000000" w:themeColor="text1"/>
          <w:sz w:val="26"/>
          <w:szCs w:val="26"/>
        </w:rPr>
        <w:t xml:space="preserve">Ordonanței de Urgență </w:t>
      </w:r>
      <w:r>
        <w:rPr>
          <w:rFonts w:ascii="Times New Roman" w:hAnsi="Times New Roman" w:cs="Times New Roman"/>
          <w:color w:val="000000" w:themeColor="text1"/>
          <w:sz w:val="26"/>
          <w:szCs w:val="26"/>
        </w:rPr>
        <w:t xml:space="preserve">a Guvernului </w:t>
      </w:r>
      <w:r w:rsidRPr="00391BD1">
        <w:rPr>
          <w:rFonts w:ascii="Times New Roman" w:hAnsi="Times New Roman" w:cs="Times New Roman"/>
          <w:color w:val="000000" w:themeColor="text1"/>
          <w:sz w:val="26"/>
          <w:szCs w:val="26"/>
        </w:rPr>
        <w:t>nr.189/2008 privind managementul instituțiilor publice de cultură, cu modificările și completările ulterioare</w:t>
      </w:r>
      <w:bookmarkEnd w:id="0"/>
      <w:r w:rsidRPr="00391BD1">
        <w:rPr>
          <w:rFonts w:ascii="Times New Roman" w:hAnsi="Times New Roman" w:cs="Times New Roman"/>
          <w:color w:val="000000" w:themeColor="text1"/>
          <w:sz w:val="26"/>
          <w:szCs w:val="26"/>
        </w:rPr>
        <w:t xml:space="preserve"> și </w:t>
      </w:r>
      <w:r>
        <w:rPr>
          <w:rFonts w:ascii="Times New Roman" w:hAnsi="Times New Roman" w:cs="Times New Roman"/>
          <w:color w:val="000000" w:themeColor="text1"/>
          <w:sz w:val="26"/>
          <w:szCs w:val="26"/>
        </w:rPr>
        <w:t>ale</w:t>
      </w:r>
      <w:r w:rsidRPr="00391BD1">
        <w:rPr>
          <w:rFonts w:ascii="Times New Roman" w:hAnsi="Times New Roman" w:cs="Times New Roman"/>
          <w:color w:val="000000" w:themeColor="text1"/>
          <w:sz w:val="26"/>
          <w:szCs w:val="26"/>
        </w:rPr>
        <w:t xml:space="preserve"> </w:t>
      </w:r>
      <w:r w:rsidRPr="00391BD1">
        <w:rPr>
          <w:rFonts w:ascii="Times New Roman" w:hAnsi="Times New Roman" w:cs="Times New Roman"/>
          <w:color w:val="000000" w:themeColor="text1"/>
          <w:sz w:val="26"/>
          <w:szCs w:val="26"/>
          <w:lang w:val="en-US"/>
        </w:rPr>
        <w:t>Hotărâr</w:t>
      </w:r>
      <w:r>
        <w:rPr>
          <w:rFonts w:ascii="Times New Roman" w:hAnsi="Times New Roman" w:cs="Times New Roman"/>
          <w:color w:val="000000" w:themeColor="text1"/>
          <w:sz w:val="26"/>
          <w:szCs w:val="26"/>
          <w:lang w:val="en-US"/>
        </w:rPr>
        <w:t>ii</w:t>
      </w:r>
      <w:r w:rsidRPr="00391BD1">
        <w:rPr>
          <w:rFonts w:ascii="Times New Roman" w:hAnsi="Times New Roman" w:cs="Times New Roman"/>
          <w:color w:val="000000" w:themeColor="text1"/>
          <w:sz w:val="26"/>
          <w:szCs w:val="26"/>
          <w:lang w:val="en-US"/>
        </w:rPr>
        <w:t xml:space="preserve"> Consiliului Local</w:t>
      </w:r>
      <w:r>
        <w:rPr>
          <w:rFonts w:ascii="Times New Roman" w:hAnsi="Times New Roman" w:cs="Times New Roman"/>
          <w:color w:val="000000" w:themeColor="text1"/>
          <w:sz w:val="26"/>
          <w:szCs w:val="26"/>
          <w:lang w:val="en-US"/>
        </w:rPr>
        <w:t xml:space="preserve"> </w:t>
      </w:r>
      <w:r w:rsidRPr="00391BD1">
        <w:rPr>
          <w:rFonts w:ascii="Times New Roman" w:hAnsi="Times New Roman" w:cs="Times New Roman"/>
          <w:color w:val="000000" w:themeColor="text1"/>
          <w:sz w:val="26"/>
          <w:szCs w:val="26"/>
          <w:lang w:val="en-US"/>
        </w:rPr>
        <w:t>nr. 8</w:t>
      </w:r>
      <w:r>
        <w:rPr>
          <w:rFonts w:ascii="Times New Roman" w:hAnsi="Times New Roman" w:cs="Times New Roman"/>
          <w:color w:val="000000" w:themeColor="text1"/>
          <w:sz w:val="26"/>
          <w:szCs w:val="26"/>
          <w:lang w:val="en-US"/>
        </w:rPr>
        <w:t>1</w:t>
      </w:r>
      <w:r w:rsidRPr="00391BD1">
        <w:rPr>
          <w:rFonts w:ascii="Times New Roman" w:hAnsi="Times New Roman" w:cs="Times New Roman"/>
          <w:color w:val="000000" w:themeColor="text1"/>
          <w:sz w:val="26"/>
          <w:szCs w:val="26"/>
          <w:lang w:val="en-US"/>
        </w:rPr>
        <w:t xml:space="preserve"> din 27 august 2020 privind aprobarea organizării concursului de proiecte de management </w:t>
      </w:r>
      <w:r>
        <w:rPr>
          <w:rFonts w:ascii="Times New Roman" w:hAnsi="Times New Roman" w:cs="Times New Roman"/>
          <w:color w:val="000000" w:themeColor="text1"/>
          <w:sz w:val="26"/>
          <w:szCs w:val="26"/>
        </w:rPr>
        <w:t xml:space="preserve">la </w:t>
      </w:r>
      <w:r>
        <w:rPr>
          <w:rFonts w:ascii="Times New Roman" w:hAnsi="Times New Roman" w:cs="Times New Roman"/>
          <w:color w:val="000000" w:themeColor="text1"/>
          <w:sz w:val="26"/>
          <w:szCs w:val="26"/>
          <w:lang w:val="en-US"/>
        </w:rPr>
        <w:t>Biblioteca Municipală</w:t>
      </w:r>
      <w:r w:rsidRPr="00391BD1">
        <w:rPr>
          <w:rFonts w:ascii="Times New Roman" w:hAnsi="Times New Roman" w:cs="Times New Roman"/>
          <w:color w:val="000000" w:themeColor="text1"/>
          <w:sz w:val="26"/>
          <w:szCs w:val="26"/>
        </w:rPr>
        <w:t xml:space="preserve"> Câmpulung Moldovenesc</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 xml:space="preserve"> modificată prin Hotărârea Consiliului Local nr. 40 din 28 aprilie 2022.</w:t>
      </w:r>
    </w:p>
    <w:p w14:paraId="6E68DA5C" w14:textId="77777777" w:rsidR="00207E7C" w:rsidRDefault="00207E7C" w:rsidP="00207E7C">
      <w:pPr>
        <w:spacing w:after="0" w:line="276" w:lineRule="auto"/>
        <w:ind w:firstLine="708"/>
        <w:jc w:val="both"/>
        <w:rPr>
          <w:rFonts w:ascii="Times New Roman" w:hAnsi="Times New Roman" w:cs="Times New Roman"/>
          <w:color w:val="000000" w:themeColor="text1"/>
          <w:sz w:val="26"/>
          <w:szCs w:val="26"/>
          <w:lang w:val="en-US"/>
        </w:rPr>
      </w:pPr>
      <w:r w:rsidRPr="00353D7D">
        <w:rPr>
          <w:rFonts w:ascii="Times New Roman" w:hAnsi="Times New Roman" w:cs="Times New Roman"/>
          <w:color w:val="000000" w:themeColor="text1"/>
          <w:sz w:val="26"/>
          <w:szCs w:val="26"/>
          <w:lang w:val="en-US"/>
        </w:rPr>
        <w:t xml:space="preserve">Prin Hotărârea Consiliului Local nr. </w:t>
      </w:r>
      <w:r>
        <w:rPr>
          <w:rFonts w:ascii="Times New Roman" w:hAnsi="Times New Roman" w:cs="Times New Roman"/>
          <w:color w:val="000000" w:themeColor="text1"/>
          <w:sz w:val="26"/>
          <w:szCs w:val="26"/>
          <w:lang w:val="en-US"/>
        </w:rPr>
        <w:t xml:space="preserve">103 din 29 septembrie 2022 </w:t>
      </w:r>
      <w:r w:rsidRPr="00353D7D">
        <w:rPr>
          <w:rFonts w:ascii="Times New Roman" w:hAnsi="Times New Roman" w:cs="Times New Roman"/>
          <w:color w:val="000000" w:themeColor="text1"/>
          <w:sz w:val="26"/>
          <w:szCs w:val="26"/>
          <w:lang w:val="en-US"/>
        </w:rPr>
        <w:t xml:space="preserve">s-a aprobat rezultatul final al concursului de proiecte de management precum și proiectul de management câștigător, prezentat de </w:t>
      </w:r>
      <w:r>
        <w:rPr>
          <w:rFonts w:ascii="Times New Roman" w:hAnsi="Times New Roman" w:cs="Times New Roman"/>
          <w:color w:val="000000" w:themeColor="text1"/>
          <w:sz w:val="26"/>
          <w:szCs w:val="26"/>
          <w:lang w:val="en-US"/>
        </w:rPr>
        <w:t>doamna Bogoș Nicoleta-Petronela,</w:t>
      </w:r>
      <w:r w:rsidRPr="00353D7D">
        <w:rPr>
          <w:rFonts w:ascii="Times New Roman" w:hAnsi="Times New Roman" w:cs="Times New Roman"/>
          <w:color w:val="000000" w:themeColor="text1"/>
          <w:sz w:val="26"/>
          <w:szCs w:val="26"/>
          <w:lang w:val="en-US"/>
        </w:rPr>
        <w:t xml:space="preserve"> urmând ca în termen de 30 de zile lucrătoare de la data aducerii la cunoștinta publică a rezultatului final al concursului, câștigătorul acestuia</w:t>
      </w:r>
      <w:r>
        <w:rPr>
          <w:rFonts w:ascii="Times New Roman" w:hAnsi="Times New Roman" w:cs="Times New Roman"/>
          <w:color w:val="000000" w:themeColor="text1"/>
          <w:sz w:val="26"/>
          <w:szCs w:val="26"/>
          <w:lang w:val="en-US"/>
        </w:rPr>
        <w:t xml:space="preserve"> </w:t>
      </w:r>
      <w:r w:rsidRPr="00353D7D">
        <w:rPr>
          <w:rFonts w:ascii="Times New Roman" w:hAnsi="Times New Roman" w:cs="Times New Roman"/>
          <w:color w:val="000000" w:themeColor="text1"/>
          <w:sz w:val="26"/>
          <w:szCs w:val="26"/>
          <w:lang w:val="en-US"/>
        </w:rPr>
        <w:t>și primarul municipiului Câmpulung Moldovenesc să încheie contractul de management.</w:t>
      </w:r>
    </w:p>
    <w:p w14:paraId="478DE200" w14:textId="77777777" w:rsidR="00207E7C" w:rsidRPr="00B7442F" w:rsidRDefault="00207E7C" w:rsidP="00207E7C">
      <w:pPr>
        <w:spacing w:after="0" w:line="276" w:lineRule="auto"/>
        <w:ind w:firstLine="708"/>
        <w:jc w:val="both"/>
        <w:rPr>
          <w:rFonts w:ascii="Times New Roman" w:hAnsi="Times New Roman" w:cs="Times New Roman"/>
          <w:sz w:val="26"/>
          <w:szCs w:val="26"/>
        </w:rPr>
      </w:pPr>
      <w:r w:rsidRPr="00B7442F">
        <w:rPr>
          <w:rFonts w:ascii="Times New Roman" w:hAnsi="Times New Roman" w:cs="Times New Roman"/>
          <w:sz w:val="26"/>
          <w:szCs w:val="26"/>
        </w:rPr>
        <w:t xml:space="preserve">În data de </w:t>
      </w:r>
      <w:r>
        <w:rPr>
          <w:rFonts w:ascii="Times New Roman" w:hAnsi="Times New Roman" w:cs="Times New Roman"/>
          <w:sz w:val="26"/>
          <w:szCs w:val="26"/>
        </w:rPr>
        <w:t xml:space="preserve">31.10.2022 </w:t>
      </w:r>
      <w:r w:rsidRPr="00B7442F">
        <w:rPr>
          <w:rFonts w:ascii="Times New Roman" w:hAnsi="Times New Roman" w:cs="Times New Roman"/>
          <w:sz w:val="26"/>
          <w:szCs w:val="26"/>
        </w:rPr>
        <w:t>s-a încheiat contractul de management</w:t>
      </w:r>
      <w:r>
        <w:rPr>
          <w:rFonts w:ascii="Times New Roman" w:hAnsi="Times New Roman" w:cs="Times New Roman"/>
          <w:sz w:val="26"/>
          <w:szCs w:val="26"/>
        </w:rPr>
        <w:t xml:space="preserve"> nr. 35581/31.10.2022</w:t>
      </w:r>
      <w:r w:rsidRPr="00B7442F">
        <w:rPr>
          <w:rFonts w:ascii="Times New Roman" w:hAnsi="Times New Roman" w:cs="Times New Roman"/>
          <w:sz w:val="26"/>
          <w:szCs w:val="26"/>
        </w:rPr>
        <w:t xml:space="preserve">, pe durată determinată, producând efecte de la data de </w:t>
      </w:r>
      <w:r>
        <w:rPr>
          <w:rFonts w:ascii="Times New Roman" w:hAnsi="Times New Roman" w:cs="Times New Roman"/>
          <w:sz w:val="26"/>
          <w:szCs w:val="26"/>
        </w:rPr>
        <w:t>01.11.2022</w:t>
      </w:r>
      <w:r w:rsidRPr="00B7442F">
        <w:rPr>
          <w:rFonts w:ascii="Times New Roman" w:hAnsi="Times New Roman" w:cs="Times New Roman"/>
          <w:sz w:val="26"/>
          <w:szCs w:val="26"/>
        </w:rPr>
        <w:t xml:space="preserve"> până la data de </w:t>
      </w:r>
      <w:r>
        <w:rPr>
          <w:rFonts w:ascii="Times New Roman" w:hAnsi="Times New Roman" w:cs="Times New Roman"/>
          <w:sz w:val="26"/>
          <w:szCs w:val="26"/>
        </w:rPr>
        <w:t>31.10.2026</w:t>
      </w:r>
      <w:r w:rsidRPr="00B7442F">
        <w:rPr>
          <w:rFonts w:ascii="Times New Roman" w:hAnsi="Times New Roman" w:cs="Times New Roman"/>
          <w:sz w:val="26"/>
          <w:szCs w:val="26"/>
        </w:rPr>
        <w:t>, data încetării termenului pentru care a fost întocmit și aprobat proiectul de management.</w:t>
      </w:r>
      <w:r>
        <w:rPr>
          <w:rFonts w:ascii="Times New Roman" w:hAnsi="Times New Roman" w:cs="Times New Roman"/>
          <w:sz w:val="26"/>
          <w:szCs w:val="26"/>
        </w:rPr>
        <w:t xml:space="preserve"> </w:t>
      </w:r>
    </w:p>
    <w:p w14:paraId="6FC8A12B" w14:textId="05A5E984" w:rsidR="00E357A5" w:rsidRPr="00CC3E21" w:rsidRDefault="00207E7C" w:rsidP="00E357A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7442F">
        <w:rPr>
          <w:rFonts w:ascii="Times New Roman" w:hAnsi="Times New Roman" w:cs="Times New Roman"/>
          <w:sz w:val="26"/>
          <w:szCs w:val="26"/>
        </w:rPr>
        <w:t xml:space="preserve">Conform prevederilor art. 36 din Ordonanța de Urgență nr.189 din 25 noiembrie 2008 privind managementul instituțiilor publice de cultură, cu modificările și completările </w:t>
      </w:r>
      <w:r w:rsidRPr="00B7442F">
        <w:rPr>
          <w:rFonts w:ascii="Times New Roman" w:hAnsi="Times New Roman" w:cs="Times New Roman"/>
          <w:sz w:val="26"/>
          <w:szCs w:val="26"/>
        </w:rPr>
        <w:lastRenderedPageBreak/>
        <w:t>ulterioare și art. 9 alin.(1)</w:t>
      </w:r>
      <w:r w:rsidRPr="0005505B">
        <w:t xml:space="preserve"> </w:t>
      </w:r>
      <w:r>
        <w:rPr>
          <w:rFonts w:ascii="Times New Roman" w:hAnsi="Times New Roman" w:cs="Times New Roman"/>
          <w:sz w:val="26"/>
          <w:szCs w:val="26"/>
        </w:rPr>
        <w:t>și art</w:t>
      </w:r>
      <w:r w:rsidRPr="0005505B">
        <w:rPr>
          <w:rFonts w:ascii="Times New Roman" w:hAnsi="Times New Roman" w:cs="Times New Roman"/>
          <w:sz w:val="26"/>
          <w:szCs w:val="26"/>
        </w:rPr>
        <w:t xml:space="preserve"> 10 alin.(3) lit. a) </w:t>
      </w:r>
      <w:r w:rsidRPr="00B7442F">
        <w:rPr>
          <w:rFonts w:ascii="Times New Roman" w:hAnsi="Times New Roman" w:cs="Times New Roman"/>
          <w:sz w:val="26"/>
          <w:szCs w:val="26"/>
        </w:rPr>
        <w:t xml:space="preserve"> – Capitolul VII din Contractul de management </w:t>
      </w:r>
      <w:r>
        <w:rPr>
          <w:rFonts w:ascii="Times New Roman" w:hAnsi="Times New Roman" w:cs="Times New Roman"/>
          <w:sz w:val="26"/>
          <w:szCs w:val="26"/>
        </w:rPr>
        <w:t>35581/31.10.2022</w:t>
      </w:r>
      <w:r w:rsidRPr="00B7442F">
        <w:rPr>
          <w:rFonts w:ascii="Times New Roman" w:hAnsi="Times New Roman" w:cs="Times New Roman"/>
          <w:sz w:val="26"/>
          <w:szCs w:val="26"/>
        </w:rPr>
        <w:t xml:space="preserve">, </w:t>
      </w:r>
      <w:r w:rsidRPr="00207E7C">
        <w:rPr>
          <w:rFonts w:ascii="Times New Roman" w:hAnsi="Times New Roman" w:cs="Times New Roman"/>
          <w:i/>
          <w:iCs/>
          <w:sz w:val="26"/>
          <w:szCs w:val="26"/>
        </w:rPr>
        <w:t>evaluarea managementului se face anual</w:t>
      </w:r>
      <w:r w:rsidRPr="00B7442F">
        <w:rPr>
          <w:rFonts w:ascii="Times New Roman" w:hAnsi="Times New Roman" w:cs="Times New Roman"/>
          <w:sz w:val="26"/>
          <w:szCs w:val="26"/>
        </w:rPr>
        <w:t xml:space="preserve"> și final pe baza Regulamentului de organizare și desfășurare a evaluării managementului, verificând modul în care au fost realizate obligațiile asumate prin contractul de management, în raport cu resursele financiare alocate</w:t>
      </w:r>
      <w:r>
        <w:rPr>
          <w:rFonts w:ascii="Times New Roman" w:hAnsi="Times New Roman" w:cs="Times New Roman"/>
          <w:sz w:val="26"/>
          <w:szCs w:val="26"/>
        </w:rPr>
        <w:t xml:space="preserve">, iar </w:t>
      </w:r>
      <w:r w:rsidRPr="0005505B">
        <w:rPr>
          <w:rFonts w:ascii="Times New Roman" w:hAnsi="Times New Roman" w:cs="Times New Roman"/>
          <w:sz w:val="26"/>
          <w:szCs w:val="26"/>
        </w:rPr>
        <w:t xml:space="preserve">prima perioada evaluată cuprinde și </w:t>
      </w:r>
      <w:r>
        <w:rPr>
          <w:rFonts w:ascii="Times New Roman" w:hAnsi="Times New Roman" w:cs="Times New Roman"/>
          <w:sz w:val="26"/>
          <w:szCs w:val="26"/>
        </w:rPr>
        <w:t xml:space="preserve">anul </w:t>
      </w:r>
      <w:r w:rsidRPr="0005505B">
        <w:rPr>
          <w:rFonts w:ascii="Times New Roman" w:hAnsi="Times New Roman" w:cs="Times New Roman"/>
          <w:sz w:val="26"/>
          <w:szCs w:val="26"/>
        </w:rPr>
        <w:t xml:space="preserve">2022,  mai exact perioada cuprinsă între data de 01.11.2022 </w:t>
      </w:r>
      <w:r>
        <w:rPr>
          <w:rFonts w:ascii="Times New Roman" w:hAnsi="Times New Roman" w:cs="Times New Roman"/>
          <w:sz w:val="26"/>
          <w:szCs w:val="26"/>
        </w:rPr>
        <w:t xml:space="preserve">și </w:t>
      </w:r>
      <w:r w:rsidRPr="0005505B">
        <w:rPr>
          <w:rFonts w:ascii="Times New Roman" w:hAnsi="Times New Roman" w:cs="Times New Roman"/>
          <w:sz w:val="26"/>
          <w:szCs w:val="26"/>
        </w:rPr>
        <w:t xml:space="preserve"> 3</w:t>
      </w:r>
      <w:r>
        <w:rPr>
          <w:rFonts w:ascii="Times New Roman" w:hAnsi="Times New Roman" w:cs="Times New Roman"/>
          <w:sz w:val="26"/>
          <w:szCs w:val="26"/>
        </w:rPr>
        <w:t>1</w:t>
      </w:r>
      <w:r w:rsidRPr="0005505B">
        <w:rPr>
          <w:rFonts w:ascii="Times New Roman" w:hAnsi="Times New Roman" w:cs="Times New Roman"/>
          <w:sz w:val="26"/>
          <w:szCs w:val="26"/>
        </w:rPr>
        <w:t>.12.2023</w:t>
      </w:r>
      <w:r>
        <w:rPr>
          <w:rFonts w:ascii="Times New Roman" w:hAnsi="Times New Roman" w:cs="Times New Roman"/>
          <w:sz w:val="26"/>
          <w:szCs w:val="26"/>
        </w:rPr>
        <w:t>.</w:t>
      </w:r>
      <w:r w:rsidR="000C5FAF">
        <w:rPr>
          <w:rFonts w:ascii="Times New Roman" w:hAnsi="Times New Roman" w:cs="Times New Roman"/>
          <w:sz w:val="26"/>
          <w:szCs w:val="26"/>
        </w:rPr>
        <w:t xml:space="preserve">   </w:t>
      </w:r>
    </w:p>
    <w:p w14:paraId="23AE5A1E" w14:textId="5F2793EC" w:rsidR="00C84053" w:rsidRDefault="00097E35" w:rsidP="00940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57A5">
        <w:rPr>
          <w:rFonts w:ascii="Times New Roman" w:hAnsi="Times New Roman" w:cs="Times New Roman"/>
          <w:sz w:val="26"/>
          <w:szCs w:val="26"/>
        </w:rPr>
        <w:t xml:space="preserve">     </w:t>
      </w:r>
      <w:r>
        <w:rPr>
          <w:rFonts w:ascii="Times New Roman" w:hAnsi="Times New Roman" w:cs="Times New Roman"/>
          <w:sz w:val="26"/>
          <w:szCs w:val="26"/>
        </w:rPr>
        <w:t xml:space="preserve"> În acest sens, prin Hotărârea Consiliului Local nr.3</w:t>
      </w:r>
      <w:r w:rsidR="00E357A5">
        <w:rPr>
          <w:rFonts w:ascii="Times New Roman" w:hAnsi="Times New Roman" w:cs="Times New Roman"/>
          <w:sz w:val="26"/>
          <w:szCs w:val="26"/>
        </w:rPr>
        <w:t>5</w:t>
      </w:r>
      <w:r>
        <w:rPr>
          <w:rFonts w:ascii="Times New Roman" w:hAnsi="Times New Roman" w:cs="Times New Roman"/>
          <w:sz w:val="26"/>
          <w:szCs w:val="26"/>
        </w:rPr>
        <w:t xml:space="preserve"> din </w:t>
      </w:r>
      <w:r w:rsidR="00E357A5">
        <w:rPr>
          <w:rFonts w:ascii="Times New Roman" w:hAnsi="Times New Roman" w:cs="Times New Roman"/>
          <w:sz w:val="26"/>
          <w:szCs w:val="26"/>
        </w:rPr>
        <w:t>28</w:t>
      </w:r>
      <w:r>
        <w:rPr>
          <w:rFonts w:ascii="Times New Roman" w:hAnsi="Times New Roman" w:cs="Times New Roman"/>
          <w:sz w:val="26"/>
          <w:szCs w:val="26"/>
        </w:rPr>
        <w:t xml:space="preserve"> martie 202</w:t>
      </w:r>
      <w:r w:rsidR="00E357A5">
        <w:rPr>
          <w:rFonts w:ascii="Times New Roman" w:hAnsi="Times New Roman" w:cs="Times New Roman"/>
          <w:sz w:val="26"/>
          <w:szCs w:val="26"/>
        </w:rPr>
        <w:t>4</w:t>
      </w:r>
      <w:r>
        <w:rPr>
          <w:rFonts w:ascii="Times New Roman" w:hAnsi="Times New Roman" w:cs="Times New Roman"/>
          <w:sz w:val="26"/>
          <w:szCs w:val="26"/>
        </w:rPr>
        <w:t xml:space="preserve"> a fost aprobat </w:t>
      </w:r>
      <w:r w:rsidRPr="00894602">
        <w:rPr>
          <w:rFonts w:ascii="Times New Roman" w:hAnsi="Times New Roman" w:cs="Times New Roman"/>
          <w:i/>
          <w:iCs/>
          <w:sz w:val="26"/>
          <w:szCs w:val="26"/>
        </w:rPr>
        <w:t xml:space="preserve">regulamentul de organizare și desfășurare a evaluării anuale a managementului la </w:t>
      </w:r>
      <w:r w:rsidR="00E357A5">
        <w:rPr>
          <w:rFonts w:ascii="Times New Roman" w:hAnsi="Times New Roman" w:cs="Times New Roman"/>
          <w:i/>
          <w:iCs/>
          <w:sz w:val="26"/>
          <w:szCs w:val="26"/>
        </w:rPr>
        <w:t xml:space="preserve">Biblioteca Municipală </w:t>
      </w:r>
      <w:r w:rsidRPr="00894602">
        <w:rPr>
          <w:rFonts w:ascii="Times New Roman" w:hAnsi="Times New Roman" w:cs="Times New Roman"/>
          <w:i/>
          <w:iCs/>
          <w:sz w:val="26"/>
          <w:szCs w:val="26"/>
        </w:rPr>
        <w:t>Câmpulung Moldovenesc</w:t>
      </w:r>
      <w:r w:rsidR="001C0AE3">
        <w:rPr>
          <w:rFonts w:ascii="Times New Roman" w:hAnsi="Times New Roman" w:cs="Times New Roman"/>
          <w:i/>
          <w:iCs/>
          <w:sz w:val="26"/>
          <w:szCs w:val="26"/>
        </w:rPr>
        <w:t>, pentru perioada 01.</w:t>
      </w:r>
      <w:r w:rsidR="00E357A5">
        <w:rPr>
          <w:rFonts w:ascii="Times New Roman" w:hAnsi="Times New Roman" w:cs="Times New Roman"/>
          <w:i/>
          <w:iCs/>
          <w:sz w:val="26"/>
          <w:szCs w:val="26"/>
        </w:rPr>
        <w:t>1</w:t>
      </w:r>
      <w:r w:rsidR="001C0AE3">
        <w:rPr>
          <w:rFonts w:ascii="Times New Roman" w:hAnsi="Times New Roman" w:cs="Times New Roman"/>
          <w:i/>
          <w:iCs/>
          <w:sz w:val="26"/>
          <w:szCs w:val="26"/>
        </w:rPr>
        <w:t>1.2022 – 31.12.202</w:t>
      </w:r>
      <w:r w:rsidR="00E357A5">
        <w:rPr>
          <w:rFonts w:ascii="Times New Roman" w:hAnsi="Times New Roman" w:cs="Times New Roman"/>
          <w:i/>
          <w:iCs/>
          <w:sz w:val="26"/>
          <w:szCs w:val="26"/>
        </w:rPr>
        <w:t>3</w:t>
      </w:r>
      <w:r w:rsidR="001C0AE3">
        <w:rPr>
          <w:rFonts w:ascii="Times New Roman" w:hAnsi="Times New Roman" w:cs="Times New Roman"/>
          <w:i/>
          <w:iCs/>
          <w:sz w:val="26"/>
          <w:szCs w:val="26"/>
        </w:rPr>
        <w:t>.</w:t>
      </w:r>
    </w:p>
    <w:p w14:paraId="7649F5FC" w14:textId="1D4F11C7" w:rsidR="001C0AE3" w:rsidRPr="00C84053" w:rsidRDefault="00097E35" w:rsidP="00C84053">
      <w:pPr>
        <w:spacing w:after="0" w:line="276" w:lineRule="auto"/>
        <w:ind w:firstLine="708"/>
        <w:jc w:val="both"/>
        <w:rPr>
          <w:rFonts w:ascii="Times New Roman" w:hAnsi="Times New Roman" w:cs="Times New Roman"/>
          <w:i/>
          <w:iCs/>
          <w:sz w:val="26"/>
          <w:szCs w:val="26"/>
        </w:rPr>
      </w:pPr>
      <w:r>
        <w:rPr>
          <w:rFonts w:ascii="Times New Roman" w:hAnsi="Times New Roman" w:cs="Times New Roman"/>
          <w:sz w:val="26"/>
          <w:szCs w:val="26"/>
        </w:rPr>
        <w:t>Conform prevederilor regulamentului menționat anterior,</w:t>
      </w:r>
      <w:r w:rsidR="00940D61">
        <w:rPr>
          <w:rFonts w:ascii="Times New Roman" w:hAnsi="Times New Roman" w:cs="Times New Roman"/>
          <w:sz w:val="26"/>
          <w:szCs w:val="26"/>
        </w:rPr>
        <w:t xml:space="preserve"> </w:t>
      </w:r>
      <w:r>
        <w:rPr>
          <w:rFonts w:ascii="Times New Roman" w:hAnsi="Times New Roman" w:cs="Times New Roman"/>
          <w:sz w:val="26"/>
          <w:szCs w:val="26"/>
        </w:rPr>
        <w:t>î</w:t>
      </w:r>
      <w:r w:rsidR="00940D61" w:rsidRPr="00940D61">
        <w:rPr>
          <w:rFonts w:ascii="Times New Roman" w:hAnsi="Times New Roman" w:cs="Times New Roman"/>
          <w:sz w:val="26"/>
          <w:szCs w:val="26"/>
        </w:rPr>
        <w:t xml:space="preserve">n perioada </w:t>
      </w:r>
      <w:r w:rsidR="00940D61" w:rsidRPr="00894602">
        <w:rPr>
          <w:rFonts w:ascii="Times New Roman" w:hAnsi="Times New Roman" w:cs="Times New Roman"/>
          <w:i/>
          <w:iCs/>
          <w:sz w:val="26"/>
          <w:szCs w:val="26"/>
        </w:rPr>
        <w:t>0</w:t>
      </w:r>
      <w:r w:rsidR="00417588">
        <w:rPr>
          <w:rFonts w:ascii="Times New Roman" w:hAnsi="Times New Roman" w:cs="Times New Roman"/>
          <w:i/>
          <w:iCs/>
          <w:sz w:val="26"/>
          <w:szCs w:val="26"/>
        </w:rPr>
        <w:t>8</w:t>
      </w:r>
      <w:r w:rsidR="00940D61" w:rsidRPr="00894602">
        <w:rPr>
          <w:rFonts w:ascii="Times New Roman" w:hAnsi="Times New Roman" w:cs="Times New Roman"/>
          <w:i/>
          <w:iCs/>
          <w:sz w:val="26"/>
          <w:szCs w:val="26"/>
        </w:rPr>
        <w:t>.04</w:t>
      </w:r>
      <w:r w:rsidR="00417588">
        <w:rPr>
          <w:rFonts w:ascii="Times New Roman" w:hAnsi="Times New Roman" w:cs="Times New Roman"/>
          <w:i/>
          <w:iCs/>
          <w:sz w:val="26"/>
          <w:szCs w:val="26"/>
        </w:rPr>
        <w:t>.2024</w:t>
      </w:r>
      <w:r w:rsidR="00940D61" w:rsidRPr="00894602">
        <w:rPr>
          <w:rFonts w:ascii="Times New Roman" w:hAnsi="Times New Roman" w:cs="Times New Roman"/>
          <w:i/>
          <w:iCs/>
          <w:sz w:val="26"/>
          <w:szCs w:val="26"/>
        </w:rPr>
        <w:t xml:space="preserve"> - </w:t>
      </w:r>
      <w:r w:rsidR="001C0AE3">
        <w:rPr>
          <w:rFonts w:ascii="Times New Roman" w:hAnsi="Times New Roman" w:cs="Times New Roman"/>
          <w:i/>
          <w:iCs/>
          <w:sz w:val="26"/>
          <w:szCs w:val="26"/>
        </w:rPr>
        <w:t>1</w:t>
      </w:r>
      <w:r w:rsidR="00417588">
        <w:rPr>
          <w:rFonts w:ascii="Times New Roman" w:hAnsi="Times New Roman" w:cs="Times New Roman"/>
          <w:i/>
          <w:iCs/>
          <w:sz w:val="26"/>
          <w:szCs w:val="26"/>
        </w:rPr>
        <w:t>2</w:t>
      </w:r>
      <w:r w:rsidR="00940D61" w:rsidRPr="00894602">
        <w:rPr>
          <w:rFonts w:ascii="Times New Roman" w:hAnsi="Times New Roman" w:cs="Times New Roman"/>
          <w:i/>
          <w:iCs/>
          <w:sz w:val="26"/>
          <w:szCs w:val="26"/>
        </w:rPr>
        <w:t>.04.202</w:t>
      </w:r>
      <w:r w:rsidR="00417588">
        <w:rPr>
          <w:rFonts w:ascii="Times New Roman" w:hAnsi="Times New Roman" w:cs="Times New Roman"/>
          <w:i/>
          <w:iCs/>
          <w:sz w:val="26"/>
          <w:szCs w:val="26"/>
        </w:rPr>
        <w:t>4</w:t>
      </w:r>
      <w:r w:rsidR="00940D61" w:rsidRPr="00940D61">
        <w:rPr>
          <w:rFonts w:ascii="Times New Roman" w:hAnsi="Times New Roman" w:cs="Times New Roman"/>
          <w:sz w:val="26"/>
          <w:szCs w:val="26"/>
        </w:rPr>
        <w:t>, membrii Comisiei de evaluare</w:t>
      </w:r>
      <w:r w:rsidR="00940D61">
        <w:rPr>
          <w:rFonts w:ascii="Times New Roman" w:hAnsi="Times New Roman" w:cs="Times New Roman"/>
          <w:sz w:val="26"/>
          <w:szCs w:val="26"/>
        </w:rPr>
        <w:t xml:space="preserve"> </w:t>
      </w:r>
      <w:r w:rsidR="00940D61" w:rsidRPr="00940D61">
        <w:rPr>
          <w:rFonts w:ascii="Times New Roman" w:hAnsi="Times New Roman" w:cs="Times New Roman"/>
          <w:sz w:val="26"/>
          <w:szCs w:val="26"/>
        </w:rPr>
        <w:t>numiți prin Dispoziția primarului nr.1</w:t>
      </w:r>
      <w:r w:rsidR="00417588">
        <w:rPr>
          <w:rFonts w:ascii="Times New Roman" w:hAnsi="Times New Roman" w:cs="Times New Roman"/>
          <w:sz w:val="26"/>
          <w:szCs w:val="26"/>
        </w:rPr>
        <w:t>19</w:t>
      </w:r>
      <w:r w:rsidR="001C0AE3">
        <w:rPr>
          <w:rFonts w:ascii="Times New Roman" w:hAnsi="Times New Roman" w:cs="Times New Roman"/>
          <w:sz w:val="26"/>
          <w:szCs w:val="26"/>
        </w:rPr>
        <w:t xml:space="preserve"> din</w:t>
      </w:r>
      <w:r w:rsidR="00940D61" w:rsidRPr="00940D61">
        <w:rPr>
          <w:rFonts w:ascii="Times New Roman" w:hAnsi="Times New Roman" w:cs="Times New Roman"/>
          <w:sz w:val="26"/>
          <w:szCs w:val="26"/>
        </w:rPr>
        <w:t xml:space="preserve"> </w:t>
      </w:r>
      <w:r w:rsidR="00417588">
        <w:rPr>
          <w:rFonts w:ascii="Times New Roman" w:hAnsi="Times New Roman" w:cs="Times New Roman"/>
          <w:sz w:val="26"/>
          <w:szCs w:val="26"/>
        </w:rPr>
        <w:t>29</w:t>
      </w:r>
      <w:r w:rsidR="00940D61" w:rsidRPr="00940D61">
        <w:rPr>
          <w:rFonts w:ascii="Times New Roman" w:hAnsi="Times New Roman" w:cs="Times New Roman"/>
          <w:sz w:val="26"/>
          <w:szCs w:val="26"/>
        </w:rPr>
        <w:t xml:space="preserve"> martie 202</w:t>
      </w:r>
      <w:r w:rsidR="00417588">
        <w:rPr>
          <w:rFonts w:ascii="Times New Roman" w:hAnsi="Times New Roman" w:cs="Times New Roman"/>
          <w:sz w:val="26"/>
          <w:szCs w:val="26"/>
        </w:rPr>
        <w:t>4</w:t>
      </w:r>
      <w:r w:rsidR="001C0AE3">
        <w:rPr>
          <w:rFonts w:ascii="Times New Roman" w:hAnsi="Times New Roman" w:cs="Times New Roman"/>
          <w:sz w:val="26"/>
          <w:szCs w:val="26"/>
        </w:rPr>
        <w:t xml:space="preserve"> </w:t>
      </w:r>
      <w:r w:rsidR="00C84053" w:rsidRPr="00894602">
        <w:rPr>
          <w:rFonts w:ascii="Times New Roman" w:hAnsi="Times New Roman" w:cs="Times New Roman"/>
          <w:i/>
          <w:iCs/>
          <w:sz w:val="26"/>
          <w:szCs w:val="26"/>
        </w:rPr>
        <w:t>au analizat individual Raportul de activitate pentru anul 202</w:t>
      </w:r>
      <w:r w:rsidR="00417588">
        <w:rPr>
          <w:rFonts w:ascii="Times New Roman" w:hAnsi="Times New Roman" w:cs="Times New Roman"/>
          <w:i/>
          <w:iCs/>
          <w:sz w:val="26"/>
          <w:szCs w:val="26"/>
        </w:rPr>
        <w:t>3</w:t>
      </w:r>
      <w:r w:rsidR="00C84053" w:rsidRPr="00940D61">
        <w:rPr>
          <w:rFonts w:ascii="Times New Roman" w:hAnsi="Times New Roman" w:cs="Times New Roman"/>
          <w:sz w:val="26"/>
          <w:szCs w:val="26"/>
        </w:rPr>
        <w:t xml:space="preserve"> la </w:t>
      </w:r>
      <w:r w:rsidR="00417588">
        <w:rPr>
          <w:rFonts w:ascii="Times New Roman" w:hAnsi="Times New Roman" w:cs="Times New Roman"/>
          <w:sz w:val="26"/>
          <w:szCs w:val="26"/>
        </w:rPr>
        <w:t>Biblioteca Municipală</w:t>
      </w:r>
      <w:r w:rsidR="00C84053" w:rsidRPr="00940D61">
        <w:rPr>
          <w:rFonts w:ascii="Times New Roman" w:hAnsi="Times New Roman" w:cs="Times New Roman"/>
          <w:sz w:val="26"/>
          <w:szCs w:val="26"/>
        </w:rPr>
        <w:t xml:space="preserve"> Câmpulung Moldovenesc, depus de managerul</w:t>
      </w:r>
      <w:r w:rsidR="00417588">
        <w:rPr>
          <w:rFonts w:ascii="Times New Roman" w:hAnsi="Times New Roman" w:cs="Times New Roman"/>
          <w:sz w:val="26"/>
          <w:szCs w:val="26"/>
        </w:rPr>
        <w:t xml:space="preserve"> bibliotecii</w:t>
      </w:r>
      <w:r w:rsidR="00C84053" w:rsidRPr="00940D61">
        <w:rPr>
          <w:rFonts w:ascii="Times New Roman" w:hAnsi="Times New Roman" w:cs="Times New Roman"/>
          <w:sz w:val="26"/>
          <w:szCs w:val="26"/>
        </w:rPr>
        <w:t>, do</w:t>
      </w:r>
      <w:r w:rsidR="00417588">
        <w:rPr>
          <w:rFonts w:ascii="Times New Roman" w:hAnsi="Times New Roman" w:cs="Times New Roman"/>
          <w:sz w:val="26"/>
          <w:szCs w:val="26"/>
        </w:rPr>
        <w:t>amna</w:t>
      </w:r>
      <w:r w:rsidR="00C84053" w:rsidRPr="00940D61">
        <w:rPr>
          <w:rFonts w:ascii="Times New Roman" w:hAnsi="Times New Roman" w:cs="Times New Roman"/>
          <w:sz w:val="26"/>
          <w:szCs w:val="26"/>
        </w:rPr>
        <w:t xml:space="preserve"> </w:t>
      </w:r>
      <w:r w:rsidR="00417588">
        <w:rPr>
          <w:rFonts w:ascii="Times New Roman" w:hAnsi="Times New Roman" w:cs="Times New Roman"/>
          <w:sz w:val="26"/>
          <w:szCs w:val="26"/>
        </w:rPr>
        <w:t>Bogoș Nicoleta-Petronela</w:t>
      </w:r>
      <w:r w:rsidR="00C84053" w:rsidRPr="00940D61">
        <w:rPr>
          <w:rFonts w:ascii="Times New Roman" w:hAnsi="Times New Roman" w:cs="Times New Roman"/>
          <w:sz w:val="26"/>
          <w:szCs w:val="26"/>
        </w:rPr>
        <w:t xml:space="preserve">, iar în data de </w:t>
      </w:r>
      <w:r w:rsidR="00C84053" w:rsidRPr="00894602">
        <w:rPr>
          <w:rFonts w:ascii="Times New Roman" w:hAnsi="Times New Roman" w:cs="Times New Roman"/>
          <w:i/>
          <w:iCs/>
          <w:sz w:val="26"/>
          <w:szCs w:val="26"/>
        </w:rPr>
        <w:t>1</w:t>
      </w:r>
      <w:r w:rsidR="00417588">
        <w:rPr>
          <w:rFonts w:ascii="Times New Roman" w:hAnsi="Times New Roman" w:cs="Times New Roman"/>
          <w:i/>
          <w:iCs/>
          <w:sz w:val="26"/>
          <w:szCs w:val="26"/>
        </w:rPr>
        <w:t>6</w:t>
      </w:r>
      <w:r w:rsidR="00C84053" w:rsidRPr="00894602">
        <w:rPr>
          <w:rFonts w:ascii="Times New Roman" w:hAnsi="Times New Roman" w:cs="Times New Roman"/>
          <w:i/>
          <w:iCs/>
          <w:sz w:val="26"/>
          <w:szCs w:val="26"/>
        </w:rPr>
        <w:t>.04.202</w:t>
      </w:r>
      <w:r w:rsidR="00417588">
        <w:rPr>
          <w:rFonts w:ascii="Times New Roman" w:hAnsi="Times New Roman" w:cs="Times New Roman"/>
          <w:i/>
          <w:iCs/>
          <w:sz w:val="26"/>
          <w:szCs w:val="26"/>
        </w:rPr>
        <w:t>4</w:t>
      </w:r>
      <w:r w:rsidR="00C84053" w:rsidRPr="00940D61">
        <w:rPr>
          <w:rFonts w:ascii="Times New Roman" w:hAnsi="Times New Roman" w:cs="Times New Roman"/>
          <w:sz w:val="26"/>
          <w:szCs w:val="26"/>
        </w:rPr>
        <w:t xml:space="preserve">, a avut loc cea de-a doua etapă a evaluării, respectiv </w:t>
      </w:r>
      <w:r w:rsidR="00C84053" w:rsidRPr="00894602">
        <w:rPr>
          <w:rFonts w:ascii="Times New Roman" w:hAnsi="Times New Roman" w:cs="Times New Roman"/>
          <w:i/>
          <w:iCs/>
          <w:sz w:val="26"/>
          <w:szCs w:val="26"/>
        </w:rPr>
        <w:t>interviul</w:t>
      </w:r>
      <w:r w:rsidR="00C84053">
        <w:rPr>
          <w:rFonts w:ascii="Times New Roman" w:hAnsi="Times New Roman" w:cs="Times New Roman"/>
          <w:i/>
          <w:iCs/>
          <w:sz w:val="26"/>
          <w:szCs w:val="26"/>
        </w:rPr>
        <w:t>.</w:t>
      </w:r>
    </w:p>
    <w:p w14:paraId="0CD7D2E9" w14:textId="48EF5A1F" w:rsidR="00D34E9C" w:rsidRPr="00D34E9C" w:rsidRDefault="00940D61" w:rsidP="00D34E9C">
      <w:pPr>
        <w:spacing w:after="0" w:line="276" w:lineRule="auto"/>
        <w:jc w:val="both"/>
        <w:rPr>
          <w:rFonts w:ascii="Times New Roman" w:hAnsi="Times New Roman" w:cs="Times New Roman"/>
          <w:sz w:val="26"/>
          <w:szCs w:val="26"/>
        </w:rPr>
      </w:pPr>
      <w:r w:rsidRPr="00940D61">
        <w:rPr>
          <w:rFonts w:ascii="Times New Roman" w:hAnsi="Times New Roman" w:cs="Times New Roman"/>
          <w:sz w:val="26"/>
          <w:szCs w:val="26"/>
        </w:rPr>
        <w:t xml:space="preserve">      </w:t>
      </w:r>
      <w:r w:rsidR="00B9471D">
        <w:rPr>
          <w:rFonts w:ascii="Times New Roman" w:hAnsi="Times New Roman" w:cs="Times New Roman"/>
          <w:sz w:val="26"/>
          <w:szCs w:val="26"/>
        </w:rPr>
        <w:t xml:space="preserve">     </w:t>
      </w:r>
      <w:r w:rsidRPr="00940D61">
        <w:rPr>
          <w:rFonts w:ascii="Times New Roman" w:hAnsi="Times New Roman" w:cs="Times New Roman"/>
          <w:sz w:val="26"/>
          <w:szCs w:val="26"/>
        </w:rPr>
        <w:t xml:space="preserve">În urma desfășurării celor două etape ale evaluării managementului la </w:t>
      </w:r>
      <w:r w:rsidR="00417588">
        <w:rPr>
          <w:rFonts w:ascii="Times New Roman" w:hAnsi="Times New Roman" w:cs="Times New Roman"/>
          <w:sz w:val="26"/>
          <w:szCs w:val="26"/>
        </w:rPr>
        <w:t xml:space="preserve">Biblioteca Municipală </w:t>
      </w:r>
      <w:r w:rsidRPr="00940D61">
        <w:rPr>
          <w:rFonts w:ascii="Times New Roman" w:hAnsi="Times New Roman" w:cs="Times New Roman"/>
          <w:sz w:val="26"/>
          <w:szCs w:val="26"/>
        </w:rPr>
        <w:t>Câmpulung Moldovenesc, pentru anul 202</w:t>
      </w:r>
      <w:r w:rsidR="00417588">
        <w:rPr>
          <w:rFonts w:ascii="Times New Roman" w:hAnsi="Times New Roman" w:cs="Times New Roman"/>
          <w:sz w:val="26"/>
          <w:szCs w:val="26"/>
        </w:rPr>
        <w:t>3</w:t>
      </w:r>
      <w:r w:rsidRPr="00940D61">
        <w:rPr>
          <w:rFonts w:ascii="Times New Roman" w:hAnsi="Times New Roman" w:cs="Times New Roman"/>
          <w:sz w:val="26"/>
          <w:szCs w:val="26"/>
        </w:rPr>
        <w:t xml:space="preserve">, membrii Comisiei de evaluare, au </w:t>
      </w:r>
      <w:r w:rsidR="00BC6747">
        <w:rPr>
          <w:rFonts w:ascii="Times New Roman" w:hAnsi="Times New Roman" w:cs="Times New Roman"/>
          <w:sz w:val="26"/>
          <w:szCs w:val="26"/>
        </w:rPr>
        <w:t xml:space="preserve">stabilit </w:t>
      </w:r>
      <w:r w:rsidRPr="00940D61">
        <w:rPr>
          <w:rFonts w:ascii="Times New Roman" w:hAnsi="Times New Roman" w:cs="Times New Roman"/>
          <w:sz w:val="26"/>
          <w:szCs w:val="26"/>
        </w:rPr>
        <w:t>rezultatul final al evaluării</w:t>
      </w:r>
      <w:r>
        <w:rPr>
          <w:rFonts w:ascii="Times New Roman" w:hAnsi="Times New Roman" w:cs="Times New Roman"/>
          <w:sz w:val="26"/>
          <w:szCs w:val="26"/>
        </w:rPr>
        <w:t xml:space="preserve">, </w:t>
      </w:r>
      <w:r w:rsidR="0057014A">
        <w:rPr>
          <w:rFonts w:ascii="Times New Roman" w:hAnsi="Times New Roman" w:cs="Times New Roman"/>
          <w:b/>
          <w:bCs/>
          <w:i/>
          <w:iCs/>
          <w:sz w:val="26"/>
          <w:szCs w:val="26"/>
        </w:rPr>
        <w:t xml:space="preserve">nota </w:t>
      </w:r>
      <w:r w:rsidR="00BC6747" w:rsidRPr="00D34E9C">
        <w:rPr>
          <w:rFonts w:ascii="Times New Roman" w:hAnsi="Times New Roman" w:cs="Times New Roman"/>
          <w:b/>
          <w:bCs/>
          <w:i/>
          <w:iCs/>
          <w:sz w:val="26"/>
          <w:szCs w:val="26"/>
        </w:rPr>
        <w:t>9.8</w:t>
      </w:r>
      <w:r w:rsidR="00417588">
        <w:rPr>
          <w:rFonts w:ascii="Times New Roman" w:hAnsi="Times New Roman" w:cs="Times New Roman"/>
          <w:b/>
          <w:bCs/>
          <w:i/>
          <w:iCs/>
          <w:sz w:val="26"/>
          <w:szCs w:val="26"/>
        </w:rPr>
        <w:t xml:space="preserve">8 </w:t>
      </w:r>
      <w:r w:rsidR="0057014A">
        <w:rPr>
          <w:rFonts w:ascii="Times New Roman" w:hAnsi="Times New Roman" w:cs="Times New Roman"/>
          <w:b/>
          <w:bCs/>
          <w:i/>
          <w:iCs/>
          <w:sz w:val="26"/>
          <w:szCs w:val="26"/>
        </w:rPr>
        <w:t>.</w:t>
      </w:r>
    </w:p>
    <w:p w14:paraId="4EC2E0C7" w14:textId="3688D00F" w:rsidR="00D34E9C" w:rsidRDefault="00D34E9C" w:rsidP="00D34E9C">
      <w:pPr>
        <w:spacing w:after="0" w:line="276" w:lineRule="auto"/>
        <w:jc w:val="both"/>
        <w:rPr>
          <w:rFonts w:ascii="Times New Roman" w:hAnsi="Times New Roman"/>
          <w:sz w:val="26"/>
          <w:szCs w:val="26"/>
        </w:rPr>
      </w:pPr>
      <w:r>
        <w:rPr>
          <w:rFonts w:ascii="Times New Roman" w:hAnsi="Times New Roman"/>
          <w:sz w:val="26"/>
          <w:szCs w:val="26"/>
        </w:rPr>
        <w:t xml:space="preserve">     </w:t>
      </w:r>
      <w:r w:rsidR="00B9471D">
        <w:rPr>
          <w:rFonts w:ascii="Times New Roman" w:hAnsi="Times New Roman"/>
          <w:sz w:val="26"/>
          <w:szCs w:val="26"/>
        </w:rPr>
        <w:t xml:space="preserve">      </w:t>
      </w:r>
      <w:r>
        <w:rPr>
          <w:rFonts w:ascii="Times New Roman" w:hAnsi="Times New Roman"/>
          <w:sz w:val="26"/>
          <w:szCs w:val="26"/>
        </w:rPr>
        <w:t>C</w:t>
      </w:r>
      <w:r w:rsidRPr="00C70A25">
        <w:rPr>
          <w:rFonts w:ascii="Times New Roman" w:hAnsi="Times New Roman"/>
          <w:sz w:val="26"/>
          <w:szCs w:val="26"/>
        </w:rPr>
        <w:t>omisi</w:t>
      </w:r>
      <w:r>
        <w:rPr>
          <w:rFonts w:ascii="Times New Roman" w:hAnsi="Times New Roman"/>
          <w:sz w:val="26"/>
          <w:szCs w:val="26"/>
        </w:rPr>
        <w:t>a de evaluare</w:t>
      </w:r>
      <w:r w:rsidRPr="00C70A25">
        <w:rPr>
          <w:rFonts w:ascii="Times New Roman" w:hAnsi="Times New Roman"/>
          <w:sz w:val="26"/>
          <w:szCs w:val="26"/>
        </w:rPr>
        <w:t xml:space="preserve"> </w:t>
      </w:r>
      <w:r>
        <w:rPr>
          <w:rFonts w:ascii="Times New Roman" w:hAnsi="Times New Roman"/>
          <w:sz w:val="26"/>
          <w:szCs w:val="26"/>
        </w:rPr>
        <w:t>concluzionează că</w:t>
      </w:r>
      <w:r w:rsidRPr="00C70A25">
        <w:rPr>
          <w:rFonts w:ascii="Times New Roman" w:hAnsi="Times New Roman"/>
          <w:sz w:val="26"/>
          <w:szCs w:val="26"/>
        </w:rPr>
        <w:t xml:space="preserve"> managementul desfășurat la </w:t>
      </w:r>
      <w:r w:rsidR="00482FD8">
        <w:rPr>
          <w:rFonts w:ascii="Times New Roman" w:hAnsi="Times New Roman"/>
          <w:sz w:val="26"/>
          <w:szCs w:val="26"/>
        </w:rPr>
        <w:t xml:space="preserve">Biblioteca Municipală </w:t>
      </w:r>
      <w:r w:rsidRPr="00C70A25">
        <w:rPr>
          <w:rFonts w:ascii="Times New Roman" w:hAnsi="Times New Roman"/>
          <w:sz w:val="26"/>
          <w:szCs w:val="26"/>
        </w:rPr>
        <w:t>Câmpulung Moldovenesc în anul 20</w:t>
      </w:r>
      <w:r>
        <w:rPr>
          <w:rFonts w:ascii="Times New Roman" w:hAnsi="Times New Roman"/>
          <w:sz w:val="26"/>
          <w:szCs w:val="26"/>
        </w:rPr>
        <w:t>2</w:t>
      </w:r>
      <w:r w:rsidR="00482FD8">
        <w:rPr>
          <w:rFonts w:ascii="Times New Roman" w:hAnsi="Times New Roman"/>
          <w:sz w:val="26"/>
          <w:szCs w:val="26"/>
        </w:rPr>
        <w:t>3</w:t>
      </w:r>
      <w:r>
        <w:rPr>
          <w:rFonts w:ascii="Times New Roman" w:hAnsi="Times New Roman"/>
          <w:sz w:val="26"/>
          <w:szCs w:val="26"/>
        </w:rPr>
        <w:t>,</w:t>
      </w:r>
      <w:r w:rsidRPr="00C70A25">
        <w:rPr>
          <w:rFonts w:ascii="Times New Roman" w:hAnsi="Times New Roman"/>
          <w:sz w:val="26"/>
          <w:szCs w:val="26"/>
        </w:rPr>
        <w:t xml:space="preserve"> de către do</w:t>
      </w:r>
      <w:r w:rsidR="00482FD8">
        <w:rPr>
          <w:rFonts w:ascii="Times New Roman" w:hAnsi="Times New Roman"/>
          <w:sz w:val="26"/>
          <w:szCs w:val="26"/>
        </w:rPr>
        <w:t>amna</w:t>
      </w:r>
      <w:r w:rsidRPr="00C70A25">
        <w:rPr>
          <w:rFonts w:ascii="Times New Roman" w:hAnsi="Times New Roman"/>
          <w:sz w:val="26"/>
          <w:szCs w:val="26"/>
        </w:rPr>
        <w:t xml:space="preserve"> manager </w:t>
      </w:r>
      <w:r w:rsidR="00482FD8">
        <w:rPr>
          <w:rFonts w:ascii="Times New Roman" w:hAnsi="Times New Roman"/>
          <w:sz w:val="26"/>
          <w:szCs w:val="26"/>
        </w:rPr>
        <w:t>Bogoș Nicoleta-Petronela</w:t>
      </w:r>
      <w:r w:rsidRPr="00C70A25">
        <w:rPr>
          <w:rFonts w:ascii="Times New Roman" w:hAnsi="Times New Roman"/>
          <w:sz w:val="26"/>
          <w:szCs w:val="26"/>
        </w:rPr>
        <w:t>, este conform Programului minimal pentru anul 20</w:t>
      </w:r>
      <w:r>
        <w:rPr>
          <w:rFonts w:ascii="Times New Roman" w:hAnsi="Times New Roman"/>
          <w:sz w:val="26"/>
          <w:szCs w:val="26"/>
        </w:rPr>
        <w:t>2</w:t>
      </w:r>
      <w:r w:rsidR="00482FD8">
        <w:rPr>
          <w:rFonts w:ascii="Times New Roman" w:hAnsi="Times New Roman"/>
          <w:sz w:val="26"/>
          <w:szCs w:val="26"/>
        </w:rPr>
        <w:t>3</w:t>
      </w:r>
      <w:r>
        <w:rPr>
          <w:rFonts w:ascii="Times New Roman" w:hAnsi="Times New Roman"/>
          <w:sz w:val="26"/>
          <w:szCs w:val="26"/>
        </w:rPr>
        <w:t>. Drept urmare,</w:t>
      </w:r>
      <w:r w:rsidRPr="00C70A25">
        <w:rPr>
          <w:rFonts w:ascii="Times New Roman" w:hAnsi="Times New Roman"/>
          <w:sz w:val="26"/>
          <w:szCs w:val="26"/>
        </w:rPr>
        <w:t xml:space="preserve"> se continu</w:t>
      </w:r>
      <w:r w:rsidR="00601803">
        <w:rPr>
          <w:rFonts w:ascii="Times New Roman" w:hAnsi="Times New Roman"/>
          <w:sz w:val="26"/>
          <w:szCs w:val="26"/>
        </w:rPr>
        <w:t>ă</w:t>
      </w:r>
      <w:r w:rsidRPr="00C70A25">
        <w:rPr>
          <w:rFonts w:ascii="Times New Roman" w:hAnsi="Times New Roman"/>
          <w:sz w:val="26"/>
          <w:szCs w:val="26"/>
        </w:rPr>
        <w:t xml:space="preserve"> contractul de management, conform Proiectului de management,</w:t>
      </w:r>
      <w:r>
        <w:rPr>
          <w:rFonts w:ascii="Times New Roman" w:hAnsi="Times New Roman"/>
          <w:sz w:val="26"/>
          <w:szCs w:val="26"/>
        </w:rPr>
        <w:t xml:space="preserve"> </w:t>
      </w:r>
      <w:r w:rsidRPr="00C70A25">
        <w:rPr>
          <w:rFonts w:ascii="Times New Roman" w:hAnsi="Times New Roman"/>
          <w:sz w:val="26"/>
          <w:szCs w:val="26"/>
        </w:rPr>
        <w:t xml:space="preserve">cu managerul </w:t>
      </w:r>
      <w:r w:rsidR="00482FD8">
        <w:rPr>
          <w:rFonts w:ascii="Times New Roman" w:hAnsi="Times New Roman"/>
          <w:sz w:val="26"/>
          <w:szCs w:val="26"/>
        </w:rPr>
        <w:t>Bibliotecii Municipale</w:t>
      </w:r>
      <w:r w:rsidRPr="00592887">
        <w:rPr>
          <w:rFonts w:ascii="Times New Roman" w:hAnsi="Times New Roman"/>
          <w:sz w:val="26"/>
          <w:szCs w:val="26"/>
        </w:rPr>
        <w:t xml:space="preserve"> Câmpulung Moldovenesc </w:t>
      </w:r>
      <w:r w:rsidR="00482FD8">
        <w:rPr>
          <w:rFonts w:ascii="Times New Roman" w:hAnsi="Times New Roman"/>
          <w:sz w:val="26"/>
          <w:szCs w:val="26"/>
        </w:rPr>
        <w:t>–</w:t>
      </w:r>
      <w:r>
        <w:rPr>
          <w:rFonts w:ascii="Times New Roman" w:hAnsi="Times New Roman"/>
          <w:sz w:val="26"/>
          <w:szCs w:val="26"/>
        </w:rPr>
        <w:t xml:space="preserve"> </w:t>
      </w:r>
      <w:r w:rsidR="00482FD8">
        <w:rPr>
          <w:rFonts w:ascii="Times New Roman" w:hAnsi="Times New Roman"/>
          <w:sz w:val="26"/>
          <w:szCs w:val="26"/>
        </w:rPr>
        <w:t>doamna Bogoș Nicoleta-Petronela</w:t>
      </w:r>
      <w:r>
        <w:rPr>
          <w:rFonts w:ascii="Times New Roman" w:hAnsi="Times New Roman"/>
          <w:sz w:val="26"/>
          <w:szCs w:val="26"/>
        </w:rPr>
        <w:t>.</w:t>
      </w:r>
    </w:p>
    <w:p w14:paraId="60EECE93" w14:textId="37208E3C" w:rsidR="000A4A8F" w:rsidRPr="003B3D2A" w:rsidRDefault="00D4799C" w:rsidP="000A4A8F">
      <w:pPr>
        <w:spacing w:after="0" w:line="276" w:lineRule="auto"/>
        <w:jc w:val="both"/>
        <w:rPr>
          <w:rFonts w:ascii="Times New Roman" w:hAnsi="Times New Roman"/>
          <w:sz w:val="26"/>
          <w:szCs w:val="26"/>
        </w:rPr>
      </w:pPr>
      <w:r>
        <w:rPr>
          <w:rFonts w:ascii="Times New Roman" w:hAnsi="Times New Roman"/>
          <w:sz w:val="26"/>
          <w:szCs w:val="26"/>
        </w:rPr>
        <w:t xml:space="preserve">     </w:t>
      </w:r>
      <w:r w:rsidR="00B9471D">
        <w:rPr>
          <w:rFonts w:ascii="Times New Roman" w:hAnsi="Times New Roman"/>
          <w:sz w:val="26"/>
          <w:szCs w:val="26"/>
        </w:rPr>
        <w:t xml:space="preserve">      În conformitate cu</w:t>
      </w:r>
      <w:r>
        <w:rPr>
          <w:rFonts w:ascii="Times New Roman" w:hAnsi="Times New Roman"/>
          <w:sz w:val="26"/>
          <w:szCs w:val="26"/>
        </w:rPr>
        <w:t xml:space="preserve"> prevederil</w:t>
      </w:r>
      <w:r w:rsidR="00B9471D">
        <w:rPr>
          <w:rFonts w:ascii="Times New Roman" w:hAnsi="Times New Roman"/>
          <w:sz w:val="26"/>
          <w:szCs w:val="26"/>
        </w:rPr>
        <w:t>e</w:t>
      </w:r>
      <w:r>
        <w:rPr>
          <w:rFonts w:ascii="Times New Roman" w:hAnsi="Times New Roman"/>
          <w:sz w:val="26"/>
          <w:szCs w:val="26"/>
        </w:rPr>
        <w:t xml:space="preserve"> art.4</w:t>
      </w:r>
      <w:r w:rsidR="007E3F4A">
        <w:rPr>
          <w:rFonts w:ascii="Times New Roman" w:hAnsi="Times New Roman"/>
          <w:sz w:val="26"/>
          <w:szCs w:val="26"/>
        </w:rPr>
        <w:t>2</w:t>
      </w:r>
      <w:r>
        <w:rPr>
          <w:rFonts w:ascii="Times New Roman" w:hAnsi="Times New Roman"/>
          <w:sz w:val="26"/>
          <w:szCs w:val="26"/>
        </w:rPr>
        <w:t xml:space="preserve"> alin. (4) din Ordonanța de urgență</w:t>
      </w:r>
      <w:r w:rsidRPr="00D4799C">
        <w:rPr>
          <w:rFonts w:ascii="Times New Roman" w:hAnsi="Times New Roman"/>
          <w:sz w:val="26"/>
          <w:szCs w:val="26"/>
        </w:rPr>
        <w:t xml:space="preserve"> </w:t>
      </w:r>
      <w:r>
        <w:rPr>
          <w:rFonts w:ascii="Times New Roman" w:hAnsi="Times New Roman"/>
          <w:sz w:val="26"/>
          <w:szCs w:val="26"/>
        </w:rPr>
        <w:t>n</w:t>
      </w:r>
      <w:r w:rsidRPr="00D4799C">
        <w:rPr>
          <w:rFonts w:ascii="Times New Roman" w:hAnsi="Times New Roman"/>
          <w:sz w:val="26"/>
          <w:szCs w:val="26"/>
        </w:rPr>
        <w:t>r. 189 din 25 noiembrie 2008 privind managementul instituţiilor publice de cultură</w:t>
      </w:r>
      <w:r>
        <w:rPr>
          <w:rFonts w:ascii="Times New Roman" w:hAnsi="Times New Roman"/>
          <w:sz w:val="26"/>
          <w:szCs w:val="26"/>
        </w:rPr>
        <w:t xml:space="preserve">, </w:t>
      </w:r>
      <w:r w:rsidRPr="00D4799C">
        <w:rPr>
          <w:rFonts w:ascii="Times New Roman" w:hAnsi="Times New Roman"/>
          <w:i/>
          <w:iCs/>
          <w:sz w:val="26"/>
          <w:szCs w:val="26"/>
        </w:rPr>
        <w:t>rezultatul final al evaluării se aprobă prin ordin sau dispoziţie a autorităţii, după caz</w:t>
      </w:r>
      <w:r w:rsidRPr="00D4799C">
        <w:rPr>
          <w:rFonts w:ascii="Times New Roman" w:hAnsi="Times New Roman"/>
          <w:sz w:val="26"/>
          <w:szCs w:val="26"/>
        </w:rPr>
        <w:t>.</w:t>
      </w:r>
    </w:p>
    <w:p w14:paraId="2D43AFA1" w14:textId="6F56F5B1" w:rsidR="006161C7" w:rsidRDefault="00E16833" w:rsidP="000A4A8F">
      <w:pPr>
        <w:spacing w:after="0" w:line="276"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sidR="00B9471D">
        <w:rPr>
          <w:rFonts w:ascii="Times New Roman" w:hAnsi="Times New Roman" w:cs="Times New Roman"/>
          <w:sz w:val="26"/>
          <w:szCs w:val="26"/>
        </w:rPr>
        <w:t xml:space="preserve">     </w:t>
      </w:r>
      <w:r w:rsidR="00A85A81" w:rsidRPr="00A85A81">
        <w:rPr>
          <w:rFonts w:ascii="Times New Roman" w:hAnsi="Times New Roman" w:cs="Times New Roman"/>
          <w:sz w:val="26"/>
          <w:szCs w:val="26"/>
        </w:rPr>
        <w:t xml:space="preserve">Cu aceste explicații, propun spre analiză și aprobare Consiliului Local al Municipiului Câmpulung Moldovenesc, proiectul de hotărâre </w:t>
      </w:r>
      <w:r w:rsidR="003B3D2A" w:rsidRPr="003B3D2A">
        <w:rPr>
          <w:rFonts w:ascii="Times New Roman" w:hAnsi="Times New Roman" w:cs="Times New Roman"/>
          <w:sz w:val="26"/>
          <w:szCs w:val="26"/>
        </w:rPr>
        <w:t xml:space="preserve">privind aprobarea rezultatului final al evaluării managementului la </w:t>
      </w:r>
      <w:r w:rsidR="00B9471D">
        <w:rPr>
          <w:rFonts w:ascii="Times New Roman" w:hAnsi="Times New Roman" w:cs="Times New Roman"/>
          <w:sz w:val="26"/>
          <w:szCs w:val="26"/>
        </w:rPr>
        <w:t>Biblioteca Municipală</w:t>
      </w:r>
      <w:r w:rsidR="003B3D2A" w:rsidRPr="003B3D2A">
        <w:rPr>
          <w:rFonts w:ascii="Times New Roman" w:hAnsi="Times New Roman" w:cs="Times New Roman"/>
          <w:sz w:val="26"/>
          <w:szCs w:val="26"/>
        </w:rPr>
        <w:t xml:space="preserve"> Câmpulung Moldovenesc, pentru anul 202</w:t>
      </w:r>
      <w:r w:rsidR="00B9471D">
        <w:rPr>
          <w:rFonts w:ascii="Times New Roman" w:hAnsi="Times New Roman" w:cs="Times New Roman"/>
          <w:sz w:val="26"/>
          <w:szCs w:val="26"/>
        </w:rPr>
        <w:t>3</w:t>
      </w:r>
      <w:r w:rsidR="003B3D2A">
        <w:rPr>
          <w:rFonts w:ascii="Times New Roman" w:hAnsi="Times New Roman" w:cs="Times New Roman"/>
          <w:sz w:val="26"/>
          <w:szCs w:val="26"/>
        </w:rPr>
        <w:t>.</w:t>
      </w:r>
    </w:p>
    <w:p w14:paraId="1DB874FE" w14:textId="77777777" w:rsidR="00A85A81" w:rsidRPr="009A4616" w:rsidRDefault="00A85A81" w:rsidP="000A4A8F">
      <w:pPr>
        <w:spacing w:after="0" w:line="276" w:lineRule="auto"/>
        <w:jc w:val="both"/>
        <w:rPr>
          <w:rFonts w:ascii="Times New Roman" w:hAnsi="Times New Roman" w:cs="Times New Roman"/>
          <w:i/>
          <w:iCs/>
          <w:sz w:val="26"/>
          <w:szCs w:val="26"/>
        </w:rPr>
      </w:pPr>
    </w:p>
    <w:p w14:paraId="1BE90FA3" w14:textId="77777777" w:rsidR="0039101F" w:rsidRDefault="0039101F" w:rsidP="001C6298">
      <w:pPr>
        <w:spacing w:after="0" w:line="276" w:lineRule="auto"/>
        <w:jc w:val="both"/>
        <w:rPr>
          <w:rFonts w:ascii="Times New Roman" w:hAnsi="Times New Roman" w:cs="Times New Roman"/>
          <w:sz w:val="26"/>
          <w:szCs w:val="26"/>
        </w:rPr>
      </w:pPr>
    </w:p>
    <w:p w14:paraId="02564161" w14:textId="46DF95C7" w:rsidR="00B82D7F" w:rsidRPr="003B3D2A" w:rsidRDefault="00B82D7F" w:rsidP="00B82D7F">
      <w:pPr>
        <w:spacing w:line="240" w:lineRule="auto"/>
        <w:jc w:val="both"/>
        <w:rPr>
          <w:rFonts w:ascii="Times New Roman" w:hAnsi="Times New Roman" w:cs="Times New Roman"/>
          <w:sz w:val="28"/>
          <w:szCs w:val="28"/>
        </w:rPr>
      </w:pPr>
    </w:p>
    <w:p w14:paraId="2CC9D338" w14:textId="5B3199C7" w:rsidR="006569C4"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 xml:space="preserve">PRIMAR, </w:t>
      </w:r>
    </w:p>
    <w:p w14:paraId="18E55045" w14:textId="55E8EF5E" w:rsidR="00B82D7F"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2148B2">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3924" w14:textId="77777777" w:rsidR="002148B2" w:rsidRDefault="002148B2" w:rsidP="003E5118">
      <w:pPr>
        <w:spacing w:after="0" w:line="240" w:lineRule="auto"/>
      </w:pPr>
      <w:r>
        <w:separator/>
      </w:r>
    </w:p>
  </w:endnote>
  <w:endnote w:type="continuationSeparator" w:id="0">
    <w:p w14:paraId="594A700F" w14:textId="77777777" w:rsidR="002148B2" w:rsidRDefault="002148B2"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729160"/>
      <w:docPartObj>
        <w:docPartGallery w:val="Page Numbers (Bottom of Page)"/>
        <w:docPartUnique/>
      </w:docPartObj>
    </w:sdtPr>
    <w:sdtEnd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69E79" w14:textId="77777777" w:rsidR="002148B2" w:rsidRDefault="002148B2" w:rsidP="003E5118">
      <w:pPr>
        <w:spacing w:after="0" w:line="240" w:lineRule="auto"/>
      </w:pPr>
      <w:r>
        <w:separator/>
      </w:r>
    </w:p>
  </w:footnote>
  <w:footnote w:type="continuationSeparator" w:id="0">
    <w:p w14:paraId="1E463B1C" w14:textId="77777777" w:rsidR="002148B2" w:rsidRDefault="002148B2"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742E6"/>
    <w:rsid w:val="00097E35"/>
    <w:rsid w:val="000A4A8F"/>
    <w:rsid w:val="000C5FAF"/>
    <w:rsid w:val="00110851"/>
    <w:rsid w:val="0014767D"/>
    <w:rsid w:val="0015704A"/>
    <w:rsid w:val="00182C56"/>
    <w:rsid w:val="001C0AE3"/>
    <w:rsid w:val="001C6298"/>
    <w:rsid w:val="00207E7C"/>
    <w:rsid w:val="002148B2"/>
    <w:rsid w:val="0023515B"/>
    <w:rsid w:val="00256A09"/>
    <w:rsid w:val="002E0071"/>
    <w:rsid w:val="002F2815"/>
    <w:rsid w:val="00325C6C"/>
    <w:rsid w:val="00327423"/>
    <w:rsid w:val="00361A9D"/>
    <w:rsid w:val="0039101F"/>
    <w:rsid w:val="003B3D2A"/>
    <w:rsid w:val="003B48B2"/>
    <w:rsid w:val="003C0892"/>
    <w:rsid w:val="003C1821"/>
    <w:rsid w:val="003E2DED"/>
    <w:rsid w:val="003E5118"/>
    <w:rsid w:val="003E769F"/>
    <w:rsid w:val="00417588"/>
    <w:rsid w:val="004219A9"/>
    <w:rsid w:val="004762AA"/>
    <w:rsid w:val="00482FD8"/>
    <w:rsid w:val="004A3B99"/>
    <w:rsid w:val="004A6C57"/>
    <w:rsid w:val="004E00F4"/>
    <w:rsid w:val="004F208A"/>
    <w:rsid w:val="00504D27"/>
    <w:rsid w:val="00522567"/>
    <w:rsid w:val="0057012A"/>
    <w:rsid w:val="0057014A"/>
    <w:rsid w:val="005827BE"/>
    <w:rsid w:val="005A5BDD"/>
    <w:rsid w:val="005F1241"/>
    <w:rsid w:val="00601803"/>
    <w:rsid w:val="006161C7"/>
    <w:rsid w:val="00620914"/>
    <w:rsid w:val="0063729D"/>
    <w:rsid w:val="00642B0B"/>
    <w:rsid w:val="006569C4"/>
    <w:rsid w:val="00681AE2"/>
    <w:rsid w:val="006A57B6"/>
    <w:rsid w:val="006E0626"/>
    <w:rsid w:val="006E1CAF"/>
    <w:rsid w:val="00756C0E"/>
    <w:rsid w:val="0079481E"/>
    <w:rsid w:val="007E3F4A"/>
    <w:rsid w:val="00801DA8"/>
    <w:rsid w:val="00803B67"/>
    <w:rsid w:val="008830A1"/>
    <w:rsid w:val="00894602"/>
    <w:rsid w:val="0090333E"/>
    <w:rsid w:val="00921CC2"/>
    <w:rsid w:val="00940D61"/>
    <w:rsid w:val="00973979"/>
    <w:rsid w:val="009A4616"/>
    <w:rsid w:val="009A6EF7"/>
    <w:rsid w:val="009D53C5"/>
    <w:rsid w:val="00A63F6E"/>
    <w:rsid w:val="00A6695D"/>
    <w:rsid w:val="00A77552"/>
    <w:rsid w:val="00A80CAA"/>
    <w:rsid w:val="00A85A81"/>
    <w:rsid w:val="00A921F6"/>
    <w:rsid w:val="00AE0764"/>
    <w:rsid w:val="00AF61A4"/>
    <w:rsid w:val="00B0157E"/>
    <w:rsid w:val="00B15475"/>
    <w:rsid w:val="00B82D7F"/>
    <w:rsid w:val="00B9471D"/>
    <w:rsid w:val="00BC6747"/>
    <w:rsid w:val="00C246EE"/>
    <w:rsid w:val="00C2657A"/>
    <w:rsid w:val="00C313EB"/>
    <w:rsid w:val="00C84053"/>
    <w:rsid w:val="00C94A97"/>
    <w:rsid w:val="00C952BC"/>
    <w:rsid w:val="00CA034C"/>
    <w:rsid w:val="00CB3EF4"/>
    <w:rsid w:val="00CC3E21"/>
    <w:rsid w:val="00CF2F4F"/>
    <w:rsid w:val="00D00AF9"/>
    <w:rsid w:val="00D06308"/>
    <w:rsid w:val="00D3357F"/>
    <w:rsid w:val="00D34E9C"/>
    <w:rsid w:val="00D4799C"/>
    <w:rsid w:val="00D51225"/>
    <w:rsid w:val="00DA14EA"/>
    <w:rsid w:val="00E16833"/>
    <w:rsid w:val="00E3283B"/>
    <w:rsid w:val="00E357A5"/>
    <w:rsid w:val="00F72EC3"/>
    <w:rsid w:val="00FF35B4"/>
    <w:rsid w:val="00FF40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794</Words>
  <Characters>4607</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42</cp:revision>
  <cp:lastPrinted>2023-05-04T12:32:00Z</cp:lastPrinted>
  <dcterms:created xsi:type="dcterms:W3CDTF">2020-08-10T09:41:00Z</dcterms:created>
  <dcterms:modified xsi:type="dcterms:W3CDTF">2024-05-10T05:31:00Z</dcterms:modified>
</cp:coreProperties>
</file>