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A55A4E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7834528E" w14:textId="77777777" w:rsidR="009862D6" w:rsidRPr="00A55A4E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0A500534" w14:textId="77777777" w:rsidR="009862D6" w:rsidRPr="00A55A4E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3AE459DB" w14:textId="77777777" w:rsidR="009862D6" w:rsidRPr="00A55A4E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74D30E00" w14:textId="77777777" w:rsidR="009862D6" w:rsidRPr="00A55A4E" w:rsidRDefault="009862D6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P R O I E C T</w:t>
      </w:r>
    </w:p>
    <w:p w14:paraId="5FCD1DEB" w14:textId="77777777" w:rsidR="00064BBF" w:rsidRPr="00A55A4E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77777777" w:rsidR="00410FFE" w:rsidRPr="00A55A4E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HOT</w:t>
      </w:r>
      <w:r w:rsidR="009862D6"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Ă</w:t>
      </w: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R</w:t>
      </w:r>
      <w:r w:rsidR="009862D6"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Â</w:t>
      </w: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RE</w:t>
      </w:r>
    </w:p>
    <w:p w14:paraId="4C81A290" w14:textId="22F9DFF1" w:rsidR="002019EB" w:rsidRPr="00A55A4E" w:rsidRDefault="000F1A17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Hlk134598327"/>
      <w:bookmarkStart w:id="1" w:name="_Hlk103810590"/>
      <w:bookmarkStart w:id="2" w:name="_Hlk75966493"/>
      <w:bookmarkStart w:id="3" w:name="_Hlk522550254"/>
      <w:r w:rsidRPr="00A55A4E">
        <w:rPr>
          <w:rFonts w:ascii="Times New Roman" w:hAnsi="Times New Roman" w:cs="Times New Roman"/>
          <w:noProof/>
          <w:sz w:val="24"/>
          <w:szCs w:val="24"/>
        </w:rPr>
        <w:t xml:space="preserve">pentru completarea Hotărârii Consiliului Local al Municipiului Câmpulung Moldovenesc nr. 97 din 16.09.2022 </w:t>
      </w:r>
      <w:r w:rsidR="000F78C7" w:rsidRPr="00A55A4E">
        <w:rPr>
          <w:rFonts w:ascii="Times New Roman" w:hAnsi="Times New Roman" w:cs="Times New Roman"/>
          <w:noProof/>
          <w:sz w:val="24"/>
          <w:szCs w:val="24"/>
        </w:rPr>
        <w:t xml:space="preserve">privind </w:t>
      </w:r>
      <w:r w:rsidR="002019EB" w:rsidRPr="00A55A4E">
        <w:rPr>
          <w:rFonts w:ascii="Times New Roman" w:hAnsi="Times New Roman" w:cs="Times New Roman"/>
          <w:noProof/>
          <w:sz w:val="24"/>
          <w:szCs w:val="24"/>
        </w:rPr>
        <w:t>implementarea</w:t>
      </w:r>
      <w:r w:rsidR="00EF0207" w:rsidRPr="00A55A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019EB" w:rsidRPr="00A55A4E">
        <w:rPr>
          <w:rFonts w:ascii="Times New Roman" w:hAnsi="Times New Roman" w:cs="Times New Roman"/>
          <w:noProof/>
          <w:sz w:val="24"/>
          <w:szCs w:val="24"/>
        </w:rPr>
        <w:t xml:space="preserve">proiectului </w:t>
      </w:r>
    </w:p>
    <w:p w14:paraId="24464D40" w14:textId="77777777" w:rsidR="002019EB" w:rsidRPr="00A55A4E" w:rsidRDefault="002019EB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55A4E">
        <w:rPr>
          <w:rFonts w:ascii="Times New Roman" w:hAnsi="Times New Roman" w:cs="Times New Roman"/>
          <w:noProof/>
          <w:sz w:val="24"/>
          <w:szCs w:val="24"/>
        </w:rPr>
        <w:t>”Construire insule ecologice digitalizate în Municipiul Câmpulung Moldovenesc”</w:t>
      </w:r>
    </w:p>
    <w:bookmarkEnd w:id="0"/>
    <w:p w14:paraId="380E490C" w14:textId="77777777" w:rsidR="002019EB" w:rsidRPr="00A55A4E" w:rsidRDefault="002019EB" w:rsidP="00064BB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bookmarkEnd w:id="1"/>
    <w:bookmarkEnd w:id="2"/>
    <w:bookmarkEnd w:id="3"/>
    <w:p w14:paraId="3C152AC0" w14:textId="0B0352F2" w:rsidR="006B2156" w:rsidRPr="00A55A4E" w:rsidRDefault="006B2156" w:rsidP="00064BBF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Consiliul Local al Municipiului Câmpulung Moldovenesc, întrunit în şedinţa </w:t>
      </w:r>
      <w:r w:rsidR="00361FBC" w:rsidRPr="00A55A4E">
        <w:rPr>
          <w:rFonts w:ascii="Times New Roman" w:hAnsi="Times New Roman"/>
          <w:noProof/>
          <w:sz w:val="24"/>
          <w:szCs w:val="24"/>
          <w:lang w:val="ro-RO"/>
        </w:rPr>
        <w:t>ext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r</w:t>
      </w:r>
      <w:r w:rsidR="00361FBC" w:rsidRPr="00A55A4E">
        <w:rPr>
          <w:rFonts w:ascii="Times New Roman" w:hAnsi="Times New Roman"/>
          <w:noProof/>
          <w:sz w:val="24"/>
          <w:szCs w:val="24"/>
          <w:lang w:val="ro-RO"/>
        </w:rPr>
        <w:t>ao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dinară</w:t>
      </w:r>
      <w:r w:rsidR="005C0C31" w:rsidRPr="00A55A4E">
        <w:rPr>
          <w:rFonts w:ascii="Times New Roman" w:hAnsi="Times New Roman"/>
          <w:noProof/>
          <w:sz w:val="24"/>
          <w:szCs w:val="24"/>
          <w:lang w:val="ro-RO"/>
        </w:rPr>
        <w:t>, de îndată,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 din data de </w:t>
      </w:r>
      <w:r w:rsidR="000F1A17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_______ 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361FBC" w:rsidRPr="00A55A4E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F1A17" w:rsidRPr="00A55A4E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064BBF" w:rsidRPr="00A55A4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315CE8F" w14:textId="77777777" w:rsidR="006B2156" w:rsidRPr="00A55A4E" w:rsidRDefault="006B2156" w:rsidP="00064BBF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46A21060" w14:textId="770F407C" w:rsidR="006B2156" w:rsidRPr="00A55A4E" w:rsidRDefault="00CE680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noProof/>
          <w:sz w:val="24"/>
          <w:szCs w:val="24"/>
          <w:lang w:val="ro-RO"/>
        </w:rPr>
        <w:t>Referatul de aprobare</w:t>
      </w:r>
      <w:r w:rsidR="006B2156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 a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l</w:t>
      </w:r>
      <w:r w:rsidR="00450791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11472" w:rsidRPr="00A55A4E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B2156" w:rsidRPr="00A55A4E">
        <w:rPr>
          <w:rFonts w:ascii="Times New Roman" w:hAnsi="Times New Roman"/>
          <w:noProof/>
          <w:sz w:val="24"/>
          <w:szCs w:val="24"/>
          <w:lang w:val="ro-RO"/>
        </w:rPr>
        <w:t>rimarului Municipiului Câmpulung Moldovenesc în</w:t>
      </w:r>
      <w:r w:rsidR="006643C3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registrat la nr. ____ din </w:t>
      </w:r>
      <w:r w:rsidR="000F1A17" w:rsidRPr="00A55A4E">
        <w:rPr>
          <w:rFonts w:ascii="Times New Roman" w:hAnsi="Times New Roman"/>
          <w:noProof/>
          <w:sz w:val="24"/>
          <w:szCs w:val="24"/>
          <w:lang w:val="ro-RO"/>
        </w:rPr>
        <w:t>________</w:t>
      </w:r>
      <w:r w:rsidR="00064BBF" w:rsidRPr="00A55A4E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A55A4E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0F1A17" w:rsidRPr="00A55A4E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6B2156" w:rsidRPr="00A55A4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25B1734" w14:textId="11C9EFB6" w:rsidR="006B2156" w:rsidRPr="00A55A4E" w:rsidRDefault="006B215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Direcției tehnice și urbanism din cadrul Primăriei Municipiului Câmpulung Moldovenesc,  înregi</w:t>
      </w:r>
      <w:r w:rsidR="006643C3" w:rsidRPr="00A55A4E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__ din </w:t>
      </w:r>
      <w:r w:rsidR="000F1A17" w:rsidRPr="00A55A4E">
        <w:rPr>
          <w:rFonts w:ascii="Times New Roman" w:hAnsi="Times New Roman"/>
          <w:noProof/>
          <w:sz w:val="24"/>
          <w:szCs w:val="24"/>
          <w:lang w:val="ro-RO"/>
        </w:rPr>
        <w:t>_______ 2023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B96080D" w14:textId="3D13A37F" w:rsidR="006B2156" w:rsidRPr="00A55A4E" w:rsidRDefault="006B2156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Direcției economice din cadrul Primăriei Municipiului Câmpulung Moldovenesc,  înregi</w:t>
      </w:r>
      <w:r w:rsidR="006643C3" w:rsidRPr="00A55A4E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A55A4E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0F1A17" w:rsidRPr="00A55A4E">
        <w:rPr>
          <w:rFonts w:ascii="Times New Roman" w:hAnsi="Times New Roman"/>
          <w:noProof/>
          <w:sz w:val="24"/>
          <w:szCs w:val="24"/>
          <w:lang w:val="ro-RO"/>
        </w:rPr>
        <w:t>_____ 2023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0744F8F" w14:textId="2FE7D892" w:rsidR="00064BBF" w:rsidRPr="00A55A4E" w:rsidRDefault="000066F9" w:rsidP="00064BBF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noProof/>
          <w:sz w:val="24"/>
          <w:szCs w:val="24"/>
          <w:lang w:val="ro-RO"/>
        </w:rPr>
        <w:t>Raportul de specialitate al  Compartimentului juridic din cadrul Primăriei Municipiului Câmpulung Moldovenesc,  înregis</w:t>
      </w:r>
      <w:r w:rsidR="006643C3" w:rsidRPr="00A55A4E">
        <w:rPr>
          <w:rFonts w:ascii="Times New Roman" w:hAnsi="Times New Roman"/>
          <w:noProof/>
          <w:sz w:val="24"/>
          <w:szCs w:val="24"/>
          <w:lang w:val="ro-RO"/>
        </w:rPr>
        <w:t>trat la nr. _____ din _____</w:t>
      </w:r>
      <w:r w:rsidR="00AA7587">
        <w:rPr>
          <w:rFonts w:ascii="Times New Roman" w:hAnsi="Times New Roman"/>
          <w:noProof/>
          <w:sz w:val="24"/>
          <w:szCs w:val="24"/>
          <w:lang w:val="ro-RO"/>
        </w:rPr>
        <w:t>__</w:t>
      </w:r>
      <w:r w:rsidR="00064BBF" w:rsidRPr="00A55A4E">
        <w:rPr>
          <w:rFonts w:ascii="Times New Roman" w:hAnsi="Times New Roman"/>
          <w:noProof/>
          <w:sz w:val="24"/>
          <w:szCs w:val="24"/>
          <w:lang w:val="ro-RO"/>
        </w:rPr>
        <w:t>202</w:t>
      </w:r>
      <w:r w:rsidR="00AA7587">
        <w:rPr>
          <w:rFonts w:ascii="Times New Roman" w:hAnsi="Times New Roman"/>
          <w:noProof/>
          <w:sz w:val="24"/>
          <w:szCs w:val="24"/>
          <w:lang w:val="ro-RO"/>
        </w:rPr>
        <w:t>3</w:t>
      </w:r>
      <w:r w:rsidRPr="00A55A4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CE79734" w14:textId="77777777" w:rsidR="008948FE" w:rsidRPr="00A55A4E" w:rsidRDefault="00064BBF" w:rsidP="008948FE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413F7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revederile art. 44 alin. </w:t>
      </w:r>
      <w:r w:rsidR="005A6CA6" w:rsidRPr="00A55A4E">
        <w:rPr>
          <w:rFonts w:ascii="Times New Roman" w:hAnsi="Times New Roman"/>
          <w:noProof/>
          <w:sz w:val="24"/>
          <w:szCs w:val="24"/>
          <w:lang w:val="ro-RO"/>
        </w:rPr>
        <w:t>(1)</w:t>
      </w:r>
      <w:r w:rsidR="006413F7" w:rsidRPr="00A55A4E">
        <w:rPr>
          <w:rFonts w:ascii="Times New Roman" w:hAnsi="Times New Roman"/>
          <w:noProof/>
          <w:sz w:val="24"/>
          <w:szCs w:val="24"/>
          <w:lang w:val="ro-RO"/>
        </w:rPr>
        <w:t xml:space="preserve"> din Legea nr. 273/2006 privind finanțele publice locale, cu modificările și completările ulterioare</w:t>
      </w:r>
      <w:r w:rsidR="000F1A17" w:rsidRPr="00A55A4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3E6D241C" w14:textId="3D8B6B7C" w:rsidR="000F1A17" w:rsidRPr="00A55A4E" w:rsidRDefault="000F1A17" w:rsidP="008948FE">
      <w:pPr>
        <w:pStyle w:val="NoSpacing"/>
        <w:numPr>
          <w:ilvl w:val="0"/>
          <w:numId w:val="13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sz w:val="24"/>
          <w:szCs w:val="24"/>
        </w:rPr>
        <w:t xml:space="preserve">art. I, pct. 5 și art. III </w:t>
      </w:r>
      <w:bookmarkStart w:id="4" w:name="_Hlk134598665"/>
      <w:r w:rsidRPr="00A55A4E">
        <w:rPr>
          <w:rFonts w:ascii="Times New Roman" w:hAnsi="Times New Roman"/>
          <w:sz w:val="24"/>
          <w:szCs w:val="24"/>
        </w:rPr>
        <w:t>din Ordinul ministrului mediului, apelor și pădurilor nr. 890/2023 privind modificarea și completarea anexei la Ordinul ministrului mediului, apelor și pădurilor nr. 2366/2022 pentru aprobarea Ghidului specific privind regulile și condițiile aplicabile finanțării din fondurile europene aferente Planului național de redresare și reziliență în cadrul apelului de proiecte PNRR/2022/C3/S/I.1.B, pentru subinvestiția I1.B. „Construirea de insule ecologice digitalizate”, investiția I1. „Dezvoltarea, modernizarea și completarea sistemelor de management integrat al deșeurilor municipale la nivel de județ sau la nivel de orașe/comune”, componenta 3. Managementul deșeurilor</w:t>
      </w:r>
      <w:bookmarkEnd w:id="4"/>
      <w:r w:rsidRPr="00A55A4E">
        <w:rPr>
          <w:rFonts w:ascii="Times New Roman" w:hAnsi="Times New Roman"/>
          <w:sz w:val="24"/>
          <w:szCs w:val="24"/>
        </w:rPr>
        <w:t xml:space="preserve">; </w:t>
      </w:r>
    </w:p>
    <w:p w14:paraId="22587F93" w14:textId="1B77266B" w:rsidR="000F1A17" w:rsidRPr="00A55A4E" w:rsidRDefault="000F1A17" w:rsidP="000F1A17">
      <w:pPr>
        <w:pStyle w:val="NoSpacing"/>
        <w:numPr>
          <w:ilvl w:val="0"/>
          <w:numId w:val="13"/>
        </w:numPr>
        <w:tabs>
          <w:tab w:val="left" w:pos="360"/>
        </w:tabs>
        <w:ind w:left="0" w:firstLine="284"/>
        <w:jc w:val="both"/>
        <w:rPr>
          <w:rFonts w:ascii="Times New Roman" w:hAnsi="Times New Roman"/>
          <w:noProof/>
          <w:sz w:val="24"/>
          <w:szCs w:val="24"/>
        </w:rPr>
      </w:pPr>
      <w:bookmarkStart w:id="5" w:name="_Hlk134601264"/>
      <w:r w:rsidRPr="00A55A4E">
        <w:rPr>
          <w:rFonts w:ascii="Times New Roman" w:hAnsi="Times New Roman"/>
          <w:sz w:val="24"/>
          <w:szCs w:val="24"/>
        </w:rPr>
        <w:t xml:space="preserve">art. 9 din </w:t>
      </w:r>
      <w:bookmarkStart w:id="6" w:name="_Hlk134600425"/>
      <w:r w:rsidRPr="00A55A4E">
        <w:rPr>
          <w:rFonts w:ascii="Times New Roman" w:hAnsi="Times New Roman"/>
          <w:sz w:val="24"/>
          <w:szCs w:val="24"/>
        </w:rPr>
        <w:t>Contractul de finanțare nr. C3I1B0122000052 încheiat între Ministerul Mediului, Apelor și Pădurilor și Unitatea Administrativ Teritorială Municipiul Câmpulung Moldovenesc</w:t>
      </w:r>
      <w:bookmarkEnd w:id="5"/>
      <w:r w:rsidR="00DC144D" w:rsidRPr="00A55A4E">
        <w:rPr>
          <w:rFonts w:ascii="Times New Roman" w:hAnsi="Times New Roman"/>
          <w:sz w:val="24"/>
          <w:szCs w:val="24"/>
        </w:rPr>
        <w:t>,</w:t>
      </w:r>
    </w:p>
    <w:bookmarkEnd w:id="6"/>
    <w:p w14:paraId="6F7AEB9C" w14:textId="1ED9BDF1" w:rsidR="00307E05" w:rsidRPr="00A55A4E" w:rsidRDefault="00307E05" w:rsidP="000F1A17">
      <w:pPr>
        <w:pStyle w:val="NoSpacing"/>
        <w:tabs>
          <w:tab w:val="left" w:pos="360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A55A4E">
        <w:rPr>
          <w:rFonts w:ascii="Times New Roman" w:hAnsi="Times New Roman"/>
          <w:noProof/>
          <w:sz w:val="24"/>
          <w:szCs w:val="24"/>
        </w:rPr>
        <w:tab/>
        <w:t xml:space="preserve">În temeiul art. 129 alin. (2) lit. b) </w:t>
      </w:r>
      <w:r w:rsidR="00DB162F" w:rsidRPr="00A55A4E">
        <w:rPr>
          <w:rFonts w:ascii="Times New Roman" w:hAnsi="Times New Roman"/>
          <w:noProof/>
          <w:sz w:val="24"/>
          <w:szCs w:val="24"/>
        </w:rPr>
        <w:t xml:space="preserve">și </w:t>
      </w:r>
      <w:r w:rsidRPr="00A55A4E">
        <w:rPr>
          <w:rFonts w:ascii="Times New Roman" w:hAnsi="Times New Roman"/>
          <w:noProof/>
          <w:sz w:val="24"/>
          <w:szCs w:val="24"/>
        </w:rPr>
        <w:t>lit. d)</w:t>
      </w:r>
      <w:r w:rsidR="00242B20" w:rsidRPr="00A55A4E">
        <w:rPr>
          <w:rFonts w:ascii="Times New Roman" w:hAnsi="Times New Roman"/>
          <w:noProof/>
          <w:sz w:val="24"/>
          <w:szCs w:val="24"/>
        </w:rPr>
        <w:t>,</w:t>
      </w:r>
      <w:r w:rsidRPr="00A55A4E">
        <w:rPr>
          <w:rFonts w:ascii="Times New Roman" w:hAnsi="Times New Roman"/>
          <w:noProof/>
          <w:sz w:val="24"/>
          <w:szCs w:val="24"/>
        </w:rPr>
        <w:t xml:space="preserve"> alin. (4) lit. </w:t>
      </w:r>
      <w:r w:rsidR="00B06522" w:rsidRPr="00A55A4E">
        <w:rPr>
          <w:rFonts w:ascii="Times New Roman" w:hAnsi="Times New Roman"/>
          <w:noProof/>
          <w:sz w:val="24"/>
          <w:szCs w:val="24"/>
        </w:rPr>
        <w:t>g</w:t>
      </w:r>
      <w:r w:rsidRPr="00A55A4E">
        <w:rPr>
          <w:rFonts w:ascii="Times New Roman" w:hAnsi="Times New Roman"/>
          <w:noProof/>
          <w:sz w:val="24"/>
          <w:szCs w:val="24"/>
        </w:rPr>
        <w:t>)</w:t>
      </w:r>
      <w:r w:rsidR="00B06522" w:rsidRPr="00A55A4E">
        <w:rPr>
          <w:rFonts w:ascii="Times New Roman" w:hAnsi="Times New Roman"/>
          <w:noProof/>
          <w:sz w:val="24"/>
          <w:szCs w:val="24"/>
        </w:rPr>
        <w:t xml:space="preserve">, </w:t>
      </w:r>
      <w:r w:rsidRPr="00A55A4E">
        <w:rPr>
          <w:rFonts w:ascii="Times New Roman" w:hAnsi="Times New Roman"/>
          <w:noProof/>
          <w:sz w:val="24"/>
          <w:szCs w:val="24"/>
        </w:rPr>
        <w:t xml:space="preserve">alin. (7) lit. </w:t>
      </w:r>
      <w:r w:rsidR="00B06522" w:rsidRPr="00A55A4E">
        <w:rPr>
          <w:rFonts w:ascii="Times New Roman" w:hAnsi="Times New Roman"/>
          <w:noProof/>
          <w:sz w:val="24"/>
          <w:szCs w:val="24"/>
        </w:rPr>
        <w:t>n</w:t>
      </w:r>
      <w:r w:rsidR="00357237" w:rsidRPr="00A55A4E">
        <w:rPr>
          <w:rFonts w:ascii="Times New Roman" w:hAnsi="Times New Roman"/>
          <w:noProof/>
          <w:sz w:val="24"/>
          <w:szCs w:val="24"/>
        </w:rPr>
        <w:t>)</w:t>
      </w:r>
      <w:r w:rsidRPr="00A55A4E">
        <w:rPr>
          <w:rFonts w:ascii="Times New Roman" w:hAnsi="Times New Roman"/>
          <w:noProof/>
          <w:sz w:val="24"/>
          <w:szCs w:val="24"/>
        </w:rPr>
        <w:t>şi art. 196 alin. (1) lit. a) din Ordonanța de urgență a Guvernului nr. 57/2019 privind Codul administrativ, cu modificările şi completările ulterioare,</w:t>
      </w:r>
    </w:p>
    <w:p w14:paraId="24516544" w14:textId="77777777" w:rsidR="00CC3B8C" w:rsidRPr="00A55A4E" w:rsidRDefault="00CC3B8C" w:rsidP="000F1A17">
      <w:pPr>
        <w:pStyle w:val="NoSpacing"/>
        <w:tabs>
          <w:tab w:val="left" w:pos="360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76C1277C" w14:textId="77777777" w:rsidR="001A3386" w:rsidRPr="00A55A4E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5A4E">
        <w:rPr>
          <w:rFonts w:ascii="Times New Roman" w:hAnsi="Times New Roman" w:cs="Times New Roman"/>
          <w:b/>
          <w:noProof/>
          <w:sz w:val="24"/>
          <w:szCs w:val="24"/>
        </w:rPr>
        <w:t>HOT</w:t>
      </w:r>
      <w:r w:rsidR="009862D6" w:rsidRPr="00A55A4E">
        <w:rPr>
          <w:rFonts w:ascii="Times New Roman" w:hAnsi="Times New Roman" w:cs="Times New Roman"/>
          <w:b/>
          <w:noProof/>
          <w:sz w:val="24"/>
          <w:szCs w:val="24"/>
        </w:rPr>
        <w:t>Ă</w:t>
      </w:r>
      <w:r w:rsidRPr="00A55A4E">
        <w:rPr>
          <w:rFonts w:ascii="Times New Roman" w:hAnsi="Times New Roman" w:cs="Times New Roman"/>
          <w:b/>
          <w:noProof/>
          <w:sz w:val="24"/>
          <w:szCs w:val="24"/>
        </w:rPr>
        <w:t>R</w:t>
      </w:r>
      <w:r w:rsidR="009862D6" w:rsidRPr="00A55A4E">
        <w:rPr>
          <w:rFonts w:ascii="Times New Roman" w:hAnsi="Times New Roman" w:cs="Times New Roman"/>
          <w:b/>
          <w:noProof/>
          <w:sz w:val="24"/>
          <w:szCs w:val="24"/>
        </w:rPr>
        <w:t>ĂȘ</w:t>
      </w:r>
      <w:r w:rsidRPr="00A55A4E">
        <w:rPr>
          <w:rFonts w:ascii="Times New Roman" w:hAnsi="Times New Roman" w:cs="Times New Roman"/>
          <w:b/>
          <w:noProof/>
          <w:sz w:val="24"/>
          <w:szCs w:val="24"/>
        </w:rPr>
        <w:t>TE:</w:t>
      </w:r>
    </w:p>
    <w:p w14:paraId="6B14BBD3" w14:textId="77777777" w:rsidR="005809ED" w:rsidRPr="00A55A4E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65136C6B" w14:textId="637AE8A6" w:rsidR="000F1A17" w:rsidRPr="00A55A4E" w:rsidRDefault="00205AA0" w:rsidP="003E278D">
      <w:pPr>
        <w:pStyle w:val="NoSpacing"/>
        <w:ind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 xml:space="preserve">Art. </w:t>
      </w:r>
      <w:r w:rsidR="000F1A17" w:rsidRPr="00A55A4E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I</w:t>
      </w:r>
      <w:r w:rsidRPr="00A55A4E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.</w:t>
      </w:r>
      <w:r w:rsidR="00CC3B8C"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CC3B8C" w:rsidRPr="00A55A4E">
        <w:rPr>
          <w:rFonts w:ascii="Times New Roman" w:hAnsi="Times New Roman"/>
          <w:bCs/>
          <w:noProof/>
          <w:sz w:val="24"/>
          <w:szCs w:val="24"/>
          <w:lang w:val="ro-RO"/>
        </w:rPr>
        <w:t>La articolul</w:t>
      </w:r>
      <w:r w:rsidR="00164893"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CC3B8C"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1 al </w:t>
      </w:r>
      <w:r w:rsidR="00CC3B8C" w:rsidRPr="00A55A4E">
        <w:rPr>
          <w:rFonts w:ascii="Times New Roman" w:hAnsi="Times New Roman"/>
          <w:noProof/>
          <w:sz w:val="24"/>
          <w:szCs w:val="24"/>
        </w:rPr>
        <w:t>Hotărârii Consiliului Local al Municipiului Câmpulung Moldovenesc nr. 97 din 16.09.2022 privind implementarea proiectului ”Construire insule ecologice digitalizate în Municipiul Câmpulung Moldovenesc”</w:t>
      </w:r>
      <w:r w:rsidR="00A55A4E">
        <w:rPr>
          <w:rFonts w:ascii="Times New Roman" w:hAnsi="Times New Roman"/>
          <w:noProof/>
          <w:sz w:val="24"/>
          <w:szCs w:val="24"/>
        </w:rPr>
        <w:t>,</w:t>
      </w:r>
      <w:r w:rsidR="00164893"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după alineatul 1 se introduce </w:t>
      </w:r>
      <w:r w:rsidR="00B41888"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un </w:t>
      </w:r>
      <w:r w:rsidR="00164893" w:rsidRPr="00A55A4E">
        <w:rPr>
          <w:rFonts w:ascii="Times New Roman" w:hAnsi="Times New Roman"/>
          <w:bCs/>
          <w:noProof/>
          <w:sz w:val="24"/>
          <w:szCs w:val="24"/>
          <w:lang w:val="ro-RO"/>
        </w:rPr>
        <w:t>nou alineat, alineatul (2), cu următorul cuprins</w:t>
      </w:r>
      <w:r w:rsidR="000F1A17" w:rsidRPr="00A55A4E">
        <w:rPr>
          <w:rFonts w:ascii="Times New Roman" w:hAnsi="Times New Roman"/>
          <w:bCs/>
          <w:noProof/>
          <w:sz w:val="24"/>
          <w:szCs w:val="24"/>
          <w:lang w:val="ro-RO"/>
        </w:rPr>
        <w:t>:</w:t>
      </w:r>
    </w:p>
    <w:p w14:paraId="71BC64D2" w14:textId="2BA06B33" w:rsidR="00CC3B8C" w:rsidRPr="00A55A4E" w:rsidRDefault="000F1A17" w:rsidP="00CC3B8C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”(2) </w:t>
      </w:r>
      <w:r w:rsidR="00CC3B8C"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Bugetul </w:t>
      </w:r>
      <w:r w:rsidRPr="00A55A4E">
        <w:rPr>
          <w:rFonts w:ascii="Times New Roman" w:hAnsi="Times New Roman"/>
          <w:bCs/>
          <w:noProof/>
          <w:sz w:val="24"/>
          <w:szCs w:val="24"/>
          <w:lang w:val="ro-RO"/>
        </w:rPr>
        <w:t>total a</w:t>
      </w:r>
      <w:r w:rsidR="00CC3B8C" w:rsidRPr="00A55A4E">
        <w:rPr>
          <w:rFonts w:ascii="Times New Roman" w:hAnsi="Times New Roman"/>
          <w:bCs/>
          <w:noProof/>
          <w:sz w:val="24"/>
          <w:szCs w:val="24"/>
          <w:lang w:val="ro-RO"/>
        </w:rPr>
        <w:t>l</w:t>
      </w:r>
      <w:r w:rsidRPr="00A55A4E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investiției </w:t>
      </w:r>
      <w:r w:rsidRPr="00A55A4E">
        <w:rPr>
          <w:rFonts w:ascii="Times New Roman" w:hAnsi="Times New Roman"/>
          <w:i/>
          <w:iCs/>
          <w:noProof/>
          <w:sz w:val="24"/>
          <w:szCs w:val="24"/>
        </w:rPr>
        <w:t xml:space="preserve">Construire insule ecologice digitalizate în Municipiul Câmpulung Moldovenesc </w:t>
      </w:r>
      <w:r w:rsidRPr="00A55A4E">
        <w:rPr>
          <w:rFonts w:ascii="Times New Roman" w:hAnsi="Times New Roman"/>
          <w:noProof/>
          <w:sz w:val="24"/>
          <w:szCs w:val="24"/>
        </w:rPr>
        <w:t xml:space="preserve">este de </w:t>
      </w:r>
      <w:r w:rsidRPr="00A55A4E">
        <w:rPr>
          <w:rFonts w:ascii="Times New Roman" w:hAnsi="Times New Roman"/>
          <w:sz w:val="24"/>
          <w:szCs w:val="24"/>
        </w:rPr>
        <w:t xml:space="preserve">1.721.825,00 lei </w:t>
      </w:r>
      <w:r w:rsidR="00CC3B8C" w:rsidRPr="00A55A4E">
        <w:rPr>
          <w:rFonts w:ascii="Times New Roman" w:hAnsi="Times New Roman"/>
          <w:noProof/>
          <w:sz w:val="24"/>
          <w:szCs w:val="24"/>
        </w:rPr>
        <w:t>reprezentând cheltuieli eligibile asigurate din Planul Național de Redresare și Reziliență</w:t>
      </w:r>
      <w:r w:rsidRPr="00A55A4E">
        <w:rPr>
          <w:rFonts w:ascii="Times New Roman" w:hAnsi="Times New Roman"/>
          <w:sz w:val="24"/>
          <w:szCs w:val="24"/>
        </w:rPr>
        <w:t xml:space="preserve"> la care se adaugă TVA aferent cheltuielilor eligibile în valoare de 327.146,75 lei</w:t>
      </w:r>
      <w:r w:rsidR="00CC3B8C" w:rsidRPr="00A55A4E">
        <w:rPr>
          <w:rFonts w:ascii="Times New Roman" w:hAnsi="Times New Roman"/>
          <w:sz w:val="24"/>
          <w:szCs w:val="24"/>
        </w:rPr>
        <w:t xml:space="preserve"> </w:t>
      </w:r>
      <w:r w:rsidR="00CC3B8C" w:rsidRPr="00A55A4E">
        <w:rPr>
          <w:rFonts w:ascii="Times New Roman" w:hAnsi="Times New Roman"/>
          <w:noProof/>
          <w:sz w:val="24"/>
          <w:szCs w:val="24"/>
        </w:rPr>
        <w:t>asigurate din bugetul de stat</w:t>
      </w:r>
      <w:r w:rsidR="00CC3B8C" w:rsidRPr="00A55A4E">
        <w:rPr>
          <w:rFonts w:ascii="Times New Roman" w:hAnsi="Times New Roman"/>
          <w:sz w:val="24"/>
          <w:szCs w:val="24"/>
        </w:rPr>
        <w:t>.</w:t>
      </w:r>
      <w:r w:rsidR="008948FE" w:rsidRPr="00A55A4E">
        <w:rPr>
          <w:rFonts w:ascii="Times New Roman" w:hAnsi="Times New Roman"/>
          <w:sz w:val="24"/>
          <w:szCs w:val="24"/>
        </w:rPr>
        <w:t>”</w:t>
      </w:r>
    </w:p>
    <w:p w14:paraId="2CF87AA8" w14:textId="77777777" w:rsidR="008948FE" w:rsidRPr="00A55A4E" w:rsidRDefault="008948FE" w:rsidP="00CC3B8C">
      <w:pPr>
        <w:pStyle w:val="NoSpacing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25B8D0" w14:textId="5583664D" w:rsidR="00CC3B8C" w:rsidRPr="00A55A4E" w:rsidRDefault="00CC3B8C" w:rsidP="00CC3B8C">
      <w:pPr>
        <w:pStyle w:val="NoSpacing"/>
        <w:ind w:firstLine="426"/>
        <w:jc w:val="both"/>
        <w:rPr>
          <w:rFonts w:ascii="Times New Roman" w:hAnsi="Times New Roman"/>
          <w:noProof/>
          <w:sz w:val="24"/>
          <w:szCs w:val="24"/>
        </w:rPr>
      </w:pPr>
      <w:r w:rsidRPr="00A55A4E">
        <w:rPr>
          <w:rFonts w:ascii="Times New Roman" w:hAnsi="Times New Roman"/>
          <w:b/>
          <w:bCs/>
          <w:sz w:val="24"/>
          <w:szCs w:val="24"/>
        </w:rPr>
        <w:t>Art. II.</w:t>
      </w:r>
      <w:r w:rsidRPr="00A55A4E">
        <w:rPr>
          <w:rFonts w:ascii="Times New Roman" w:hAnsi="Times New Roman"/>
          <w:sz w:val="24"/>
          <w:szCs w:val="24"/>
        </w:rPr>
        <w:t xml:space="preserve"> Celelalte prevederi ale </w:t>
      </w:r>
      <w:r w:rsidRPr="00A55A4E">
        <w:rPr>
          <w:rFonts w:ascii="Times New Roman" w:hAnsi="Times New Roman"/>
          <w:noProof/>
          <w:sz w:val="24"/>
          <w:szCs w:val="24"/>
        </w:rPr>
        <w:t>Hotărârii Consiliului Local al Municipiului Câmpulung Moldovenesc nr. 97 din 16.09.2022 privind implementarea proiectului ”Construire insule ecologice digitalizate în Municipiul Câmpulung Moldovenesc” rămân aplicabile.</w:t>
      </w:r>
    </w:p>
    <w:p w14:paraId="49EEB47B" w14:textId="77777777" w:rsidR="007537AB" w:rsidRPr="00A55A4E" w:rsidRDefault="007537AB" w:rsidP="00CC3B8C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658EAD45" w14:textId="77777777" w:rsidR="0002125A" w:rsidRPr="00A55A4E" w:rsidRDefault="0002125A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0CF312FF" w14:textId="7D3C1A91" w:rsidR="006B2156" w:rsidRPr="00A55A4E" w:rsidRDefault="0002125A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>PRIMAR,</w:t>
      </w:r>
      <w:r w:rsidR="008948FE" w:rsidRPr="00A55A4E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 </w:t>
      </w:r>
      <w:r w:rsidR="00CC3B8C" w:rsidRPr="00A55A4E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6B2156" w:rsidRPr="00A55A4E" w:rsidSect="008948FE">
      <w:footerReference w:type="default" r:id="rId8"/>
      <w:pgSz w:w="11906" w:h="16838"/>
      <w:pgMar w:top="426" w:right="1417" w:bottom="142" w:left="1417" w:header="708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A0D9" w14:textId="77777777" w:rsidR="00B64017" w:rsidRDefault="00B64017" w:rsidP="008F1D42">
      <w:pPr>
        <w:spacing w:after="0" w:line="240" w:lineRule="auto"/>
      </w:pPr>
      <w:r>
        <w:separator/>
      </w:r>
    </w:p>
  </w:endnote>
  <w:endnote w:type="continuationSeparator" w:id="0">
    <w:p w14:paraId="663ABE8B" w14:textId="77777777" w:rsidR="00B64017" w:rsidRDefault="00B64017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FC32" w14:textId="77777777" w:rsidR="00B64017" w:rsidRDefault="00B64017" w:rsidP="008F1D42">
      <w:pPr>
        <w:spacing w:after="0" w:line="240" w:lineRule="auto"/>
      </w:pPr>
      <w:r>
        <w:separator/>
      </w:r>
    </w:p>
  </w:footnote>
  <w:footnote w:type="continuationSeparator" w:id="0">
    <w:p w14:paraId="3EB4FAE5" w14:textId="77777777" w:rsidR="00B64017" w:rsidRDefault="00B64017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A17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4893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264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48F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A4E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A7587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1888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017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3B8C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44D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1A1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10</cp:revision>
  <cp:lastPrinted>2023-05-11T05:09:00Z</cp:lastPrinted>
  <dcterms:created xsi:type="dcterms:W3CDTF">2022-05-19T09:03:00Z</dcterms:created>
  <dcterms:modified xsi:type="dcterms:W3CDTF">2023-05-15T05:00:00Z</dcterms:modified>
</cp:coreProperties>
</file>