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10E" w:rsidRPr="00C429CA" w:rsidRDefault="006A710E" w:rsidP="006A710E">
      <w:pPr>
        <w:pStyle w:val="Titlu"/>
        <w:rPr>
          <w:szCs w:val="28"/>
          <w:lang w:val="ro-RO"/>
        </w:rPr>
      </w:pPr>
      <w:r w:rsidRPr="00C429CA">
        <w:rPr>
          <w:szCs w:val="28"/>
          <w:lang w:val="ro-RO"/>
        </w:rPr>
        <w:t>ROMÂNIA</w:t>
      </w:r>
    </w:p>
    <w:p w:rsidR="006A710E" w:rsidRPr="00C429CA" w:rsidRDefault="006A710E" w:rsidP="006A710E">
      <w:pPr>
        <w:jc w:val="center"/>
        <w:rPr>
          <w:b/>
          <w:sz w:val="28"/>
          <w:szCs w:val="28"/>
          <w:lang w:val="ro-RO"/>
        </w:rPr>
      </w:pPr>
      <w:r w:rsidRPr="00C429CA">
        <w:rPr>
          <w:b/>
          <w:sz w:val="28"/>
          <w:szCs w:val="28"/>
          <w:lang w:val="ro-RO"/>
        </w:rPr>
        <w:t>JUDEŢUL SUCEAVA</w:t>
      </w:r>
    </w:p>
    <w:p w:rsidR="006A710E" w:rsidRPr="00C429CA" w:rsidRDefault="006A710E" w:rsidP="006A710E">
      <w:pPr>
        <w:jc w:val="center"/>
        <w:rPr>
          <w:b/>
          <w:sz w:val="28"/>
          <w:szCs w:val="28"/>
          <w:lang w:val="ro-RO"/>
        </w:rPr>
      </w:pPr>
      <w:r w:rsidRPr="00C429CA">
        <w:rPr>
          <w:b/>
          <w:sz w:val="28"/>
          <w:szCs w:val="28"/>
          <w:lang w:val="ro-RO"/>
        </w:rPr>
        <w:t>PRIMÃRIA MUNICIPIULUI CÂMPULUNG MOLDOVENESC</w:t>
      </w:r>
    </w:p>
    <w:p w:rsidR="006A710E" w:rsidRPr="00C429CA" w:rsidRDefault="006A710E" w:rsidP="006A710E">
      <w:pPr>
        <w:pStyle w:val="Titlu1"/>
        <w:rPr>
          <w:sz w:val="28"/>
          <w:szCs w:val="28"/>
          <w:lang w:val="ro-RO"/>
        </w:rPr>
      </w:pPr>
      <w:r w:rsidRPr="00C429CA">
        <w:rPr>
          <w:sz w:val="28"/>
          <w:szCs w:val="28"/>
          <w:lang w:val="ro-RO"/>
        </w:rPr>
        <w:t>DIRECȚIA ECONOMICĂ</w:t>
      </w:r>
    </w:p>
    <w:p w:rsidR="006A710E" w:rsidRPr="00C429CA" w:rsidRDefault="006A710E" w:rsidP="006A710E">
      <w:pPr>
        <w:rPr>
          <w:sz w:val="28"/>
          <w:szCs w:val="28"/>
          <w:lang w:val="ro-RO"/>
        </w:rPr>
      </w:pPr>
    </w:p>
    <w:p w:rsidR="006A710E" w:rsidRPr="00C429CA" w:rsidRDefault="006A710E" w:rsidP="006A710E">
      <w:pPr>
        <w:rPr>
          <w:sz w:val="28"/>
          <w:szCs w:val="28"/>
          <w:lang w:val="ro-RO"/>
        </w:rPr>
      </w:pPr>
    </w:p>
    <w:p w:rsidR="002D4ACB" w:rsidRPr="00C429CA" w:rsidRDefault="002D4ACB" w:rsidP="006A710E">
      <w:pPr>
        <w:rPr>
          <w:sz w:val="28"/>
          <w:szCs w:val="28"/>
          <w:lang w:val="ro-RO"/>
        </w:rPr>
      </w:pPr>
    </w:p>
    <w:p w:rsidR="002D4ACB" w:rsidRPr="00C429CA" w:rsidRDefault="002D4ACB" w:rsidP="006A710E">
      <w:pPr>
        <w:rPr>
          <w:sz w:val="28"/>
          <w:szCs w:val="28"/>
          <w:lang w:val="ro-RO"/>
        </w:rPr>
      </w:pPr>
    </w:p>
    <w:p w:rsidR="006A710E" w:rsidRPr="00C429CA" w:rsidRDefault="006A710E" w:rsidP="006A710E">
      <w:pPr>
        <w:rPr>
          <w:sz w:val="28"/>
          <w:szCs w:val="28"/>
        </w:rPr>
      </w:pPr>
    </w:p>
    <w:p w:rsidR="006A710E" w:rsidRPr="00C429CA" w:rsidRDefault="006A710E" w:rsidP="006A710E">
      <w:pPr>
        <w:pStyle w:val="Titlu1"/>
        <w:rPr>
          <w:sz w:val="28"/>
          <w:szCs w:val="28"/>
          <w:lang w:val="ro-RO"/>
        </w:rPr>
      </w:pPr>
      <w:r w:rsidRPr="00C429CA">
        <w:rPr>
          <w:sz w:val="28"/>
          <w:szCs w:val="28"/>
          <w:lang w:val="ro-RO"/>
        </w:rPr>
        <w:t>RAPORT</w:t>
      </w:r>
    </w:p>
    <w:p w:rsidR="006A710E" w:rsidRPr="00C429CA" w:rsidRDefault="00183EC3" w:rsidP="00183EC3">
      <w:pPr>
        <w:jc w:val="both"/>
        <w:rPr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 xml:space="preserve">                                              </w:t>
      </w:r>
      <w:r w:rsidR="006A710E" w:rsidRPr="00C429CA">
        <w:rPr>
          <w:iCs/>
          <w:sz w:val="28"/>
          <w:szCs w:val="28"/>
          <w:lang w:val="ro-RO"/>
        </w:rPr>
        <w:t>la p</w:t>
      </w:r>
      <w:r w:rsidR="006A710E" w:rsidRPr="00C429CA">
        <w:rPr>
          <w:sz w:val="28"/>
          <w:szCs w:val="28"/>
          <w:lang w:val="ro-RO"/>
        </w:rPr>
        <w:t xml:space="preserve">roiectul de hotărâre </w:t>
      </w:r>
    </w:p>
    <w:p w:rsidR="006A710E" w:rsidRPr="00183EC3" w:rsidRDefault="009D3268" w:rsidP="00183EC3">
      <w:pPr>
        <w:jc w:val="both"/>
        <w:rPr>
          <w:bCs/>
          <w:sz w:val="28"/>
          <w:szCs w:val="28"/>
          <w:lang w:val="ro-RO"/>
        </w:rPr>
      </w:pPr>
      <w:r w:rsidRPr="009D3268">
        <w:rPr>
          <w:bCs/>
          <w:sz w:val="28"/>
          <w:szCs w:val="28"/>
          <w:lang w:val="ro-RO"/>
        </w:rPr>
        <w:t>pentru</w:t>
      </w:r>
      <w:r>
        <w:rPr>
          <w:bCs/>
          <w:sz w:val="28"/>
          <w:szCs w:val="28"/>
          <w:lang w:val="ro-RO"/>
        </w:rPr>
        <w:t xml:space="preserve"> modificarea Hotărârii Consiliului Local al municipiului Câmpulung Moldovenesc nr.83 din 30 iunie 2005 privind transmiterea unor imobile/spații situate în municipiul Câmpulung Moldovenesc ,</w:t>
      </w:r>
      <w:proofErr w:type="spellStart"/>
      <w:r>
        <w:rPr>
          <w:bCs/>
          <w:sz w:val="28"/>
          <w:szCs w:val="28"/>
          <w:lang w:val="ro-RO"/>
        </w:rPr>
        <w:t>str.Dimitrie</w:t>
      </w:r>
      <w:proofErr w:type="spellEnd"/>
      <w:r>
        <w:rPr>
          <w:bCs/>
          <w:sz w:val="28"/>
          <w:szCs w:val="28"/>
          <w:lang w:val="ro-RO"/>
        </w:rPr>
        <w:t xml:space="preserve"> Cantemir aflate în domeniul privat al municipiului Câmpulung Moldovenesc ,din administrarea Consiliului Local al municipiului Câmpulung Moldovenesc în administrarea Direcției de Sănătate Publică Suceava ,Spitalului Județean de Urgență </w:t>
      </w:r>
      <w:r>
        <w:rPr>
          <w:bCs/>
          <w:sz w:val="28"/>
          <w:szCs w:val="28"/>
        </w:rPr>
        <w:t>“</w:t>
      </w:r>
      <w:r>
        <w:rPr>
          <w:bCs/>
          <w:sz w:val="28"/>
          <w:szCs w:val="28"/>
          <w:lang w:val="ro-RO"/>
        </w:rPr>
        <w:t>S</w:t>
      </w:r>
      <w:r w:rsidR="00183EC3">
        <w:rPr>
          <w:bCs/>
          <w:sz w:val="28"/>
          <w:szCs w:val="28"/>
          <w:lang w:val="ro-RO"/>
        </w:rPr>
        <w:t>fântul Ioan cel Nou</w:t>
      </w:r>
      <w:r w:rsidR="00183EC3">
        <w:rPr>
          <w:bCs/>
          <w:sz w:val="28"/>
          <w:szCs w:val="28"/>
        </w:rPr>
        <w:t>”</w:t>
      </w:r>
      <w:r w:rsidR="00183EC3">
        <w:rPr>
          <w:bCs/>
          <w:sz w:val="28"/>
          <w:szCs w:val="28"/>
          <w:lang w:val="ro-RO"/>
        </w:rPr>
        <w:t xml:space="preserve">Suceava </w:t>
      </w:r>
      <w:r w:rsidR="001F2F66">
        <w:rPr>
          <w:bCs/>
          <w:sz w:val="28"/>
          <w:szCs w:val="28"/>
          <w:lang w:val="ro-RO"/>
        </w:rPr>
        <w:t>ș</w:t>
      </w:r>
      <w:r w:rsidR="00183EC3">
        <w:rPr>
          <w:bCs/>
          <w:sz w:val="28"/>
          <w:szCs w:val="28"/>
          <w:lang w:val="ro-RO"/>
        </w:rPr>
        <w:t>i Casei Județene de Pensii Suceava</w:t>
      </w:r>
    </w:p>
    <w:p w:rsidR="009D3268" w:rsidRPr="009D3268" w:rsidRDefault="009D3268" w:rsidP="00183EC3">
      <w:pPr>
        <w:jc w:val="both"/>
        <w:rPr>
          <w:bCs/>
          <w:sz w:val="28"/>
          <w:szCs w:val="28"/>
          <w:lang w:val="ro-RO"/>
        </w:rPr>
      </w:pPr>
    </w:p>
    <w:p w:rsidR="006A710E" w:rsidRPr="00C429CA" w:rsidRDefault="006A710E" w:rsidP="006A710E">
      <w:pPr>
        <w:jc w:val="center"/>
        <w:rPr>
          <w:b/>
          <w:bCs/>
          <w:sz w:val="28"/>
          <w:szCs w:val="28"/>
          <w:lang w:val="ro-RO"/>
        </w:rPr>
      </w:pPr>
    </w:p>
    <w:p w:rsidR="00183EC3" w:rsidRPr="00183EC3" w:rsidRDefault="001F2F66" w:rsidP="00183EC3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  <w:lang w:val="ro-RO"/>
        </w:rPr>
        <w:t xml:space="preserve">        </w:t>
      </w:r>
      <w:r w:rsidR="00C429CA">
        <w:rPr>
          <w:sz w:val="28"/>
          <w:szCs w:val="28"/>
          <w:lang w:val="ro-RO"/>
        </w:rPr>
        <w:t xml:space="preserve"> </w:t>
      </w:r>
      <w:r w:rsidR="006A710E" w:rsidRPr="00C429CA">
        <w:rPr>
          <w:sz w:val="28"/>
          <w:szCs w:val="28"/>
          <w:lang w:val="ro-RO"/>
        </w:rPr>
        <w:t>Direcția economică din cadrul Primăriei municipiului Câmpulung Moldovenesc, primind spre analiză proiectul de hotărâre</w:t>
      </w:r>
      <w:r w:rsidR="00183EC3" w:rsidRPr="00183EC3">
        <w:rPr>
          <w:bCs/>
          <w:sz w:val="28"/>
          <w:szCs w:val="28"/>
          <w:lang w:val="ro-RO"/>
        </w:rPr>
        <w:t xml:space="preserve"> </w:t>
      </w:r>
      <w:r w:rsidR="00183EC3" w:rsidRPr="009D3268">
        <w:rPr>
          <w:bCs/>
          <w:sz w:val="28"/>
          <w:szCs w:val="28"/>
          <w:lang w:val="ro-RO"/>
        </w:rPr>
        <w:t>pentru</w:t>
      </w:r>
      <w:r w:rsidR="00183EC3">
        <w:rPr>
          <w:bCs/>
          <w:sz w:val="28"/>
          <w:szCs w:val="28"/>
          <w:lang w:val="ro-RO"/>
        </w:rPr>
        <w:t xml:space="preserve"> modificarea Hotărârii Consiliului Local al municipiului Câmpulung Moldovenesc nr.83 din 30 iunie 2005 privind transmiterea unor imobile/spații situate în municipiul Câmpulung Moldovenesc ,</w:t>
      </w:r>
      <w:proofErr w:type="spellStart"/>
      <w:r w:rsidR="00183EC3">
        <w:rPr>
          <w:bCs/>
          <w:sz w:val="28"/>
          <w:szCs w:val="28"/>
          <w:lang w:val="ro-RO"/>
        </w:rPr>
        <w:t>str.Dimitrie</w:t>
      </w:r>
      <w:proofErr w:type="spellEnd"/>
      <w:r w:rsidR="00183EC3">
        <w:rPr>
          <w:bCs/>
          <w:sz w:val="28"/>
          <w:szCs w:val="28"/>
          <w:lang w:val="ro-RO"/>
        </w:rPr>
        <w:t xml:space="preserve"> Cantemir aflate în domeniul privat al municipiului Câmpulung Moldovenesc ,din administrarea Consiliului Local al municipiului Câmpulung Moldovenesc în administrarea Direcției de Sănătate Publică Suceava ,Spitalului Județean de Urgență </w:t>
      </w:r>
      <w:r w:rsidR="00183EC3">
        <w:rPr>
          <w:bCs/>
          <w:sz w:val="28"/>
          <w:szCs w:val="28"/>
        </w:rPr>
        <w:t>“</w:t>
      </w:r>
      <w:r w:rsidR="00183EC3">
        <w:rPr>
          <w:bCs/>
          <w:sz w:val="28"/>
          <w:szCs w:val="28"/>
          <w:lang w:val="ro-RO"/>
        </w:rPr>
        <w:t>Sfântul Ioan cel Nou</w:t>
      </w:r>
      <w:r w:rsidR="00183EC3">
        <w:rPr>
          <w:bCs/>
          <w:sz w:val="28"/>
          <w:szCs w:val="28"/>
        </w:rPr>
        <w:t>”</w:t>
      </w:r>
      <w:r w:rsidR="00183EC3">
        <w:rPr>
          <w:bCs/>
          <w:sz w:val="28"/>
          <w:szCs w:val="28"/>
          <w:lang w:val="ro-RO"/>
        </w:rPr>
        <w:t xml:space="preserve">Suceava </w:t>
      </w:r>
      <w:r>
        <w:rPr>
          <w:bCs/>
          <w:sz w:val="28"/>
          <w:szCs w:val="28"/>
          <w:lang w:val="ro-RO"/>
        </w:rPr>
        <w:t>ș</w:t>
      </w:r>
      <w:r w:rsidR="00183EC3">
        <w:rPr>
          <w:bCs/>
          <w:sz w:val="28"/>
          <w:szCs w:val="28"/>
          <w:lang w:val="ro-RO"/>
        </w:rPr>
        <w:t>i Casei Județene de Pensii Suceava</w:t>
      </w:r>
      <w:r w:rsidR="00183EC3">
        <w:rPr>
          <w:bCs/>
          <w:sz w:val="28"/>
          <w:szCs w:val="28"/>
          <w:lang w:val="ro-RO"/>
        </w:rPr>
        <w:t xml:space="preserve"> , dă următoarele referințe</w:t>
      </w:r>
      <w:r w:rsidR="00183EC3">
        <w:rPr>
          <w:bCs/>
          <w:sz w:val="28"/>
          <w:szCs w:val="28"/>
        </w:rPr>
        <w:t>:</w:t>
      </w:r>
    </w:p>
    <w:p w:rsidR="00C429CA" w:rsidRPr="00C429CA" w:rsidRDefault="0056733B" w:rsidP="00C429C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 xml:space="preserve">       Având în vedere faptul că s-a procedat la actualizarea datelor cadastrale conform Ordinului nr.700/2014 privind aprobarea regulamentului de avizare ,recepție si înscriere în evidențele de cadastru și carte funciară precum și  Protocolul</w:t>
      </w:r>
      <w:bookmarkStart w:id="0" w:name="_GoBack"/>
      <w:bookmarkEnd w:id="0"/>
      <w:r>
        <w:rPr>
          <w:rFonts w:eastAsiaTheme="minorHAnsi"/>
          <w:sz w:val="28"/>
          <w:szCs w:val="28"/>
          <w:lang w:val="ro-RO"/>
        </w:rPr>
        <w:t xml:space="preserve"> de predare-primire nr.12404</w:t>
      </w:r>
      <w:r w:rsidR="001F2F66">
        <w:rPr>
          <w:rFonts w:eastAsiaTheme="minorHAnsi"/>
          <w:sz w:val="28"/>
          <w:szCs w:val="28"/>
          <w:lang w:val="ro-RO"/>
        </w:rPr>
        <w:t xml:space="preserve"> din 09.05.2018</w:t>
      </w:r>
      <w:r>
        <w:rPr>
          <w:rFonts w:eastAsiaTheme="minorHAnsi"/>
          <w:sz w:val="28"/>
          <w:szCs w:val="28"/>
          <w:lang w:val="ro-RO"/>
        </w:rPr>
        <w:t xml:space="preserve"> dintre </w:t>
      </w:r>
      <w:r w:rsidR="001F2F66">
        <w:rPr>
          <w:rFonts w:eastAsiaTheme="minorHAnsi"/>
          <w:sz w:val="28"/>
          <w:szCs w:val="28"/>
          <w:lang w:val="ro-RO"/>
        </w:rPr>
        <w:t>Primăria Municipiului Câmpulung Moldovenesc și Direcția de Sănătate Publică Suceava ,Direcția economică  din cadrul Primăriei consideră oportun și necesar proiectul de hotărâre.</w:t>
      </w:r>
    </w:p>
    <w:p w:rsidR="006A710E" w:rsidRPr="00C429CA" w:rsidRDefault="006A710E" w:rsidP="00C429CA">
      <w:pPr>
        <w:ind w:firstLine="1080"/>
        <w:jc w:val="both"/>
        <w:rPr>
          <w:sz w:val="28"/>
          <w:szCs w:val="28"/>
          <w:lang w:val="ro-RO"/>
        </w:rPr>
      </w:pPr>
    </w:p>
    <w:p w:rsidR="002D4ACB" w:rsidRPr="00C429CA" w:rsidRDefault="002D4ACB" w:rsidP="002D4ACB">
      <w:pPr>
        <w:jc w:val="center"/>
        <w:rPr>
          <w:sz w:val="28"/>
          <w:szCs w:val="28"/>
          <w:lang w:val="ro-RO"/>
        </w:rPr>
      </w:pPr>
    </w:p>
    <w:p w:rsidR="002D4ACB" w:rsidRPr="00C429CA" w:rsidRDefault="002D4ACB" w:rsidP="002D4ACB">
      <w:pPr>
        <w:jc w:val="center"/>
        <w:rPr>
          <w:sz w:val="28"/>
          <w:szCs w:val="28"/>
          <w:lang w:val="ro-RO"/>
        </w:rPr>
      </w:pPr>
    </w:p>
    <w:p w:rsidR="002D4ACB" w:rsidRPr="00C429CA" w:rsidRDefault="002D4ACB" w:rsidP="002D4ACB">
      <w:pPr>
        <w:jc w:val="center"/>
        <w:rPr>
          <w:sz w:val="28"/>
          <w:szCs w:val="28"/>
          <w:lang w:val="ro-RO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84"/>
      </w:tblGrid>
      <w:tr w:rsidR="002D4ACB" w:rsidRPr="00C429CA" w:rsidTr="007F326A">
        <w:trPr>
          <w:jc w:val="center"/>
        </w:trPr>
        <w:tc>
          <w:tcPr>
            <w:tcW w:w="3284" w:type="dxa"/>
          </w:tcPr>
          <w:p w:rsidR="001F2F66" w:rsidRDefault="002D4ACB" w:rsidP="001F2F66">
            <w:pPr>
              <w:rPr>
                <w:sz w:val="28"/>
                <w:szCs w:val="28"/>
                <w:lang w:val="ro-RO"/>
              </w:rPr>
            </w:pPr>
            <w:r w:rsidRPr="00C429CA">
              <w:rPr>
                <w:sz w:val="28"/>
                <w:szCs w:val="28"/>
                <w:lang w:val="ro-RO"/>
              </w:rPr>
              <w:t>Director executiv</w:t>
            </w:r>
            <w:r w:rsidR="001F2F66">
              <w:rPr>
                <w:sz w:val="28"/>
                <w:szCs w:val="28"/>
                <w:lang w:val="ro-RO"/>
              </w:rPr>
              <w:t>,</w:t>
            </w:r>
            <w:r w:rsidRPr="00C429CA">
              <w:rPr>
                <w:sz w:val="28"/>
                <w:szCs w:val="28"/>
                <w:lang w:val="ro-RO"/>
              </w:rPr>
              <w:t xml:space="preserve"> </w:t>
            </w:r>
          </w:p>
          <w:p w:rsidR="002D4ACB" w:rsidRPr="00C429CA" w:rsidRDefault="001F2F66" w:rsidP="001F2F66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 xml:space="preserve"> </w:t>
            </w:r>
            <w:r w:rsidR="002D4ACB" w:rsidRPr="00C429CA">
              <w:rPr>
                <w:sz w:val="28"/>
                <w:szCs w:val="28"/>
                <w:lang w:val="ro-RO"/>
              </w:rPr>
              <w:t>Florescu Iuliana</w:t>
            </w:r>
          </w:p>
        </w:tc>
      </w:tr>
    </w:tbl>
    <w:p w:rsidR="00B633FD" w:rsidRPr="00C429CA" w:rsidRDefault="00B633FD">
      <w:pPr>
        <w:rPr>
          <w:sz w:val="28"/>
          <w:szCs w:val="28"/>
        </w:rPr>
      </w:pPr>
    </w:p>
    <w:sectPr w:rsidR="00B633FD" w:rsidRPr="00C429CA" w:rsidSect="00B63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710E"/>
    <w:rsid w:val="000010FE"/>
    <w:rsid w:val="00183EC3"/>
    <w:rsid w:val="001A16B2"/>
    <w:rsid w:val="001F2F66"/>
    <w:rsid w:val="00224693"/>
    <w:rsid w:val="002D4ACB"/>
    <w:rsid w:val="0046249F"/>
    <w:rsid w:val="004F6E7C"/>
    <w:rsid w:val="0056733B"/>
    <w:rsid w:val="006A710E"/>
    <w:rsid w:val="00761A08"/>
    <w:rsid w:val="0077661E"/>
    <w:rsid w:val="008669EB"/>
    <w:rsid w:val="00890042"/>
    <w:rsid w:val="008947F7"/>
    <w:rsid w:val="00962849"/>
    <w:rsid w:val="00990AEC"/>
    <w:rsid w:val="009D3268"/>
    <w:rsid w:val="009F7F5F"/>
    <w:rsid w:val="00AC3681"/>
    <w:rsid w:val="00B110BF"/>
    <w:rsid w:val="00B633FD"/>
    <w:rsid w:val="00BA2C66"/>
    <w:rsid w:val="00BC67B5"/>
    <w:rsid w:val="00C1631E"/>
    <w:rsid w:val="00C429CA"/>
    <w:rsid w:val="00C467C2"/>
    <w:rsid w:val="00CE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424A62"/>
  <w15:docId w15:val="{D2C26950-F15D-496C-9214-4005C385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7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u1">
    <w:name w:val="heading 1"/>
    <w:basedOn w:val="Normal"/>
    <w:next w:val="Normal"/>
    <w:link w:val="Titlu1Caracter"/>
    <w:qFormat/>
    <w:rsid w:val="006A710E"/>
    <w:pPr>
      <w:keepNext/>
      <w:jc w:val="center"/>
      <w:outlineLvl w:val="0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6A710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lu">
    <w:name w:val="Title"/>
    <w:basedOn w:val="Normal"/>
    <w:link w:val="TitluCaracter"/>
    <w:qFormat/>
    <w:rsid w:val="006A710E"/>
    <w:pPr>
      <w:jc w:val="center"/>
    </w:pPr>
    <w:rPr>
      <w:b/>
      <w:sz w:val="28"/>
    </w:rPr>
  </w:style>
  <w:style w:type="character" w:customStyle="1" w:styleId="TitluCaracter">
    <w:name w:val="Titlu Caracter"/>
    <w:basedOn w:val="Fontdeparagrafimplicit"/>
    <w:link w:val="Titlu"/>
    <w:rsid w:val="006A710E"/>
    <w:rPr>
      <w:rFonts w:ascii="Times New Roman" w:eastAsia="Times New Roman" w:hAnsi="Times New Roman" w:cs="Times New Roman"/>
      <w:b/>
      <w:sz w:val="28"/>
      <w:szCs w:val="24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010F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010F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273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8</cp:revision>
  <cp:lastPrinted>2018-05-11T10:19:00Z</cp:lastPrinted>
  <dcterms:created xsi:type="dcterms:W3CDTF">2017-04-10T10:23:00Z</dcterms:created>
  <dcterms:modified xsi:type="dcterms:W3CDTF">2018-05-11T10:20:00Z</dcterms:modified>
</cp:coreProperties>
</file>