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E71CA" w14:textId="77777777" w:rsidR="007657EF" w:rsidRPr="003E5118" w:rsidRDefault="007657EF" w:rsidP="007657E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lang w:val="en-US"/>
        </w:rPr>
        <w:t>ROM</w:t>
      </w:r>
      <w:r w:rsidRPr="003E5118">
        <w:rPr>
          <w:rFonts w:ascii="Times New Roman" w:hAnsi="Times New Roman" w:cs="Times New Roman"/>
          <w:b/>
          <w:bCs/>
          <w:sz w:val="26"/>
          <w:szCs w:val="26"/>
        </w:rPr>
        <w:t>ÂNIA</w:t>
      </w:r>
    </w:p>
    <w:p w14:paraId="7F50215B" w14:textId="77777777" w:rsidR="007657EF" w:rsidRPr="003E5118" w:rsidRDefault="007657EF" w:rsidP="007657E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JUDEȚUL SUCEAVA</w:t>
      </w:r>
    </w:p>
    <w:p w14:paraId="401C8B22" w14:textId="77777777" w:rsidR="007657EF" w:rsidRPr="003E5118" w:rsidRDefault="007657EF" w:rsidP="007657E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MUNICIPIUL CÂMPULUNG MOLDOVENESC</w:t>
      </w:r>
    </w:p>
    <w:p w14:paraId="2212608F" w14:textId="77777777" w:rsidR="007657EF" w:rsidRPr="003E5118" w:rsidRDefault="007657EF" w:rsidP="007657E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PRIMAR</w:t>
      </w:r>
    </w:p>
    <w:p w14:paraId="360F132F" w14:textId="77777777" w:rsidR="007657EF" w:rsidRPr="003E5118" w:rsidRDefault="007657EF" w:rsidP="007657EF">
      <w:pPr>
        <w:spacing w:after="0" w:line="240" w:lineRule="auto"/>
        <w:rPr>
          <w:rFonts w:ascii="Times New Roman" w:hAnsi="Times New Roman" w:cs="Times New Roman"/>
          <w:b/>
          <w:bCs/>
          <w:sz w:val="26"/>
          <w:szCs w:val="26"/>
        </w:rPr>
      </w:pPr>
      <w:r w:rsidRPr="003E5118">
        <w:rPr>
          <w:rFonts w:ascii="Times New Roman" w:hAnsi="Times New Roman" w:cs="Times New Roman"/>
          <w:b/>
          <w:bCs/>
          <w:sz w:val="26"/>
          <w:szCs w:val="26"/>
        </w:rPr>
        <w:t xml:space="preserve">                                             Nr. _________ /__________       </w:t>
      </w:r>
    </w:p>
    <w:p w14:paraId="7B5FC59E" w14:textId="77777777" w:rsidR="007657EF" w:rsidRPr="003E5118" w:rsidRDefault="007657EF" w:rsidP="007657EF">
      <w:pPr>
        <w:spacing w:after="0" w:line="240" w:lineRule="auto"/>
        <w:jc w:val="center"/>
        <w:rPr>
          <w:rFonts w:ascii="Times New Roman" w:hAnsi="Times New Roman" w:cs="Times New Roman"/>
          <w:b/>
          <w:bCs/>
          <w:sz w:val="26"/>
          <w:szCs w:val="26"/>
        </w:rPr>
      </w:pPr>
    </w:p>
    <w:p w14:paraId="242D2C8C" w14:textId="77777777" w:rsidR="007657EF" w:rsidRPr="003E5118" w:rsidRDefault="007657EF" w:rsidP="007657EF">
      <w:pPr>
        <w:spacing w:after="0" w:line="240" w:lineRule="auto"/>
        <w:jc w:val="center"/>
        <w:rPr>
          <w:rFonts w:ascii="Times New Roman" w:hAnsi="Times New Roman" w:cs="Times New Roman"/>
          <w:b/>
          <w:bCs/>
          <w:sz w:val="26"/>
          <w:szCs w:val="26"/>
        </w:rPr>
      </w:pPr>
    </w:p>
    <w:p w14:paraId="45D8B7BF" w14:textId="519B5521" w:rsidR="006728BD" w:rsidRPr="00BF0C30" w:rsidRDefault="007657EF" w:rsidP="00BF0C30">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REFERAT DE APROBARE</w:t>
      </w:r>
    </w:p>
    <w:p w14:paraId="54EB06FE" w14:textId="77777777" w:rsidR="00FF74E8" w:rsidRDefault="00FF74E8" w:rsidP="00FF74E8">
      <w:pPr>
        <w:pStyle w:val="Indentcorptext21"/>
        <w:spacing w:after="0" w:line="276" w:lineRule="auto"/>
        <w:ind w:left="0"/>
        <w:jc w:val="both"/>
        <w:rPr>
          <w:sz w:val="26"/>
          <w:szCs w:val="26"/>
        </w:rPr>
      </w:pPr>
    </w:p>
    <w:p w14:paraId="1BB8B976" w14:textId="3C8EFF75" w:rsidR="006728BD" w:rsidRDefault="00D11911" w:rsidP="00FF74E8">
      <w:pPr>
        <w:pStyle w:val="Indentcorptext21"/>
        <w:spacing w:after="0" w:line="276" w:lineRule="auto"/>
        <w:ind w:left="0" w:firstLine="420"/>
        <w:jc w:val="both"/>
        <w:rPr>
          <w:sz w:val="26"/>
          <w:szCs w:val="26"/>
          <w:lang w:val="en-US"/>
        </w:rPr>
      </w:pPr>
      <w:r>
        <w:rPr>
          <w:sz w:val="26"/>
          <w:szCs w:val="26"/>
        </w:rPr>
        <w:t>Prin Hotărârea Consiliului local nr. 128 din 17 decembrie 2020, Muzeul</w:t>
      </w:r>
      <w:r>
        <w:rPr>
          <w:sz w:val="26"/>
          <w:szCs w:val="26"/>
          <w:lang w:val="en-US"/>
        </w:rPr>
        <w:t xml:space="preserve"> “Arta Lemnului” - C</w:t>
      </w:r>
      <w:r>
        <w:rPr>
          <w:sz w:val="26"/>
          <w:szCs w:val="26"/>
        </w:rPr>
        <w:t>âmpulung Moldovenesc aflat în subordinea Consiliului local s</w:t>
      </w:r>
      <w:r w:rsidR="00A15683">
        <w:rPr>
          <w:sz w:val="26"/>
          <w:szCs w:val="26"/>
        </w:rPr>
        <w:t>-a</w:t>
      </w:r>
      <w:r>
        <w:rPr>
          <w:sz w:val="26"/>
          <w:szCs w:val="26"/>
        </w:rPr>
        <w:t xml:space="preserve"> reorganiz</w:t>
      </w:r>
      <w:r w:rsidR="00A15683">
        <w:rPr>
          <w:sz w:val="26"/>
          <w:szCs w:val="26"/>
        </w:rPr>
        <w:t>at</w:t>
      </w:r>
      <w:r>
        <w:rPr>
          <w:sz w:val="26"/>
          <w:szCs w:val="26"/>
        </w:rPr>
        <w:t xml:space="preserve"> ca instituție publică de cultură cu personalitate juridică, </w:t>
      </w:r>
      <w:r w:rsidR="006728BD">
        <w:rPr>
          <w:sz w:val="26"/>
          <w:szCs w:val="26"/>
        </w:rPr>
        <w:t>condusă de un manager, funcție ocupată în prezent de domnul Stamatin Bogdan, ce are în componență</w:t>
      </w:r>
      <w:r w:rsidR="006728BD">
        <w:rPr>
          <w:sz w:val="26"/>
          <w:szCs w:val="26"/>
          <w:lang w:val="en-US"/>
        </w:rPr>
        <w:t>:</w:t>
      </w:r>
    </w:p>
    <w:p w14:paraId="21BBD1B0" w14:textId="4708BF43" w:rsidR="00717B7D" w:rsidRPr="00717B7D" w:rsidRDefault="006728BD" w:rsidP="00717B7D">
      <w:pPr>
        <w:pStyle w:val="Indentcorptext21"/>
        <w:numPr>
          <w:ilvl w:val="0"/>
          <w:numId w:val="6"/>
        </w:numPr>
        <w:spacing w:after="0" w:line="276" w:lineRule="auto"/>
        <w:jc w:val="both"/>
        <w:rPr>
          <w:sz w:val="26"/>
          <w:szCs w:val="26"/>
        </w:rPr>
      </w:pPr>
      <w:r w:rsidRPr="00CE745A">
        <w:rPr>
          <w:b/>
          <w:bCs/>
          <w:i/>
          <w:iCs/>
          <w:sz w:val="26"/>
          <w:szCs w:val="26"/>
          <w:lang w:val="en-US"/>
        </w:rPr>
        <w:t>Sec</w:t>
      </w:r>
      <w:r w:rsidRPr="00CE745A">
        <w:rPr>
          <w:b/>
          <w:bCs/>
          <w:i/>
          <w:iCs/>
          <w:sz w:val="26"/>
          <w:szCs w:val="26"/>
        </w:rPr>
        <w:t>ția de etnografie</w:t>
      </w:r>
      <w:r w:rsidRPr="00CE745A">
        <w:rPr>
          <w:sz w:val="26"/>
          <w:szCs w:val="26"/>
        </w:rPr>
        <w:t xml:space="preserve"> cu </w:t>
      </w:r>
      <w:r w:rsidRPr="00EE6007">
        <w:rPr>
          <w:b/>
          <w:bCs/>
          <w:i/>
          <w:iCs/>
          <w:sz w:val="26"/>
          <w:szCs w:val="26"/>
          <w:u w:val="single"/>
        </w:rPr>
        <w:t>două funcții</w:t>
      </w:r>
      <w:r w:rsidR="00CE745A" w:rsidRPr="00EE6007">
        <w:rPr>
          <w:b/>
          <w:bCs/>
          <w:i/>
          <w:iCs/>
          <w:sz w:val="26"/>
          <w:szCs w:val="26"/>
          <w:u w:val="single"/>
        </w:rPr>
        <w:t xml:space="preserve"> contractuale de execuție</w:t>
      </w:r>
      <w:r w:rsidR="00CE745A">
        <w:rPr>
          <w:sz w:val="26"/>
          <w:szCs w:val="26"/>
        </w:rPr>
        <w:t xml:space="preserve"> de muzeograf, grad I, ocupate de </w:t>
      </w:r>
      <w:r w:rsidR="00CE745A" w:rsidRPr="00CE745A">
        <w:rPr>
          <w:sz w:val="26"/>
          <w:szCs w:val="26"/>
        </w:rPr>
        <w:t>Botezat Mihai și Ulian Maria</w:t>
      </w:r>
      <w:r w:rsidR="00717B7D">
        <w:rPr>
          <w:sz w:val="26"/>
          <w:szCs w:val="26"/>
          <w:lang w:val="en-US"/>
        </w:rPr>
        <w:t>;</w:t>
      </w:r>
    </w:p>
    <w:p w14:paraId="31D5B395" w14:textId="24D9939C" w:rsidR="00CE745A" w:rsidRPr="00717B7D" w:rsidRDefault="00CE745A" w:rsidP="00CE745A">
      <w:pPr>
        <w:pStyle w:val="Indentcorptext21"/>
        <w:numPr>
          <w:ilvl w:val="0"/>
          <w:numId w:val="6"/>
        </w:numPr>
        <w:spacing w:after="0" w:line="276" w:lineRule="auto"/>
        <w:jc w:val="both"/>
        <w:rPr>
          <w:b/>
          <w:bCs/>
          <w:i/>
          <w:iCs/>
          <w:sz w:val="26"/>
          <w:szCs w:val="26"/>
        </w:rPr>
      </w:pPr>
      <w:r w:rsidRPr="00CE745A">
        <w:rPr>
          <w:b/>
          <w:bCs/>
          <w:i/>
          <w:iCs/>
          <w:sz w:val="26"/>
          <w:szCs w:val="26"/>
        </w:rPr>
        <w:t>Secția de patrimoniu, conservare și supraveghere</w:t>
      </w:r>
      <w:r>
        <w:rPr>
          <w:b/>
          <w:bCs/>
          <w:i/>
          <w:iCs/>
          <w:sz w:val="26"/>
          <w:szCs w:val="26"/>
        </w:rPr>
        <w:t xml:space="preserve"> </w:t>
      </w:r>
      <w:r>
        <w:rPr>
          <w:sz w:val="26"/>
          <w:szCs w:val="26"/>
        </w:rPr>
        <w:t xml:space="preserve">cu </w:t>
      </w:r>
      <w:r w:rsidR="00717B7D" w:rsidRPr="005F2EE2">
        <w:rPr>
          <w:b/>
          <w:bCs/>
          <w:i/>
          <w:iCs/>
          <w:sz w:val="26"/>
          <w:szCs w:val="26"/>
          <w:u w:val="single"/>
        </w:rPr>
        <w:t xml:space="preserve">patru </w:t>
      </w:r>
      <w:r w:rsidRPr="005F2EE2">
        <w:rPr>
          <w:b/>
          <w:bCs/>
          <w:i/>
          <w:iCs/>
          <w:sz w:val="26"/>
          <w:szCs w:val="26"/>
          <w:u w:val="single"/>
        </w:rPr>
        <w:t xml:space="preserve"> funcții contractuale de execuție</w:t>
      </w:r>
      <w:r w:rsidR="00717B7D">
        <w:rPr>
          <w:sz w:val="26"/>
          <w:szCs w:val="26"/>
        </w:rPr>
        <w:t>, din care:</w:t>
      </w:r>
    </w:p>
    <w:p w14:paraId="42E1614F" w14:textId="06F535E0" w:rsidR="00717B7D" w:rsidRPr="00B87E81" w:rsidRDefault="00717B7D" w:rsidP="00717B7D">
      <w:pPr>
        <w:pStyle w:val="Indentcorptext21"/>
        <w:numPr>
          <w:ilvl w:val="0"/>
          <w:numId w:val="8"/>
        </w:numPr>
        <w:spacing w:after="0" w:line="276" w:lineRule="auto"/>
        <w:jc w:val="both"/>
        <w:rPr>
          <w:b/>
          <w:bCs/>
          <w:i/>
          <w:iCs/>
          <w:sz w:val="26"/>
          <w:szCs w:val="26"/>
        </w:rPr>
      </w:pPr>
      <w:r w:rsidRPr="00DC0611">
        <w:rPr>
          <w:sz w:val="26"/>
          <w:szCs w:val="26"/>
        </w:rPr>
        <w:t>O funcție contractuală</w:t>
      </w:r>
      <w:r>
        <w:rPr>
          <w:sz w:val="26"/>
          <w:szCs w:val="26"/>
        </w:rPr>
        <w:t xml:space="preserve"> </w:t>
      </w:r>
      <w:r w:rsidR="00B87E81">
        <w:rPr>
          <w:sz w:val="26"/>
          <w:szCs w:val="26"/>
        </w:rPr>
        <w:t xml:space="preserve">de conservator, grad II, </w:t>
      </w:r>
      <w:r>
        <w:rPr>
          <w:sz w:val="26"/>
          <w:szCs w:val="26"/>
        </w:rPr>
        <w:t xml:space="preserve">ocupată de </w:t>
      </w:r>
      <w:r w:rsidR="00B87E81" w:rsidRPr="00B87E81">
        <w:rPr>
          <w:sz w:val="26"/>
          <w:szCs w:val="26"/>
        </w:rPr>
        <w:t>Juravle Ioan</w:t>
      </w:r>
      <w:r w:rsidR="00B87E81">
        <w:rPr>
          <w:sz w:val="26"/>
          <w:szCs w:val="26"/>
          <w:lang w:val="en-US"/>
        </w:rPr>
        <w:t>;</w:t>
      </w:r>
    </w:p>
    <w:p w14:paraId="70FBCD05" w14:textId="74467FBC" w:rsidR="00B87E81" w:rsidRDefault="00B87E81" w:rsidP="00717B7D">
      <w:pPr>
        <w:pStyle w:val="Indentcorptext21"/>
        <w:numPr>
          <w:ilvl w:val="0"/>
          <w:numId w:val="8"/>
        </w:numPr>
        <w:spacing w:after="0" w:line="276" w:lineRule="auto"/>
        <w:jc w:val="both"/>
        <w:rPr>
          <w:sz w:val="26"/>
          <w:szCs w:val="26"/>
        </w:rPr>
      </w:pPr>
      <w:r w:rsidRPr="00DC0611">
        <w:rPr>
          <w:sz w:val="26"/>
          <w:szCs w:val="26"/>
        </w:rPr>
        <w:t>O funcție contractuală</w:t>
      </w:r>
      <w:r w:rsidRPr="00DC0611">
        <w:rPr>
          <w:i/>
          <w:iCs/>
          <w:sz w:val="26"/>
          <w:szCs w:val="26"/>
        </w:rPr>
        <w:t xml:space="preserve"> </w:t>
      </w:r>
      <w:r w:rsidRPr="00B87E81">
        <w:rPr>
          <w:sz w:val="26"/>
          <w:szCs w:val="26"/>
        </w:rPr>
        <w:t xml:space="preserve">de </w:t>
      </w:r>
      <w:r>
        <w:rPr>
          <w:sz w:val="26"/>
          <w:szCs w:val="26"/>
        </w:rPr>
        <w:t>supraveghetor</w:t>
      </w:r>
      <w:r w:rsidRPr="00B87E81">
        <w:rPr>
          <w:sz w:val="26"/>
          <w:szCs w:val="26"/>
        </w:rPr>
        <w:t>, grad I, ocupată de Doroftei Felicia</w:t>
      </w:r>
      <w:r>
        <w:rPr>
          <w:sz w:val="26"/>
          <w:szCs w:val="26"/>
        </w:rPr>
        <w:t>;</w:t>
      </w:r>
    </w:p>
    <w:p w14:paraId="4F389943" w14:textId="38ECA633" w:rsidR="003E7844" w:rsidRDefault="00B87E81" w:rsidP="003E7844">
      <w:pPr>
        <w:pStyle w:val="Indentcorptext21"/>
        <w:numPr>
          <w:ilvl w:val="0"/>
          <w:numId w:val="8"/>
        </w:numPr>
        <w:spacing w:after="0" w:line="276" w:lineRule="auto"/>
        <w:jc w:val="both"/>
        <w:rPr>
          <w:sz w:val="26"/>
          <w:szCs w:val="26"/>
        </w:rPr>
      </w:pPr>
      <w:r w:rsidRPr="00DC0611">
        <w:rPr>
          <w:sz w:val="26"/>
          <w:szCs w:val="26"/>
        </w:rPr>
        <w:t>Două funcții contractuale</w:t>
      </w:r>
      <w:r>
        <w:rPr>
          <w:sz w:val="26"/>
          <w:szCs w:val="26"/>
        </w:rPr>
        <w:t xml:space="preserve"> de îngrijitor</w:t>
      </w:r>
      <w:r w:rsidR="003E7844">
        <w:rPr>
          <w:sz w:val="26"/>
          <w:szCs w:val="26"/>
        </w:rPr>
        <w:t xml:space="preserve"> ocupate de </w:t>
      </w:r>
      <w:r w:rsidR="003E7844" w:rsidRPr="003E7844">
        <w:rPr>
          <w:sz w:val="26"/>
          <w:szCs w:val="26"/>
        </w:rPr>
        <w:t>Moldovan Elisa</w:t>
      </w:r>
      <w:r w:rsidR="007E43B5">
        <w:rPr>
          <w:sz w:val="26"/>
          <w:szCs w:val="26"/>
        </w:rPr>
        <w:t>v</w:t>
      </w:r>
      <w:r w:rsidR="003E7844" w:rsidRPr="003E7844">
        <w:rPr>
          <w:sz w:val="26"/>
          <w:szCs w:val="26"/>
        </w:rPr>
        <w:t>eta și Lăcătîș Angela – Nicoleta</w:t>
      </w:r>
      <w:r w:rsidR="003E7844">
        <w:rPr>
          <w:sz w:val="26"/>
          <w:szCs w:val="26"/>
        </w:rPr>
        <w:t>.</w:t>
      </w:r>
    </w:p>
    <w:p w14:paraId="5C2443ED" w14:textId="63FC3CBC" w:rsidR="00930D36" w:rsidRDefault="003E7844" w:rsidP="003E7844">
      <w:pPr>
        <w:pStyle w:val="Indentcorptext21"/>
        <w:spacing w:after="0" w:line="276" w:lineRule="auto"/>
        <w:ind w:left="0"/>
        <w:jc w:val="both"/>
        <w:rPr>
          <w:sz w:val="26"/>
          <w:szCs w:val="26"/>
        </w:rPr>
      </w:pPr>
      <w:r w:rsidRPr="003E7844">
        <w:rPr>
          <w:b/>
          <w:bCs/>
          <w:i/>
          <w:iCs/>
          <w:sz w:val="26"/>
          <w:szCs w:val="26"/>
        </w:rPr>
        <w:t>c)</w:t>
      </w:r>
      <w:r w:rsidR="00930D36" w:rsidRPr="00930D36">
        <w:t xml:space="preserve"> </w:t>
      </w:r>
      <w:r w:rsidR="00930D36">
        <w:rPr>
          <w:b/>
          <w:bCs/>
          <w:i/>
          <w:iCs/>
          <w:sz w:val="26"/>
          <w:szCs w:val="26"/>
        </w:rPr>
        <w:t>S</w:t>
      </w:r>
      <w:r w:rsidR="00930D36" w:rsidRPr="00930D36">
        <w:rPr>
          <w:b/>
          <w:bCs/>
          <w:i/>
          <w:iCs/>
          <w:sz w:val="26"/>
          <w:szCs w:val="26"/>
        </w:rPr>
        <w:t>ecția de restaurare</w:t>
      </w:r>
      <w:r w:rsidR="00930D36">
        <w:rPr>
          <w:b/>
          <w:bCs/>
          <w:i/>
          <w:iCs/>
          <w:sz w:val="26"/>
          <w:szCs w:val="26"/>
        </w:rPr>
        <w:t xml:space="preserve"> </w:t>
      </w:r>
      <w:r w:rsidR="00930D36">
        <w:rPr>
          <w:sz w:val="26"/>
          <w:szCs w:val="26"/>
        </w:rPr>
        <w:t xml:space="preserve">cu </w:t>
      </w:r>
      <w:r w:rsidR="00930D36" w:rsidRPr="005F2EE2">
        <w:rPr>
          <w:b/>
          <w:bCs/>
          <w:i/>
          <w:iCs/>
          <w:sz w:val="26"/>
          <w:szCs w:val="26"/>
          <w:u w:val="single"/>
        </w:rPr>
        <w:t>o funcție contractuală</w:t>
      </w:r>
      <w:r w:rsidR="00930D36">
        <w:rPr>
          <w:sz w:val="26"/>
          <w:szCs w:val="26"/>
        </w:rPr>
        <w:t xml:space="preserve"> de </w:t>
      </w:r>
      <w:r w:rsidR="00AD533A">
        <w:rPr>
          <w:sz w:val="26"/>
          <w:szCs w:val="26"/>
        </w:rPr>
        <w:t xml:space="preserve">execuție de </w:t>
      </w:r>
      <w:r w:rsidR="00930D36">
        <w:rPr>
          <w:sz w:val="26"/>
          <w:szCs w:val="26"/>
        </w:rPr>
        <w:t xml:space="preserve">restaurator, grad I, ocupată de </w:t>
      </w:r>
      <w:r w:rsidR="00930D36" w:rsidRPr="00930D36">
        <w:rPr>
          <w:sz w:val="26"/>
          <w:szCs w:val="26"/>
        </w:rPr>
        <w:t>Tivodariu Ion</w:t>
      </w:r>
    </w:p>
    <w:p w14:paraId="45FE7BA9" w14:textId="33718831" w:rsidR="00930D36" w:rsidRDefault="00930D36" w:rsidP="00930D36">
      <w:pPr>
        <w:pStyle w:val="Indentcorptext21"/>
        <w:spacing w:after="0" w:line="276" w:lineRule="auto"/>
        <w:ind w:left="0"/>
        <w:jc w:val="both"/>
        <w:rPr>
          <w:sz w:val="26"/>
          <w:szCs w:val="26"/>
          <w:lang w:val="en-US"/>
        </w:rPr>
      </w:pPr>
      <w:r w:rsidRPr="00930D36">
        <w:rPr>
          <w:b/>
          <w:bCs/>
          <w:i/>
          <w:iCs/>
          <w:sz w:val="26"/>
          <w:szCs w:val="26"/>
          <w:lang w:val="en-US"/>
        </w:rPr>
        <w:t>d) Compartiment financiar - contabil, marketing și relații publice</w:t>
      </w:r>
      <w:r>
        <w:rPr>
          <w:b/>
          <w:bCs/>
          <w:i/>
          <w:iCs/>
          <w:sz w:val="26"/>
          <w:szCs w:val="26"/>
          <w:lang w:val="en-US"/>
        </w:rPr>
        <w:t xml:space="preserve"> </w:t>
      </w:r>
      <w:r>
        <w:rPr>
          <w:sz w:val="26"/>
          <w:szCs w:val="26"/>
          <w:lang w:val="en-US"/>
        </w:rPr>
        <w:t xml:space="preserve">cu </w:t>
      </w:r>
      <w:r w:rsidRPr="005F2EE2">
        <w:rPr>
          <w:b/>
          <w:bCs/>
          <w:i/>
          <w:iCs/>
          <w:sz w:val="26"/>
          <w:szCs w:val="26"/>
          <w:u w:val="single"/>
          <w:lang w:val="en-US"/>
        </w:rPr>
        <w:t>d</w:t>
      </w:r>
      <w:r w:rsidRPr="005F2EE2">
        <w:rPr>
          <w:b/>
          <w:bCs/>
          <w:i/>
          <w:iCs/>
          <w:sz w:val="26"/>
          <w:szCs w:val="26"/>
          <w:u w:val="single"/>
        </w:rPr>
        <w:t>ouă funcții contractuale de execuție</w:t>
      </w:r>
      <w:r>
        <w:rPr>
          <w:sz w:val="26"/>
          <w:szCs w:val="26"/>
        </w:rPr>
        <w:t>, din care</w:t>
      </w:r>
      <w:r>
        <w:rPr>
          <w:sz w:val="26"/>
          <w:szCs w:val="26"/>
          <w:lang w:val="en-US"/>
        </w:rPr>
        <w:t>:</w:t>
      </w:r>
    </w:p>
    <w:p w14:paraId="38DFEDB3" w14:textId="2620C765" w:rsidR="00AD533A" w:rsidRDefault="00AD533A" w:rsidP="00930D36">
      <w:pPr>
        <w:pStyle w:val="Indentcorptext21"/>
        <w:numPr>
          <w:ilvl w:val="0"/>
          <w:numId w:val="11"/>
        </w:numPr>
        <w:spacing w:after="0" w:line="276" w:lineRule="auto"/>
        <w:jc w:val="both"/>
        <w:rPr>
          <w:sz w:val="26"/>
          <w:szCs w:val="26"/>
          <w:lang w:val="en-US"/>
        </w:rPr>
      </w:pPr>
      <w:r>
        <w:rPr>
          <w:sz w:val="26"/>
          <w:szCs w:val="26"/>
          <w:lang w:val="en-US"/>
        </w:rPr>
        <w:t>O func</w:t>
      </w:r>
      <w:r>
        <w:rPr>
          <w:sz w:val="26"/>
          <w:szCs w:val="26"/>
        </w:rPr>
        <w:t>ție contractuală de economist, grad I, ocupată de Simon Elena</w:t>
      </w:r>
      <w:r>
        <w:rPr>
          <w:sz w:val="26"/>
          <w:szCs w:val="26"/>
          <w:lang w:val="en-US"/>
        </w:rPr>
        <w:t>;</w:t>
      </w:r>
    </w:p>
    <w:p w14:paraId="41CB7538" w14:textId="69B4EBB0" w:rsidR="00CE745A" w:rsidRPr="00AD533A" w:rsidRDefault="00AD533A" w:rsidP="00AD533A">
      <w:pPr>
        <w:pStyle w:val="Indentcorptext21"/>
        <w:numPr>
          <w:ilvl w:val="0"/>
          <w:numId w:val="11"/>
        </w:numPr>
        <w:spacing w:after="0" w:line="276" w:lineRule="auto"/>
        <w:jc w:val="both"/>
        <w:rPr>
          <w:sz w:val="26"/>
          <w:szCs w:val="26"/>
          <w:lang w:val="en-US"/>
        </w:rPr>
      </w:pPr>
      <w:r>
        <w:rPr>
          <w:sz w:val="26"/>
          <w:szCs w:val="26"/>
        </w:rPr>
        <w:t xml:space="preserve">O funcție contractuală de inspector </w:t>
      </w:r>
      <w:r w:rsidR="00B81499">
        <w:rPr>
          <w:sz w:val="26"/>
          <w:szCs w:val="26"/>
        </w:rPr>
        <w:t>specialist, comunicare</w:t>
      </w:r>
      <w:r>
        <w:rPr>
          <w:sz w:val="26"/>
          <w:szCs w:val="26"/>
        </w:rPr>
        <w:t>,</w:t>
      </w:r>
      <w:r w:rsidR="00B81499">
        <w:rPr>
          <w:sz w:val="26"/>
          <w:szCs w:val="26"/>
        </w:rPr>
        <w:t xml:space="preserve"> relații publice</w:t>
      </w:r>
      <w:r>
        <w:rPr>
          <w:sz w:val="26"/>
          <w:szCs w:val="26"/>
        </w:rPr>
        <w:t xml:space="preserve"> grad I, ocupată de Mândrilă Cristian.</w:t>
      </w:r>
    </w:p>
    <w:p w14:paraId="11ACAEAF" w14:textId="3F7FFE4E" w:rsidR="006728BD" w:rsidRDefault="00AD533A" w:rsidP="00AD533A">
      <w:pPr>
        <w:pStyle w:val="Indentcorptext21"/>
        <w:spacing w:after="0" w:line="276" w:lineRule="auto"/>
        <w:ind w:left="0"/>
        <w:jc w:val="both"/>
        <w:rPr>
          <w:sz w:val="26"/>
          <w:szCs w:val="26"/>
        </w:rPr>
      </w:pPr>
      <w:r>
        <w:rPr>
          <w:sz w:val="26"/>
          <w:szCs w:val="26"/>
        </w:rPr>
        <w:t xml:space="preserve">      </w:t>
      </w:r>
      <w:r w:rsidR="006728BD" w:rsidRPr="00CE745A">
        <w:rPr>
          <w:sz w:val="26"/>
          <w:szCs w:val="26"/>
        </w:rPr>
        <w:t>Pentru ocuparea funcției vacante de manager la Muzeul ,,Arta Lemnului” – Câmpulung Moldovenesc, în perioada 05 ianuarie 2021 – 05 februarie 2021, s-a desfășurat concursul de proiecte de management</w:t>
      </w:r>
      <w:r w:rsidR="009F3C10" w:rsidRPr="00CE745A">
        <w:rPr>
          <w:sz w:val="26"/>
          <w:szCs w:val="26"/>
        </w:rPr>
        <w:t>. Prin Hotărârea Consiliului Local nr. 29 /25 februarie 2021 s-a aprobat rezultatul final al concursului de proiecte de management precum și proiectul de management câștigător, prezentat de domnul Stamatin Bogdan, iar în data de 26.02.2021 s-a încheiat contractul de management, pe durată determinată, producând efecte de la data de 01.03.2021 până la data de 28.02.2025, data încetării termenului pentru care a fost întocmit și aprobat proiectul de management.</w:t>
      </w:r>
    </w:p>
    <w:p w14:paraId="71141BD2" w14:textId="40877548" w:rsidR="00AD533A" w:rsidRDefault="00FF74E8" w:rsidP="00AD533A">
      <w:pPr>
        <w:pStyle w:val="Indentcorptext21"/>
        <w:spacing w:after="0" w:line="276" w:lineRule="auto"/>
        <w:ind w:left="0"/>
        <w:jc w:val="both"/>
        <w:rPr>
          <w:sz w:val="26"/>
          <w:szCs w:val="26"/>
          <w:lang w:val="en-US"/>
        </w:rPr>
      </w:pPr>
      <w:r>
        <w:rPr>
          <w:sz w:val="26"/>
          <w:szCs w:val="26"/>
        </w:rPr>
        <w:t xml:space="preserve">       </w:t>
      </w:r>
      <w:r w:rsidR="00AD533A">
        <w:rPr>
          <w:sz w:val="26"/>
          <w:szCs w:val="26"/>
        </w:rPr>
        <w:t>Prin adresa Muzeului</w:t>
      </w:r>
      <w:r w:rsidR="0059686C">
        <w:rPr>
          <w:sz w:val="26"/>
          <w:szCs w:val="26"/>
        </w:rPr>
        <w:t xml:space="preserve"> </w:t>
      </w:r>
      <w:r w:rsidR="00AD533A" w:rsidRPr="00AD533A">
        <w:rPr>
          <w:sz w:val="26"/>
          <w:szCs w:val="26"/>
        </w:rPr>
        <w:t>,,Arta Lemnului” – Câmpulung Moldovenesc</w:t>
      </w:r>
      <w:r w:rsidR="00AD533A">
        <w:rPr>
          <w:sz w:val="26"/>
          <w:szCs w:val="26"/>
        </w:rPr>
        <w:t xml:space="preserve"> nr.</w:t>
      </w:r>
      <w:r w:rsidR="00810B1C">
        <w:rPr>
          <w:sz w:val="26"/>
          <w:szCs w:val="26"/>
        </w:rPr>
        <w:t>49/22.01.2024</w:t>
      </w:r>
      <w:r w:rsidR="00AD533A">
        <w:rPr>
          <w:sz w:val="26"/>
          <w:szCs w:val="26"/>
        </w:rPr>
        <w:t xml:space="preserve"> </w:t>
      </w:r>
      <w:r w:rsidR="00CB7555">
        <w:rPr>
          <w:sz w:val="26"/>
          <w:szCs w:val="26"/>
        </w:rPr>
        <w:t xml:space="preserve"> înregistrată la nr.2557/23.01.2024, în</w:t>
      </w:r>
      <w:r w:rsidR="00CB7555" w:rsidRPr="00B277CD">
        <w:rPr>
          <w:sz w:val="26"/>
          <w:szCs w:val="26"/>
        </w:rPr>
        <w:t xml:space="preserve"> scopul îndeplinirii misiunii Muzeului ,,Arta Lemnului” – Câmpulung Moldovenesc (de a cerceta, colecta, conserva, restaura bunuri de patrimoniu aparținând culturii și civilizației românești și de a le folosi ca principal instrument al comunicării și educării publicului, prin mijloacele caracteristice muzeologiei moderne)</w:t>
      </w:r>
      <w:r w:rsidR="00E71714">
        <w:rPr>
          <w:sz w:val="26"/>
          <w:szCs w:val="26"/>
        </w:rPr>
        <w:t>,</w:t>
      </w:r>
      <w:r w:rsidR="00CB7555">
        <w:rPr>
          <w:sz w:val="26"/>
          <w:szCs w:val="26"/>
        </w:rPr>
        <w:t xml:space="preserve"> </w:t>
      </w:r>
      <w:r w:rsidR="00CB7555" w:rsidRPr="00B277CD">
        <w:rPr>
          <w:sz w:val="26"/>
          <w:szCs w:val="26"/>
        </w:rPr>
        <w:t>a</w:t>
      </w:r>
      <w:r w:rsidR="00CB7555">
        <w:rPr>
          <w:sz w:val="26"/>
          <w:szCs w:val="26"/>
        </w:rPr>
        <w:t>l</w:t>
      </w:r>
      <w:r w:rsidR="00CB7555" w:rsidRPr="00B277CD">
        <w:rPr>
          <w:sz w:val="26"/>
          <w:szCs w:val="26"/>
        </w:rPr>
        <w:t xml:space="preserve"> </w:t>
      </w:r>
      <w:r w:rsidR="00CB7555">
        <w:rPr>
          <w:sz w:val="26"/>
          <w:szCs w:val="26"/>
        </w:rPr>
        <w:t>punerii</w:t>
      </w:r>
      <w:r w:rsidR="00CB7555" w:rsidRPr="00B277CD">
        <w:rPr>
          <w:sz w:val="26"/>
          <w:szCs w:val="26"/>
        </w:rPr>
        <w:t xml:space="preserve"> în valoare la adevăratul potențial </w:t>
      </w:r>
      <w:r w:rsidR="00CB7555">
        <w:rPr>
          <w:sz w:val="26"/>
          <w:szCs w:val="26"/>
        </w:rPr>
        <w:t xml:space="preserve">a </w:t>
      </w:r>
      <w:r w:rsidR="00CB7555" w:rsidRPr="00B277CD">
        <w:rPr>
          <w:sz w:val="26"/>
          <w:szCs w:val="26"/>
        </w:rPr>
        <w:t>patrimoniul</w:t>
      </w:r>
      <w:r w:rsidR="00CB7555">
        <w:rPr>
          <w:sz w:val="26"/>
          <w:szCs w:val="26"/>
        </w:rPr>
        <w:t>ui</w:t>
      </w:r>
      <w:r w:rsidR="00CB7555" w:rsidRPr="00B277CD">
        <w:rPr>
          <w:sz w:val="26"/>
          <w:szCs w:val="26"/>
        </w:rPr>
        <w:t xml:space="preserve"> muzeal</w:t>
      </w:r>
      <w:r w:rsidR="00B81499">
        <w:rPr>
          <w:sz w:val="26"/>
          <w:szCs w:val="26"/>
        </w:rPr>
        <w:t xml:space="preserve"> și nu în ultimul rând al </w:t>
      </w:r>
      <w:r>
        <w:rPr>
          <w:sz w:val="26"/>
          <w:szCs w:val="26"/>
        </w:rPr>
        <w:t xml:space="preserve">îmbunătățirii activității instituției este propusă următoarea </w:t>
      </w:r>
      <w:r w:rsidRPr="004921D9">
        <w:rPr>
          <w:i/>
          <w:iCs/>
          <w:sz w:val="26"/>
          <w:szCs w:val="26"/>
        </w:rPr>
        <w:t>structură</w:t>
      </w:r>
      <w:r w:rsidRPr="004921D9">
        <w:rPr>
          <w:b/>
          <w:bCs/>
          <w:i/>
          <w:iCs/>
          <w:sz w:val="26"/>
          <w:szCs w:val="26"/>
          <w:lang w:val="en-US"/>
        </w:rPr>
        <w:t>:</w:t>
      </w:r>
    </w:p>
    <w:p w14:paraId="491FFB26" w14:textId="77777777" w:rsidR="00EE6007" w:rsidRDefault="00EE6007" w:rsidP="00AD533A">
      <w:pPr>
        <w:pStyle w:val="Indentcorptext21"/>
        <w:spacing w:after="0" w:line="276" w:lineRule="auto"/>
        <w:ind w:left="0"/>
        <w:jc w:val="both"/>
        <w:rPr>
          <w:sz w:val="26"/>
          <w:szCs w:val="26"/>
          <w:lang w:val="en-US"/>
        </w:rPr>
      </w:pPr>
    </w:p>
    <w:p w14:paraId="7E452E38" w14:textId="77777777" w:rsidR="00EE6007" w:rsidRDefault="00EE6007" w:rsidP="00AD533A">
      <w:pPr>
        <w:pStyle w:val="Indentcorptext21"/>
        <w:spacing w:after="0" w:line="276" w:lineRule="auto"/>
        <w:ind w:left="0"/>
        <w:jc w:val="both"/>
        <w:rPr>
          <w:sz w:val="26"/>
          <w:szCs w:val="26"/>
          <w:lang w:val="en-US"/>
        </w:rPr>
      </w:pPr>
    </w:p>
    <w:p w14:paraId="1120DC7E" w14:textId="77777777" w:rsidR="004921D9" w:rsidRDefault="004921D9" w:rsidP="00AD533A">
      <w:pPr>
        <w:pStyle w:val="Indentcorptext21"/>
        <w:spacing w:after="0" w:line="276" w:lineRule="auto"/>
        <w:ind w:left="0"/>
        <w:jc w:val="both"/>
        <w:rPr>
          <w:sz w:val="26"/>
          <w:szCs w:val="26"/>
          <w:lang w:val="en-US"/>
        </w:rPr>
      </w:pPr>
    </w:p>
    <w:p w14:paraId="42C9C151" w14:textId="6EC2773B" w:rsidR="00FF74E8" w:rsidRPr="00EE6007" w:rsidRDefault="00FF74E8" w:rsidP="00EE6007">
      <w:pPr>
        <w:pStyle w:val="Indentcorptext21"/>
        <w:numPr>
          <w:ilvl w:val="0"/>
          <w:numId w:val="13"/>
        </w:numPr>
        <w:spacing w:after="0" w:line="276" w:lineRule="auto"/>
        <w:jc w:val="both"/>
        <w:rPr>
          <w:sz w:val="26"/>
          <w:szCs w:val="26"/>
          <w:lang w:val="en-US"/>
        </w:rPr>
      </w:pPr>
      <w:r w:rsidRPr="00FF74E8">
        <w:rPr>
          <w:b/>
          <w:bCs/>
          <w:i/>
          <w:iCs/>
          <w:sz w:val="26"/>
          <w:szCs w:val="26"/>
          <w:lang w:val="en-US"/>
        </w:rPr>
        <w:t>Compartiment patrimoniu</w:t>
      </w:r>
      <w:r>
        <w:rPr>
          <w:b/>
          <w:bCs/>
          <w:i/>
          <w:iCs/>
          <w:sz w:val="26"/>
          <w:szCs w:val="26"/>
          <w:lang w:val="en-US"/>
        </w:rPr>
        <w:t xml:space="preserve"> </w:t>
      </w:r>
      <w:r>
        <w:rPr>
          <w:sz w:val="26"/>
          <w:szCs w:val="26"/>
          <w:lang w:val="en-US"/>
        </w:rPr>
        <w:t xml:space="preserve">cu </w:t>
      </w:r>
      <w:r w:rsidRPr="005F2EE2">
        <w:rPr>
          <w:b/>
          <w:bCs/>
          <w:i/>
          <w:iCs/>
          <w:sz w:val="26"/>
          <w:szCs w:val="26"/>
          <w:u w:val="single"/>
          <w:lang w:val="en-US"/>
        </w:rPr>
        <w:t>patru fun</w:t>
      </w:r>
      <w:r w:rsidRPr="005F2EE2">
        <w:rPr>
          <w:b/>
          <w:bCs/>
          <w:i/>
          <w:iCs/>
          <w:sz w:val="26"/>
          <w:szCs w:val="26"/>
          <w:u w:val="single"/>
        </w:rPr>
        <w:t>cții contractuale de execuție</w:t>
      </w:r>
      <w:r>
        <w:rPr>
          <w:sz w:val="26"/>
          <w:szCs w:val="26"/>
        </w:rPr>
        <w:t xml:space="preserve">, </w:t>
      </w:r>
      <w:r w:rsidR="00EE6007">
        <w:rPr>
          <w:sz w:val="26"/>
          <w:szCs w:val="26"/>
        </w:rPr>
        <w:t>din care</w:t>
      </w:r>
      <w:r>
        <w:rPr>
          <w:sz w:val="26"/>
          <w:szCs w:val="26"/>
          <w:lang w:val="en-US"/>
        </w:rPr>
        <w:t>:</w:t>
      </w:r>
    </w:p>
    <w:p w14:paraId="52DBD42E" w14:textId="154B20F9" w:rsidR="00FF74E8" w:rsidRDefault="005F2EE2" w:rsidP="005F2EE2">
      <w:pPr>
        <w:pStyle w:val="Indentcorptext21"/>
        <w:numPr>
          <w:ilvl w:val="0"/>
          <w:numId w:val="14"/>
        </w:numPr>
        <w:spacing w:after="0" w:line="276" w:lineRule="auto"/>
        <w:jc w:val="both"/>
        <w:rPr>
          <w:sz w:val="26"/>
          <w:szCs w:val="26"/>
          <w:lang w:val="en-US"/>
        </w:rPr>
      </w:pPr>
      <w:r w:rsidRPr="005F2EE2">
        <w:rPr>
          <w:sz w:val="26"/>
          <w:szCs w:val="26"/>
          <w:lang w:val="en-US"/>
        </w:rPr>
        <w:t>două funcții contractuale de muzeograf, grad I, ocupate de Botezat Mihai și Ulian Maria</w:t>
      </w:r>
      <w:r>
        <w:rPr>
          <w:sz w:val="26"/>
          <w:szCs w:val="26"/>
          <w:lang w:val="en-US"/>
        </w:rPr>
        <w:t>;</w:t>
      </w:r>
    </w:p>
    <w:p w14:paraId="35CA06FC" w14:textId="4852E651" w:rsidR="005F2EE2" w:rsidRDefault="00EE6007" w:rsidP="005F2EE2">
      <w:pPr>
        <w:pStyle w:val="Indentcorptext21"/>
        <w:numPr>
          <w:ilvl w:val="0"/>
          <w:numId w:val="14"/>
        </w:numPr>
        <w:spacing w:after="0" w:line="276" w:lineRule="auto"/>
        <w:jc w:val="both"/>
        <w:rPr>
          <w:sz w:val="26"/>
          <w:szCs w:val="26"/>
          <w:lang w:val="en-US"/>
        </w:rPr>
      </w:pPr>
      <w:r>
        <w:rPr>
          <w:sz w:val="26"/>
          <w:szCs w:val="26"/>
          <w:lang w:val="en-US"/>
        </w:rPr>
        <w:t xml:space="preserve">o </w:t>
      </w:r>
      <w:r w:rsidR="005F2EE2" w:rsidRPr="005F2EE2">
        <w:rPr>
          <w:sz w:val="26"/>
          <w:szCs w:val="26"/>
          <w:lang w:val="en-US"/>
        </w:rPr>
        <w:t>funcție contractuală de conservator, grad II, ocupată de Juravle Ioan</w:t>
      </w:r>
      <w:r>
        <w:rPr>
          <w:sz w:val="26"/>
          <w:szCs w:val="26"/>
          <w:lang w:val="en-US"/>
        </w:rPr>
        <w:t>;</w:t>
      </w:r>
    </w:p>
    <w:p w14:paraId="2D365E89" w14:textId="571B0D5A" w:rsidR="00EE6007" w:rsidRDefault="00EE6007" w:rsidP="005F2EE2">
      <w:pPr>
        <w:pStyle w:val="Indentcorptext21"/>
        <w:numPr>
          <w:ilvl w:val="0"/>
          <w:numId w:val="14"/>
        </w:numPr>
        <w:spacing w:after="0" w:line="276" w:lineRule="auto"/>
        <w:jc w:val="both"/>
        <w:rPr>
          <w:sz w:val="26"/>
          <w:szCs w:val="26"/>
          <w:lang w:val="en-US"/>
        </w:rPr>
      </w:pPr>
      <w:r w:rsidRPr="00EE6007">
        <w:rPr>
          <w:sz w:val="26"/>
          <w:szCs w:val="26"/>
          <w:lang w:val="en-US"/>
        </w:rPr>
        <w:t>o funcție contractuală de restaurator</w:t>
      </w:r>
      <w:r>
        <w:rPr>
          <w:sz w:val="26"/>
          <w:szCs w:val="26"/>
          <w:lang w:val="en-US"/>
        </w:rPr>
        <w:t xml:space="preserve">, </w:t>
      </w:r>
      <w:r w:rsidR="00D13E7A">
        <w:rPr>
          <w:sz w:val="26"/>
          <w:szCs w:val="26"/>
          <w:lang w:val="en-US"/>
        </w:rPr>
        <w:t>treapta I</w:t>
      </w:r>
      <w:r w:rsidRPr="00EE6007">
        <w:rPr>
          <w:sz w:val="26"/>
          <w:szCs w:val="26"/>
          <w:lang w:val="en-US"/>
        </w:rPr>
        <w:t>, ocupată de Tivodariu Ion</w:t>
      </w:r>
      <w:r>
        <w:rPr>
          <w:sz w:val="26"/>
          <w:szCs w:val="26"/>
          <w:lang w:val="en-US"/>
        </w:rPr>
        <w:t>.</w:t>
      </w:r>
    </w:p>
    <w:p w14:paraId="55B6F053" w14:textId="77777777" w:rsidR="00EE6007" w:rsidRDefault="00EE6007" w:rsidP="00EE6007">
      <w:pPr>
        <w:pStyle w:val="Indentcorptext21"/>
        <w:spacing w:after="0" w:line="276" w:lineRule="auto"/>
        <w:jc w:val="both"/>
        <w:rPr>
          <w:sz w:val="26"/>
          <w:szCs w:val="26"/>
          <w:lang w:val="en-US"/>
        </w:rPr>
      </w:pPr>
    </w:p>
    <w:p w14:paraId="228EB9FA" w14:textId="14D675EF" w:rsidR="00EE6007" w:rsidRDefault="00EE6007" w:rsidP="00EE6007">
      <w:pPr>
        <w:pStyle w:val="Indentcorptext21"/>
        <w:numPr>
          <w:ilvl w:val="0"/>
          <w:numId w:val="13"/>
        </w:numPr>
        <w:spacing w:after="0" w:line="276" w:lineRule="auto"/>
        <w:jc w:val="both"/>
        <w:rPr>
          <w:b/>
          <w:bCs/>
          <w:i/>
          <w:iCs/>
          <w:sz w:val="26"/>
          <w:szCs w:val="26"/>
          <w:lang w:val="en-US"/>
        </w:rPr>
      </w:pPr>
      <w:r>
        <w:rPr>
          <w:b/>
          <w:bCs/>
          <w:i/>
          <w:iCs/>
          <w:sz w:val="26"/>
          <w:szCs w:val="26"/>
          <w:lang w:val="en-US"/>
        </w:rPr>
        <w:t>C</w:t>
      </w:r>
      <w:r w:rsidRPr="00EE6007">
        <w:rPr>
          <w:b/>
          <w:bCs/>
          <w:i/>
          <w:iCs/>
          <w:sz w:val="26"/>
          <w:szCs w:val="26"/>
          <w:lang w:val="en-US"/>
        </w:rPr>
        <w:t xml:space="preserve">ompartiment financiar contabil </w:t>
      </w:r>
      <w:r>
        <w:rPr>
          <w:b/>
          <w:bCs/>
          <w:i/>
          <w:iCs/>
          <w:sz w:val="26"/>
          <w:szCs w:val="26"/>
          <w:lang w:val="en-US"/>
        </w:rPr>
        <w:t>–</w:t>
      </w:r>
      <w:r w:rsidRPr="00EE6007">
        <w:rPr>
          <w:b/>
          <w:bCs/>
          <w:i/>
          <w:iCs/>
          <w:sz w:val="26"/>
          <w:szCs w:val="26"/>
          <w:lang w:val="en-US"/>
        </w:rPr>
        <w:t xml:space="preserve"> </w:t>
      </w:r>
      <w:r>
        <w:rPr>
          <w:b/>
          <w:bCs/>
          <w:i/>
          <w:iCs/>
          <w:sz w:val="26"/>
          <w:szCs w:val="26"/>
          <w:lang w:val="en-US"/>
        </w:rPr>
        <w:t xml:space="preserve">administrativ cu </w:t>
      </w:r>
      <w:r w:rsidRPr="002E1175">
        <w:rPr>
          <w:b/>
          <w:bCs/>
          <w:i/>
          <w:iCs/>
          <w:sz w:val="26"/>
          <w:szCs w:val="26"/>
          <w:u w:val="single"/>
          <w:lang w:val="en-US"/>
        </w:rPr>
        <w:t>cinci funcții contractuale de execuție</w:t>
      </w:r>
      <w:r>
        <w:rPr>
          <w:b/>
          <w:bCs/>
          <w:i/>
          <w:iCs/>
          <w:sz w:val="26"/>
          <w:szCs w:val="26"/>
          <w:lang w:val="en-US"/>
        </w:rPr>
        <w:t>, din care:</w:t>
      </w:r>
    </w:p>
    <w:p w14:paraId="40BA79ED" w14:textId="77777777" w:rsidR="00EE6007" w:rsidRPr="00EE6007" w:rsidRDefault="00EE6007" w:rsidP="00EE6007">
      <w:pPr>
        <w:pStyle w:val="Indentcorptext21"/>
        <w:numPr>
          <w:ilvl w:val="0"/>
          <w:numId w:val="17"/>
        </w:numPr>
        <w:spacing w:after="0" w:line="276" w:lineRule="auto"/>
        <w:jc w:val="both"/>
        <w:rPr>
          <w:sz w:val="26"/>
          <w:szCs w:val="26"/>
          <w:lang w:val="en-US"/>
        </w:rPr>
      </w:pPr>
      <w:r w:rsidRPr="00EE6007">
        <w:rPr>
          <w:sz w:val="26"/>
          <w:szCs w:val="26"/>
          <w:lang w:val="en-US"/>
        </w:rPr>
        <w:t>O funcție contractuală de economist, grad I, ocupată de Simon Elena;</w:t>
      </w:r>
    </w:p>
    <w:p w14:paraId="0C11A8FB" w14:textId="532382E5" w:rsidR="00EE6007" w:rsidRDefault="00EE6007" w:rsidP="00EE6007">
      <w:pPr>
        <w:pStyle w:val="Indentcorptext21"/>
        <w:numPr>
          <w:ilvl w:val="0"/>
          <w:numId w:val="17"/>
        </w:numPr>
        <w:spacing w:after="0" w:line="276" w:lineRule="auto"/>
        <w:jc w:val="both"/>
        <w:rPr>
          <w:sz w:val="26"/>
          <w:szCs w:val="26"/>
          <w:lang w:val="en-US"/>
        </w:rPr>
      </w:pPr>
      <w:r w:rsidRPr="00EE6007">
        <w:rPr>
          <w:sz w:val="26"/>
          <w:szCs w:val="26"/>
          <w:lang w:val="en-US"/>
        </w:rPr>
        <w:t xml:space="preserve">O funcție contractuală de inspector </w:t>
      </w:r>
      <w:r w:rsidR="003D2F3A">
        <w:rPr>
          <w:sz w:val="26"/>
          <w:szCs w:val="26"/>
          <w:lang w:val="en-US"/>
        </w:rPr>
        <w:t>de specialitate</w:t>
      </w:r>
      <w:r w:rsidR="00FD5A8A">
        <w:rPr>
          <w:sz w:val="26"/>
          <w:szCs w:val="26"/>
          <w:lang w:val="en-US"/>
        </w:rPr>
        <w:t xml:space="preserve">, </w:t>
      </w:r>
      <w:r w:rsidRPr="00EE6007">
        <w:rPr>
          <w:sz w:val="26"/>
          <w:szCs w:val="26"/>
          <w:lang w:val="en-US"/>
        </w:rPr>
        <w:t>grad I, ocupată de Mândrilă Cristian</w:t>
      </w:r>
      <w:r w:rsidR="005724CD">
        <w:rPr>
          <w:sz w:val="26"/>
          <w:szCs w:val="26"/>
          <w:lang w:val="en-US"/>
        </w:rPr>
        <w:t>;</w:t>
      </w:r>
    </w:p>
    <w:p w14:paraId="487BBE1A" w14:textId="702F92C1" w:rsidR="00D60331" w:rsidRPr="007C0895" w:rsidRDefault="00D60331" w:rsidP="00EE6007">
      <w:pPr>
        <w:pStyle w:val="Indentcorptext21"/>
        <w:numPr>
          <w:ilvl w:val="0"/>
          <w:numId w:val="17"/>
        </w:numPr>
        <w:spacing w:after="0" w:line="276" w:lineRule="auto"/>
        <w:jc w:val="both"/>
        <w:rPr>
          <w:sz w:val="26"/>
          <w:szCs w:val="26"/>
          <w:lang w:val="en-US"/>
        </w:rPr>
      </w:pPr>
      <w:r w:rsidRPr="00DC0611">
        <w:rPr>
          <w:sz w:val="26"/>
          <w:szCs w:val="26"/>
        </w:rPr>
        <w:t>Două funcții contractuale</w:t>
      </w:r>
      <w:r>
        <w:rPr>
          <w:sz w:val="26"/>
          <w:szCs w:val="26"/>
        </w:rPr>
        <w:t xml:space="preserve"> de îngrijitor ocupate de </w:t>
      </w:r>
      <w:r w:rsidRPr="003E7844">
        <w:rPr>
          <w:sz w:val="26"/>
          <w:szCs w:val="26"/>
        </w:rPr>
        <w:t>Moldovan Elisa</w:t>
      </w:r>
      <w:r w:rsidR="003324F5">
        <w:rPr>
          <w:sz w:val="26"/>
          <w:szCs w:val="26"/>
        </w:rPr>
        <w:t>v</w:t>
      </w:r>
      <w:r w:rsidRPr="003E7844">
        <w:rPr>
          <w:sz w:val="26"/>
          <w:szCs w:val="26"/>
        </w:rPr>
        <w:t>eta și Lăcătîș Angela – Nicoleta</w:t>
      </w:r>
      <w:r w:rsidR="005724CD">
        <w:rPr>
          <w:sz w:val="26"/>
          <w:szCs w:val="26"/>
          <w:lang w:val="en-US"/>
        </w:rPr>
        <w:t>;</w:t>
      </w:r>
    </w:p>
    <w:p w14:paraId="12FBF91E" w14:textId="328B8ECA" w:rsidR="006B245B" w:rsidRPr="001813A0" w:rsidRDefault="007C0895" w:rsidP="001813A0">
      <w:pPr>
        <w:pStyle w:val="Indentcorptext21"/>
        <w:numPr>
          <w:ilvl w:val="0"/>
          <w:numId w:val="17"/>
        </w:numPr>
        <w:spacing w:after="0" w:line="276" w:lineRule="auto"/>
        <w:jc w:val="both"/>
        <w:rPr>
          <w:sz w:val="26"/>
          <w:szCs w:val="26"/>
          <w:lang w:val="en-US"/>
        </w:rPr>
      </w:pPr>
      <w:r>
        <w:rPr>
          <w:sz w:val="26"/>
          <w:szCs w:val="26"/>
        </w:rPr>
        <w:t>O funcție contra</w:t>
      </w:r>
      <w:r w:rsidR="00CC494C">
        <w:rPr>
          <w:sz w:val="26"/>
          <w:szCs w:val="26"/>
        </w:rPr>
        <w:t>ctuală</w:t>
      </w:r>
      <w:r w:rsidR="006C7848">
        <w:rPr>
          <w:sz w:val="26"/>
          <w:szCs w:val="26"/>
        </w:rPr>
        <w:t xml:space="preserve"> vacantă de casier</w:t>
      </w:r>
      <w:r w:rsidR="00FB7276">
        <w:rPr>
          <w:sz w:val="26"/>
          <w:szCs w:val="26"/>
        </w:rPr>
        <w:t>, normă întreagă, perioadă nedeterminată</w:t>
      </w:r>
      <w:r w:rsidR="00574185">
        <w:rPr>
          <w:sz w:val="26"/>
          <w:szCs w:val="26"/>
        </w:rPr>
        <w:t>,</w:t>
      </w:r>
      <w:r w:rsidR="006C7848">
        <w:rPr>
          <w:sz w:val="26"/>
          <w:szCs w:val="26"/>
        </w:rPr>
        <w:t xml:space="preserve"> nou înființată</w:t>
      </w:r>
      <w:r w:rsidR="00127587">
        <w:rPr>
          <w:sz w:val="26"/>
          <w:szCs w:val="26"/>
        </w:rPr>
        <w:t>,</w:t>
      </w:r>
      <w:r w:rsidR="006C7848">
        <w:rPr>
          <w:sz w:val="26"/>
          <w:szCs w:val="26"/>
        </w:rPr>
        <w:t xml:space="preserve"> cu respectarea prevederilor art.540 din Ordonanța de Urgență nr.57/2019 privind Codul Administrativ, cu modificările și completările ulterioare.</w:t>
      </w:r>
    </w:p>
    <w:p w14:paraId="35F5C294" w14:textId="54148C05" w:rsidR="006B245B" w:rsidRPr="00A91917" w:rsidRDefault="00CC494C" w:rsidP="004921D9">
      <w:pPr>
        <w:pStyle w:val="Indentcorptext21"/>
        <w:spacing w:line="276" w:lineRule="auto"/>
        <w:ind w:firstLine="77"/>
        <w:jc w:val="both"/>
        <w:rPr>
          <w:b/>
          <w:bCs/>
          <w:i/>
          <w:iCs/>
          <w:sz w:val="26"/>
          <w:szCs w:val="26"/>
        </w:rPr>
      </w:pPr>
      <w:r>
        <w:rPr>
          <w:sz w:val="26"/>
          <w:szCs w:val="26"/>
        </w:rPr>
        <w:t xml:space="preserve">În vederea respectării Nomenclatorului de funcții prevăzut în </w:t>
      </w:r>
      <w:r w:rsidRPr="00CC494C">
        <w:rPr>
          <w:sz w:val="26"/>
          <w:szCs w:val="26"/>
        </w:rPr>
        <w:t>Cap. II, lit. B</w:t>
      </w:r>
      <w:r>
        <w:rPr>
          <w:sz w:val="26"/>
          <w:szCs w:val="26"/>
        </w:rPr>
        <w:t xml:space="preserve"> - </w:t>
      </w:r>
      <w:r w:rsidRPr="00CC494C">
        <w:rPr>
          <w:i/>
          <w:iCs/>
          <w:sz w:val="26"/>
          <w:szCs w:val="26"/>
        </w:rPr>
        <w:t>Alte unităţi bugetare de subordonare centrală şi locală, precum şi din compartimentele de contabilitate, financiar, aprovizionare, investiţii</w:t>
      </w:r>
      <w:r>
        <w:rPr>
          <w:i/>
          <w:iCs/>
          <w:sz w:val="26"/>
          <w:szCs w:val="26"/>
        </w:rPr>
        <w:t xml:space="preserve">, </w:t>
      </w:r>
      <w:r w:rsidRPr="00CC494C">
        <w:rPr>
          <w:i/>
          <w:iCs/>
          <w:sz w:val="26"/>
          <w:szCs w:val="26"/>
        </w:rPr>
        <w:t>funcția contractuală</w:t>
      </w:r>
      <w:r w:rsidRPr="00CC494C">
        <w:rPr>
          <w:b/>
          <w:bCs/>
          <w:i/>
          <w:iCs/>
          <w:sz w:val="26"/>
          <w:szCs w:val="26"/>
        </w:rPr>
        <w:t xml:space="preserve"> </w:t>
      </w:r>
      <w:r w:rsidRPr="006B245B">
        <w:rPr>
          <w:b/>
          <w:bCs/>
          <w:i/>
          <w:iCs/>
          <w:sz w:val="26"/>
          <w:szCs w:val="26"/>
          <w:u w:val="single"/>
        </w:rPr>
        <w:t xml:space="preserve">de </w:t>
      </w:r>
      <w:r w:rsidRPr="00CC494C">
        <w:rPr>
          <w:b/>
          <w:bCs/>
          <w:i/>
          <w:iCs/>
          <w:sz w:val="26"/>
          <w:szCs w:val="26"/>
          <w:u w:val="single"/>
        </w:rPr>
        <w:t>inspector specialist, comunicare, relații publice</w:t>
      </w:r>
      <w:r>
        <w:rPr>
          <w:b/>
          <w:bCs/>
          <w:i/>
          <w:iCs/>
          <w:sz w:val="26"/>
          <w:szCs w:val="26"/>
        </w:rPr>
        <w:t xml:space="preserve"> </w:t>
      </w:r>
      <w:r w:rsidR="00693BD2">
        <w:rPr>
          <w:b/>
          <w:bCs/>
          <w:i/>
          <w:iCs/>
          <w:sz w:val="26"/>
          <w:szCs w:val="26"/>
        </w:rPr>
        <w:t>s</w:t>
      </w:r>
      <w:r>
        <w:rPr>
          <w:b/>
          <w:bCs/>
          <w:i/>
          <w:iCs/>
          <w:sz w:val="26"/>
          <w:szCs w:val="26"/>
        </w:rPr>
        <w:t xml:space="preserve">e redenumește în </w:t>
      </w:r>
      <w:r w:rsidRPr="00CC494C">
        <w:rPr>
          <w:b/>
          <w:bCs/>
          <w:i/>
          <w:iCs/>
          <w:sz w:val="26"/>
          <w:szCs w:val="26"/>
          <w:u w:val="single"/>
        </w:rPr>
        <w:t>inspector de s</w:t>
      </w:r>
      <w:r w:rsidR="006B245B">
        <w:rPr>
          <w:b/>
          <w:bCs/>
          <w:i/>
          <w:iCs/>
          <w:sz w:val="26"/>
          <w:szCs w:val="26"/>
          <w:u w:val="single"/>
        </w:rPr>
        <w:t>p</w:t>
      </w:r>
      <w:r w:rsidRPr="00CC494C">
        <w:rPr>
          <w:b/>
          <w:bCs/>
          <w:i/>
          <w:iCs/>
          <w:sz w:val="26"/>
          <w:szCs w:val="26"/>
          <w:u w:val="single"/>
        </w:rPr>
        <w:t>ecialitate</w:t>
      </w:r>
      <w:r>
        <w:rPr>
          <w:b/>
          <w:bCs/>
          <w:i/>
          <w:iCs/>
          <w:sz w:val="26"/>
          <w:szCs w:val="26"/>
        </w:rPr>
        <w:t>.</w:t>
      </w:r>
    </w:p>
    <w:p w14:paraId="5987DE11" w14:textId="4EED432F" w:rsidR="002E3CB2" w:rsidRDefault="00301AF0" w:rsidP="002E3CB2">
      <w:pPr>
        <w:pStyle w:val="Indentcorptext21"/>
        <w:spacing w:after="0" w:line="276" w:lineRule="auto"/>
        <w:ind w:firstLine="425"/>
        <w:jc w:val="both"/>
        <w:rPr>
          <w:b/>
          <w:bCs/>
          <w:i/>
          <w:iCs/>
          <w:sz w:val="26"/>
          <w:szCs w:val="26"/>
          <w:lang w:val="en-US"/>
        </w:rPr>
      </w:pPr>
      <w:r>
        <w:rPr>
          <w:sz w:val="26"/>
          <w:szCs w:val="26"/>
        </w:rPr>
        <w:t xml:space="preserve">Ca urmare a contractării de către Muzeul </w:t>
      </w:r>
      <w:r w:rsidRPr="00AD533A">
        <w:rPr>
          <w:sz w:val="26"/>
          <w:szCs w:val="26"/>
        </w:rPr>
        <w:t>,,Arta Lemnului” – Câmpulung Moldovenesc</w:t>
      </w:r>
      <w:r>
        <w:rPr>
          <w:sz w:val="26"/>
          <w:szCs w:val="26"/>
        </w:rPr>
        <w:t xml:space="preserve"> a unui serviciu de pază cu post fix și a dotării acestuia cu sistem de supraveghere video, c</w:t>
      </w:r>
      <w:r w:rsidR="0054158D">
        <w:rPr>
          <w:sz w:val="26"/>
          <w:szCs w:val="26"/>
        </w:rPr>
        <w:t xml:space="preserve">u respectarea prevederilor art. 65 din </w:t>
      </w:r>
      <w:r w:rsidR="0054158D">
        <w:rPr>
          <w:color w:val="000000" w:themeColor="text1"/>
          <w:sz w:val="26"/>
          <w:szCs w:val="26"/>
        </w:rPr>
        <w:t>Legea nr.53</w:t>
      </w:r>
      <w:r w:rsidR="002A02AE">
        <w:rPr>
          <w:color w:val="000000" w:themeColor="text1"/>
          <w:sz w:val="26"/>
          <w:szCs w:val="26"/>
        </w:rPr>
        <w:t>/</w:t>
      </w:r>
      <w:r w:rsidR="0054158D">
        <w:rPr>
          <w:color w:val="000000" w:themeColor="text1"/>
          <w:sz w:val="26"/>
          <w:szCs w:val="26"/>
        </w:rPr>
        <w:t>2003 - Codul Muncii, republicată cu modificările ulterioare</w:t>
      </w:r>
      <w:r w:rsidR="0054158D">
        <w:rPr>
          <w:sz w:val="26"/>
          <w:szCs w:val="26"/>
        </w:rPr>
        <w:t xml:space="preserve">, </w:t>
      </w:r>
      <w:r w:rsidR="006C7848">
        <w:rPr>
          <w:sz w:val="26"/>
          <w:szCs w:val="26"/>
        </w:rPr>
        <w:t xml:space="preserve">postul de supraveghetor </w:t>
      </w:r>
      <w:r w:rsidR="00FC5E71" w:rsidRPr="00FC5E71">
        <w:rPr>
          <w:sz w:val="26"/>
          <w:szCs w:val="26"/>
        </w:rPr>
        <w:t>grad I, ocupat de</w:t>
      </w:r>
      <w:r w:rsidR="000D0199">
        <w:rPr>
          <w:sz w:val="26"/>
          <w:szCs w:val="26"/>
        </w:rPr>
        <w:t xml:space="preserve"> doamna</w:t>
      </w:r>
      <w:r w:rsidR="00FC5E71" w:rsidRPr="00FC5E71">
        <w:rPr>
          <w:sz w:val="26"/>
          <w:szCs w:val="26"/>
        </w:rPr>
        <w:t xml:space="preserve"> Doroftei Felicia</w:t>
      </w:r>
      <w:r w:rsidR="0054158D">
        <w:rPr>
          <w:sz w:val="26"/>
          <w:szCs w:val="26"/>
        </w:rPr>
        <w:t xml:space="preserve"> </w:t>
      </w:r>
      <w:r w:rsidR="001B4FD1">
        <w:rPr>
          <w:sz w:val="26"/>
          <w:szCs w:val="26"/>
        </w:rPr>
        <w:t xml:space="preserve">se </w:t>
      </w:r>
      <w:r w:rsidR="0054158D">
        <w:rPr>
          <w:sz w:val="26"/>
          <w:szCs w:val="26"/>
        </w:rPr>
        <w:t>desființ</w:t>
      </w:r>
      <w:r w:rsidR="001B4FD1">
        <w:rPr>
          <w:sz w:val="26"/>
          <w:szCs w:val="26"/>
        </w:rPr>
        <w:t>ează</w:t>
      </w:r>
      <w:r w:rsidR="002E3CB2">
        <w:rPr>
          <w:sz w:val="26"/>
          <w:szCs w:val="26"/>
        </w:rPr>
        <w:t xml:space="preserve"> și </w:t>
      </w:r>
      <w:r w:rsidR="00D04CA5">
        <w:rPr>
          <w:sz w:val="26"/>
          <w:szCs w:val="26"/>
        </w:rPr>
        <w:t>se înființează</w:t>
      </w:r>
      <w:r w:rsidR="002E3CB2" w:rsidRPr="002E3CB2">
        <w:rPr>
          <w:i/>
          <w:iCs/>
          <w:sz w:val="26"/>
          <w:szCs w:val="26"/>
        </w:rPr>
        <w:t xml:space="preserve"> </w:t>
      </w:r>
      <w:r w:rsidR="002E3CB2">
        <w:rPr>
          <w:i/>
          <w:iCs/>
          <w:sz w:val="26"/>
          <w:szCs w:val="26"/>
        </w:rPr>
        <w:t>un post vacant</w:t>
      </w:r>
      <w:r w:rsidR="002E3CB2" w:rsidRPr="002E3CB2">
        <w:rPr>
          <w:i/>
          <w:iCs/>
          <w:sz w:val="26"/>
          <w:szCs w:val="26"/>
        </w:rPr>
        <w:t xml:space="preserve"> de casier, funcție contractuală de execuție</w:t>
      </w:r>
      <w:r w:rsidR="002E3CB2">
        <w:rPr>
          <w:sz w:val="26"/>
          <w:szCs w:val="26"/>
        </w:rPr>
        <w:t xml:space="preserve">, în cadrul </w:t>
      </w:r>
      <w:r w:rsidR="002E3CB2">
        <w:rPr>
          <w:b/>
          <w:bCs/>
          <w:i/>
          <w:iCs/>
          <w:sz w:val="26"/>
          <w:szCs w:val="26"/>
          <w:lang w:val="en-US"/>
        </w:rPr>
        <w:t>C</w:t>
      </w:r>
      <w:r w:rsidR="002E3CB2" w:rsidRPr="00EE6007">
        <w:rPr>
          <w:b/>
          <w:bCs/>
          <w:i/>
          <w:iCs/>
          <w:sz w:val="26"/>
          <w:szCs w:val="26"/>
          <w:lang w:val="en-US"/>
        </w:rPr>
        <w:t>ompartiment</w:t>
      </w:r>
      <w:r w:rsidR="002E3CB2">
        <w:rPr>
          <w:b/>
          <w:bCs/>
          <w:i/>
          <w:iCs/>
          <w:sz w:val="26"/>
          <w:szCs w:val="26"/>
          <w:lang w:val="en-US"/>
        </w:rPr>
        <w:t>ului</w:t>
      </w:r>
      <w:r w:rsidR="002E3CB2" w:rsidRPr="00EE6007">
        <w:rPr>
          <w:b/>
          <w:bCs/>
          <w:i/>
          <w:iCs/>
          <w:sz w:val="26"/>
          <w:szCs w:val="26"/>
          <w:lang w:val="en-US"/>
        </w:rPr>
        <w:t xml:space="preserve"> financiar contabil </w:t>
      </w:r>
      <w:r w:rsidR="002E3CB2">
        <w:rPr>
          <w:b/>
          <w:bCs/>
          <w:i/>
          <w:iCs/>
          <w:sz w:val="26"/>
          <w:szCs w:val="26"/>
          <w:lang w:val="en-US"/>
        </w:rPr>
        <w:t>–</w:t>
      </w:r>
      <w:r w:rsidR="002E3CB2" w:rsidRPr="00EE6007">
        <w:rPr>
          <w:b/>
          <w:bCs/>
          <w:i/>
          <w:iCs/>
          <w:sz w:val="26"/>
          <w:szCs w:val="26"/>
          <w:lang w:val="en-US"/>
        </w:rPr>
        <w:t xml:space="preserve"> </w:t>
      </w:r>
      <w:r w:rsidR="00945689">
        <w:rPr>
          <w:b/>
          <w:bCs/>
          <w:i/>
          <w:iCs/>
          <w:sz w:val="26"/>
          <w:szCs w:val="26"/>
          <w:lang w:val="en-US"/>
        </w:rPr>
        <w:t>administrativ,</w:t>
      </w:r>
      <w:r w:rsidR="00387BF3">
        <w:rPr>
          <w:b/>
          <w:bCs/>
          <w:i/>
          <w:iCs/>
          <w:sz w:val="26"/>
          <w:szCs w:val="26"/>
          <w:lang w:val="en-US"/>
        </w:rPr>
        <w:t xml:space="preserve"> ce va avea următoarele atribuții principale </w:t>
      </w:r>
      <w:r w:rsidR="007C47FF">
        <w:rPr>
          <w:b/>
          <w:bCs/>
          <w:i/>
          <w:iCs/>
          <w:sz w:val="26"/>
          <w:szCs w:val="26"/>
          <w:lang w:val="en-US"/>
        </w:rPr>
        <w:t>:</w:t>
      </w:r>
    </w:p>
    <w:p w14:paraId="5394E833" w14:textId="3B5F613D" w:rsidR="00387BF3" w:rsidRPr="00E60ED9" w:rsidRDefault="00387BF3" w:rsidP="00387BF3">
      <w:pPr>
        <w:pStyle w:val="Listparagraf"/>
        <w:numPr>
          <w:ilvl w:val="0"/>
          <w:numId w:val="18"/>
        </w:numPr>
        <w:suppressAutoHyphens w:val="0"/>
        <w:autoSpaceDE w:val="0"/>
        <w:contextualSpacing w:val="0"/>
        <w:jc w:val="both"/>
        <w:textAlignment w:val="auto"/>
        <w:rPr>
          <w:szCs w:val="26"/>
        </w:rPr>
      </w:pPr>
      <w:r w:rsidRPr="00E60ED9">
        <w:rPr>
          <w:szCs w:val="26"/>
        </w:rPr>
        <w:t>Efectu</w:t>
      </w:r>
      <w:r w:rsidR="00F775E8">
        <w:rPr>
          <w:szCs w:val="26"/>
        </w:rPr>
        <w:t>area</w:t>
      </w:r>
      <w:r w:rsidRPr="00E60ED9">
        <w:rPr>
          <w:szCs w:val="26"/>
        </w:rPr>
        <w:t xml:space="preserve"> operațiuni</w:t>
      </w:r>
      <w:r w:rsidR="00F775E8">
        <w:rPr>
          <w:szCs w:val="26"/>
        </w:rPr>
        <w:t>lor</w:t>
      </w:r>
      <w:r w:rsidRPr="00E60ED9">
        <w:rPr>
          <w:szCs w:val="26"/>
        </w:rPr>
        <w:t xml:space="preserve"> de încasări și plăți cu numerar pe baza documentelor legal aprobate si vizate de persoanele îndreptățite pentru controlul financiar, respectiv economistului, fără ștersătură sau corecturi;</w:t>
      </w:r>
    </w:p>
    <w:p w14:paraId="129CDF65" w14:textId="3BF24F0A" w:rsidR="00387BF3" w:rsidRPr="00E60ED9" w:rsidRDefault="00F775E8" w:rsidP="00387BF3">
      <w:pPr>
        <w:pStyle w:val="Listparagraf"/>
        <w:numPr>
          <w:ilvl w:val="0"/>
          <w:numId w:val="18"/>
        </w:numPr>
        <w:suppressAutoHyphens w:val="0"/>
        <w:autoSpaceDE w:val="0"/>
        <w:contextualSpacing w:val="0"/>
        <w:jc w:val="both"/>
        <w:textAlignment w:val="auto"/>
        <w:rPr>
          <w:szCs w:val="26"/>
        </w:rPr>
      </w:pPr>
      <w:r>
        <w:rPr>
          <w:szCs w:val="26"/>
        </w:rPr>
        <w:t>A</w:t>
      </w:r>
      <w:r w:rsidR="00387BF3" w:rsidRPr="00E60ED9">
        <w:rPr>
          <w:szCs w:val="26"/>
        </w:rPr>
        <w:t>sigur</w:t>
      </w:r>
      <w:r>
        <w:rPr>
          <w:szCs w:val="26"/>
        </w:rPr>
        <w:t>area</w:t>
      </w:r>
      <w:r w:rsidR="00387BF3" w:rsidRPr="00E60ED9">
        <w:rPr>
          <w:szCs w:val="26"/>
        </w:rPr>
        <w:t xml:space="preserve"> vânz</w:t>
      </w:r>
      <w:r>
        <w:rPr>
          <w:szCs w:val="26"/>
        </w:rPr>
        <w:t>ării</w:t>
      </w:r>
      <w:r w:rsidR="00387BF3" w:rsidRPr="00E60ED9">
        <w:rPr>
          <w:szCs w:val="26"/>
        </w:rPr>
        <w:t xml:space="preserve"> biletelor de intrare, a publicaţiilor şi a materialelor de popularizare de la standurile muzeului;</w:t>
      </w:r>
    </w:p>
    <w:p w14:paraId="2732EAA1" w14:textId="72FFC6E5" w:rsidR="00387BF3" w:rsidRPr="00E60ED9" w:rsidRDefault="00387BF3" w:rsidP="00387BF3">
      <w:pPr>
        <w:autoSpaceDE w:val="0"/>
        <w:spacing w:after="0"/>
        <w:ind w:firstLine="708"/>
        <w:jc w:val="both"/>
        <w:rPr>
          <w:rFonts w:ascii="Times New Roman" w:hAnsi="Times New Roman"/>
          <w:sz w:val="26"/>
          <w:szCs w:val="26"/>
        </w:rPr>
      </w:pPr>
      <w:r w:rsidRPr="00E60ED9">
        <w:rPr>
          <w:rFonts w:ascii="Times New Roman" w:hAnsi="Times New Roman"/>
          <w:sz w:val="26"/>
          <w:szCs w:val="26"/>
        </w:rPr>
        <w:t>c) Întoc</w:t>
      </w:r>
      <w:r w:rsidR="00B95938">
        <w:rPr>
          <w:rFonts w:ascii="Times New Roman" w:hAnsi="Times New Roman"/>
          <w:sz w:val="26"/>
          <w:szCs w:val="26"/>
        </w:rPr>
        <w:t>m</w:t>
      </w:r>
      <w:r w:rsidR="00F775E8">
        <w:rPr>
          <w:rFonts w:ascii="Times New Roman" w:hAnsi="Times New Roman"/>
          <w:sz w:val="26"/>
          <w:szCs w:val="26"/>
        </w:rPr>
        <w:t>irea</w:t>
      </w:r>
      <w:r w:rsidRPr="00E60ED9">
        <w:rPr>
          <w:rFonts w:ascii="Times New Roman" w:hAnsi="Times New Roman"/>
          <w:sz w:val="26"/>
          <w:szCs w:val="26"/>
        </w:rPr>
        <w:t xml:space="preserve"> registrel</w:t>
      </w:r>
      <w:r w:rsidR="00F775E8">
        <w:rPr>
          <w:rFonts w:ascii="Times New Roman" w:hAnsi="Times New Roman"/>
          <w:sz w:val="26"/>
          <w:szCs w:val="26"/>
        </w:rPr>
        <w:t>or</w:t>
      </w:r>
      <w:r w:rsidRPr="00E60ED9">
        <w:rPr>
          <w:rFonts w:ascii="Times New Roman" w:hAnsi="Times New Roman"/>
          <w:sz w:val="26"/>
          <w:szCs w:val="26"/>
        </w:rPr>
        <w:t xml:space="preserve"> de casa in doua exemplare, înscriind citeț si cronologic, document cu document, din care un exemplar însoțit de aceste documente le preda zilnic salariatului care se ocupa cu contabilizarea lui;</w:t>
      </w:r>
    </w:p>
    <w:p w14:paraId="65FABDC7" w14:textId="13B309B0" w:rsidR="005C7EA8" w:rsidRDefault="00387BF3" w:rsidP="005C7EA8">
      <w:pPr>
        <w:autoSpaceDE w:val="0"/>
        <w:spacing w:after="0"/>
        <w:ind w:firstLine="708"/>
        <w:jc w:val="both"/>
        <w:rPr>
          <w:rFonts w:ascii="Times New Roman" w:hAnsi="Times New Roman"/>
          <w:sz w:val="26"/>
          <w:szCs w:val="26"/>
        </w:rPr>
      </w:pPr>
      <w:r w:rsidRPr="00E60ED9">
        <w:rPr>
          <w:rFonts w:ascii="Times New Roman" w:hAnsi="Times New Roman"/>
          <w:sz w:val="26"/>
          <w:szCs w:val="26"/>
        </w:rPr>
        <w:t>d) Efectu</w:t>
      </w:r>
      <w:r w:rsidR="00F775E8">
        <w:rPr>
          <w:rFonts w:ascii="Times New Roman" w:hAnsi="Times New Roman"/>
          <w:sz w:val="26"/>
          <w:szCs w:val="26"/>
        </w:rPr>
        <w:t>area</w:t>
      </w:r>
      <w:r w:rsidRPr="00E60ED9">
        <w:rPr>
          <w:rFonts w:ascii="Times New Roman" w:hAnsi="Times New Roman"/>
          <w:sz w:val="26"/>
          <w:szCs w:val="26"/>
        </w:rPr>
        <w:t xml:space="preserve"> depuneril</w:t>
      </w:r>
      <w:r w:rsidR="00F775E8">
        <w:rPr>
          <w:rFonts w:ascii="Times New Roman" w:hAnsi="Times New Roman"/>
          <w:sz w:val="26"/>
          <w:szCs w:val="26"/>
        </w:rPr>
        <w:t>or</w:t>
      </w:r>
      <w:r w:rsidRPr="00E60ED9">
        <w:rPr>
          <w:rFonts w:ascii="Times New Roman" w:hAnsi="Times New Roman"/>
          <w:sz w:val="26"/>
          <w:szCs w:val="26"/>
        </w:rPr>
        <w:t xml:space="preserve"> în termen a sumelor încasate sau a diferențelor neplătite cu respectarea strictă a legislației;</w:t>
      </w:r>
    </w:p>
    <w:p w14:paraId="7E90F3B8" w14:textId="2E53DBC0" w:rsidR="005C7EA8" w:rsidRDefault="005C7EA8" w:rsidP="005C7EA8">
      <w:pPr>
        <w:pStyle w:val="Indentcorptext21"/>
        <w:spacing w:after="0" w:line="276" w:lineRule="auto"/>
        <w:ind w:left="0" w:firstLine="708"/>
        <w:jc w:val="both"/>
        <w:rPr>
          <w:sz w:val="26"/>
          <w:szCs w:val="26"/>
        </w:rPr>
      </w:pPr>
      <w:r>
        <w:rPr>
          <w:sz w:val="26"/>
          <w:szCs w:val="26"/>
        </w:rPr>
        <w:t>În conformitate cu prevederile art. 75 și art. 76 din Legea nr.53 – Codul Muncii</w:t>
      </w:r>
      <w:r w:rsidR="009E1014">
        <w:rPr>
          <w:sz w:val="26"/>
          <w:szCs w:val="26"/>
        </w:rPr>
        <w:t>,</w:t>
      </w:r>
      <w:r>
        <w:rPr>
          <w:sz w:val="26"/>
          <w:szCs w:val="26"/>
        </w:rPr>
        <w:t xml:space="preserve"> în notificarea de preaviz</w:t>
      </w:r>
      <w:r w:rsidR="00AC2C42">
        <w:rPr>
          <w:sz w:val="26"/>
          <w:szCs w:val="26"/>
        </w:rPr>
        <w:t>,</w:t>
      </w:r>
      <w:r>
        <w:rPr>
          <w:sz w:val="26"/>
          <w:szCs w:val="26"/>
        </w:rPr>
        <w:t xml:space="preserve"> </w:t>
      </w:r>
      <w:r w:rsidR="009E1014">
        <w:rPr>
          <w:sz w:val="26"/>
          <w:szCs w:val="26"/>
        </w:rPr>
        <w:t>i se va comunica doamnei Doroftei Felicia,</w:t>
      </w:r>
      <w:r>
        <w:rPr>
          <w:sz w:val="26"/>
          <w:szCs w:val="26"/>
        </w:rPr>
        <w:t xml:space="preserve"> faptul că poate opta pentru ocuparea post</w:t>
      </w:r>
      <w:r w:rsidR="009E1014">
        <w:rPr>
          <w:sz w:val="26"/>
          <w:szCs w:val="26"/>
        </w:rPr>
        <w:t>ului</w:t>
      </w:r>
      <w:r>
        <w:rPr>
          <w:sz w:val="26"/>
          <w:szCs w:val="26"/>
        </w:rPr>
        <w:t xml:space="preserve"> contractual vacant </w:t>
      </w:r>
      <w:r w:rsidR="009E1014">
        <w:rPr>
          <w:sz w:val="26"/>
          <w:szCs w:val="26"/>
        </w:rPr>
        <w:t>de casier,</w:t>
      </w:r>
      <w:r>
        <w:rPr>
          <w:sz w:val="26"/>
          <w:szCs w:val="26"/>
        </w:rPr>
        <w:t xml:space="preserve"> </w:t>
      </w:r>
      <w:r w:rsidR="009E1014">
        <w:rPr>
          <w:sz w:val="26"/>
          <w:szCs w:val="26"/>
        </w:rPr>
        <w:t xml:space="preserve">pentru care </w:t>
      </w:r>
      <w:r>
        <w:rPr>
          <w:sz w:val="26"/>
          <w:szCs w:val="26"/>
        </w:rPr>
        <w:t xml:space="preserve"> îndeplinește atât condițiile privind studiile cat și vechimea.</w:t>
      </w:r>
    </w:p>
    <w:p w14:paraId="19E2D3AE" w14:textId="77777777" w:rsidR="005C7EA8" w:rsidRDefault="005C7EA8" w:rsidP="005C7EA8">
      <w:pPr>
        <w:pStyle w:val="Indentcorptext21"/>
        <w:spacing w:after="0" w:line="276" w:lineRule="auto"/>
        <w:ind w:left="0" w:firstLine="708"/>
        <w:jc w:val="both"/>
        <w:rPr>
          <w:sz w:val="26"/>
          <w:szCs w:val="26"/>
          <w:lang w:val="en-US"/>
        </w:rPr>
      </w:pPr>
    </w:p>
    <w:p w14:paraId="4E0160A3" w14:textId="2DDF7B2D" w:rsidR="005C7EA8" w:rsidRPr="00E60ED9" w:rsidRDefault="005C7EA8" w:rsidP="005C7EA8">
      <w:pPr>
        <w:autoSpaceDE w:val="0"/>
        <w:spacing w:after="0"/>
        <w:ind w:firstLine="708"/>
        <w:jc w:val="both"/>
        <w:rPr>
          <w:rFonts w:ascii="Times New Roman" w:hAnsi="Times New Roman"/>
          <w:sz w:val="26"/>
          <w:szCs w:val="26"/>
        </w:rPr>
      </w:pPr>
    </w:p>
    <w:p w14:paraId="32AE14DD" w14:textId="77777777" w:rsidR="00215B43" w:rsidRDefault="00215B43" w:rsidP="009677D0">
      <w:pPr>
        <w:pStyle w:val="Indentcorptext21"/>
        <w:spacing w:after="0" w:line="276" w:lineRule="auto"/>
        <w:ind w:left="0" w:firstLine="708"/>
        <w:jc w:val="both"/>
        <w:rPr>
          <w:sz w:val="26"/>
          <w:szCs w:val="26"/>
        </w:rPr>
      </w:pPr>
    </w:p>
    <w:p w14:paraId="061C9583" w14:textId="77777777" w:rsidR="00E01765" w:rsidRDefault="00E01765" w:rsidP="009677D0">
      <w:pPr>
        <w:pStyle w:val="Indentcorptext21"/>
        <w:spacing w:after="0" w:line="276" w:lineRule="auto"/>
        <w:ind w:left="0" w:firstLine="708"/>
        <w:jc w:val="both"/>
        <w:rPr>
          <w:sz w:val="26"/>
          <w:szCs w:val="26"/>
        </w:rPr>
      </w:pPr>
    </w:p>
    <w:p w14:paraId="53989AE1" w14:textId="45AC82A4" w:rsidR="005C7EA8" w:rsidRDefault="0001002B" w:rsidP="009677D0">
      <w:pPr>
        <w:pStyle w:val="Indentcorptext21"/>
        <w:spacing w:after="0" w:line="276" w:lineRule="auto"/>
        <w:ind w:left="0" w:firstLine="708"/>
        <w:jc w:val="both"/>
        <w:rPr>
          <w:sz w:val="26"/>
          <w:szCs w:val="26"/>
        </w:rPr>
      </w:pPr>
      <w:r>
        <w:rPr>
          <w:sz w:val="26"/>
          <w:szCs w:val="26"/>
        </w:rPr>
        <w:t xml:space="preserve">Facem precizarea că </w:t>
      </w:r>
      <w:r w:rsidR="009677D0">
        <w:rPr>
          <w:sz w:val="26"/>
          <w:szCs w:val="26"/>
        </w:rPr>
        <w:t xml:space="preserve">doamna Doroftei Felicia, titularul postului de supraveghetor, ce urmează să fie desființat, și-a exprimat </w:t>
      </w:r>
      <w:r w:rsidR="009677D0" w:rsidRPr="005C7EA8">
        <w:rPr>
          <w:i/>
          <w:iCs/>
          <w:sz w:val="26"/>
          <w:szCs w:val="26"/>
        </w:rPr>
        <w:t>Acordul prealabil</w:t>
      </w:r>
      <w:r w:rsidR="009677D0">
        <w:rPr>
          <w:sz w:val="26"/>
          <w:szCs w:val="26"/>
        </w:rPr>
        <w:t xml:space="preserve"> înregistrat cu nr. </w:t>
      </w:r>
      <w:r w:rsidR="00215B43">
        <w:rPr>
          <w:sz w:val="26"/>
          <w:szCs w:val="26"/>
        </w:rPr>
        <w:t xml:space="preserve">159 din 01.03.2024 </w:t>
      </w:r>
      <w:r w:rsidR="009677D0" w:rsidRPr="005C7EA8">
        <w:rPr>
          <w:i/>
          <w:iCs/>
          <w:sz w:val="26"/>
          <w:szCs w:val="26"/>
        </w:rPr>
        <w:t>cu privire la ocuparea postului de casier</w:t>
      </w:r>
      <w:r w:rsidR="007E1873">
        <w:rPr>
          <w:i/>
          <w:iCs/>
          <w:sz w:val="26"/>
          <w:szCs w:val="26"/>
        </w:rPr>
        <w:t>,</w:t>
      </w:r>
      <w:r w:rsidR="009677D0" w:rsidRPr="005C7EA8">
        <w:rPr>
          <w:i/>
          <w:iCs/>
          <w:sz w:val="26"/>
          <w:szCs w:val="26"/>
        </w:rPr>
        <w:t xml:space="preserve"> nou înființat prin acest proiect de hotărâre</w:t>
      </w:r>
      <w:r w:rsidR="009677D0">
        <w:rPr>
          <w:sz w:val="26"/>
          <w:szCs w:val="26"/>
        </w:rPr>
        <w:t>.</w:t>
      </w:r>
      <w:r w:rsidR="005C7EA8">
        <w:rPr>
          <w:sz w:val="26"/>
          <w:szCs w:val="26"/>
        </w:rPr>
        <w:t xml:space="preserve"> </w:t>
      </w:r>
    </w:p>
    <w:p w14:paraId="7F4E7EA7" w14:textId="2AE028C1" w:rsidR="001A0A50" w:rsidRDefault="001A0A50" w:rsidP="009677D0">
      <w:pPr>
        <w:pStyle w:val="Indentcorptext21"/>
        <w:spacing w:after="0" w:line="276" w:lineRule="auto"/>
        <w:ind w:left="0" w:firstLine="708"/>
        <w:jc w:val="both"/>
        <w:rPr>
          <w:sz w:val="26"/>
          <w:szCs w:val="26"/>
        </w:rPr>
      </w:pPr>
      <w:r>
        <w:rPr>
          <w:sz w:val="26"/>
          <w:szCs w:val="26"/>
        </w:rPr>
        <w:t xml:space="preserve">Prin Adresa nr. 2478/D.P.C./24.04.2024 a fost comunicat Avizul prealabil nr. 1857/D.P.C/22.04.2024, acordat </w:t>
      </w:r>
      <w:r w:rsidR="00C6124C">
        <w:rPr>
          <w:sz w:val="26"/>
          <w:szCs w:val="26"/>
        </w:rPr>
        <w:t>de către Comisia Națională a Muzeelor și Colecțiilor</w:t>
      </w:r>
      <w:r w:rsidR="000B6475">
        <w:rPr>
          <w:sz w:val="26"/>
          <w:szCs w:val="26"/>
        </w:rPr>
        <w:t>,</w:t>
      </w:r>
      <w:r w:rsidR="00C6124C">
        <w:rPr>
          <w:sz w:val="26"/>
          <w:szCs w:val="26"/>
        </w:rPr>
        <w:t xml:space="preserve"> referitor la proiectul de hotărâre privind </w:t>
      </w:r>
      <w:r w:rsidR="001813A0" w:rsidRPr="001813A0">
        <w:rPr>
          <w:sz w:val="26"/>
          <w:szCs w:val="26"/>
        </w:rPr>
        <w:t>aprobarea organigramei, statului de funcții și a Regulamentului de organizare și funcționare al Muzeului ,,Arta Lemnului” – Câmpulung Moldovenesc</w:t>
      </w:r>
      <w:r w:rsidR="001813A0">
        <w:rPr>
          <w:sz w:val="26"/>
          <w:szCs w:val="26"/>
        </w:rPr>
        <w:t>.</w:t>
      </w:r>
    </w:p>
    <w:p w14:paraId="5FF7C337" w14:textId="77777777" w:rsidR="000856ED" w:rsidRDefault="000571EF" w:rsidP="00090E73">
      <w:pPr>
        <w:pStyle w:val="Indentcorptext21"/>
        <w:spacing w:after="0" w:line="276" w:lineRule="auto"/>
        <w:ind w:left="0" w:firstLine="708"/>
        <w:jc w:val="both"/>
        <w:rPr>
          <w:sz w:val="26"/>
          <w:szCs w:val="26"/>
        </w:rPr>
      </w:pPr>
      <w:r>
        <w:rPr>
          <w:sz w:val="26"/>
          <w:szCs w:val="26"/>
        </w:rPr>
        <w:t>Prin Adresa nr.411/06.06.2024</w:t>
      </w:r>
      <w:r w:rsidR="001A0A50">
        <w:rPr>
          <w:sz w:val="26"/>
          <w:szCs w:val="26"/>
        </w:rPr>
        <w:t>,</w:t>
      </w:r>
      <w:r>
        <w:rPr>
          <w:sz w:val="26"/>
          <w:szCs w:val="26"/>
        </w:rPr>
        <w:t xml:space="preserve"> înregistrată cu nr. 19553/06.06.2024 și Raportul final al examen</w:t>
      </w:r>
      <w:r w:rsidR="001A0A50">
        <w:rPr>
          <w:sz w:val="26"/>
          <w:szCs w:val="26"/>
        </w:rPr>
        <w:t>elor</w:t>
      </w:r>
      <w:r>
        <w:rPr>
          <w:sz w:val="26"/>
          <w:szCs w:val="26"/>
        </w:rPr>
        <w:t xml:space="preserve"> de promovare</w:t>
      </w:r>
      <w:r w:rsidR="001A0A50">
        <w:rPr>
          <w:sz w:val="26"/>
          <w:szCs w:val="26"/>
        </w:rPr>
        <w:t xml:space="preserve"> nr. 407/05.06.2024,</w:t>
      </w:r>
      <w:r>
        <w:rPr>
          <w:sz w:val="26"/>
          <w:szCs w:val="26"/>
        </w:rPr>
        <w:t xml:space="preserve"> Muzeul </w:t>
      </w:r>
      <w:r w:rsidR="00932FAE">
        <w:rPr>
          <w:sz w:val="26"/>
          <w:szCs w:val="26"/>
          <w:lang w:val="en-US"/>
        </w:rPr>
        <w:t>“</w:t>
      </w:r>
      <w:r>
        <w:rPr>
          <w:sz w:val="26"/>
          <w:szCs w:val="26"/>
        </w:rPr>
        <w:t>Arta Lemnului</w:t>
      </w:r>
      <w:r w:rsidR="00932FAE">
        <w:rPr>
          <w:sz w:val="26"/>
          <w:szCs w:val="26"/>
        </w:rPr>
        <w:t>” ne informează cu privire faptul că în perioada 03 – 05 iunie 2024, au fot organizate examenele de promovare pentru trei funcții contractuale de execuție</w:t>
      </w:r>
      <w:r w:rsidR="001A0A50">
        <w:rPr>
          <w:sz w:val="26"/>
          <w:szCs w:val="26"/>
        </w:rPr>
        <w:t>.</w:t>
      </w:r>
    </w:p>
    <w:p w14:paraId="6412BFE9" w14:textId="40D25445" w:rsidR="000856ED" w:rsidRDefault="000856ED" w:rsidP="000856ED">
      <w:pPr>
        <w:pStyle w:val="Indentcorptext21"/>
        <w:spacing w:after="0" w:line="276" w:lineRule="auto"/>
        <w:ind w:left="0"/>
        <w:jc w:val="both"/>
        <w:rPr>
          <w:sz w:val="26"/>
          <w:szCs w:val="26"/>
          <w:lang w:val="en-US"/>
        </w:rPr>
      </w:pPr>
      <w:r w:rsidRPr="000856ED">
        <w:rPr>
          <w:sz w:val="26"/>
          <w:szCs w:val="26"/>
        </w:rPr>
        <w:t xml:space="preserve"> </w:t>
      </w:r>
      <w:r>
        <w:rPr>
          <w:sz w:val="26"/>
          <w:szCs w:val="26"/>
        </w:rPr>
        <w:t xml:space="preserve">În urma desfășurării examenului de promovare în grad au fost declarați admiși </w:t>
      </w:r>
      <w:r>
        <w:rPr>
          <w:sz w:val="26"/>
          <w:szCs w:val="26"/>
          <w:lang w:val="en-US"/>
        </w:rPr>
        <w:t>:</w:t>
      </w:r>
    </w:p>
    <w:p w14:paraId="12B1B629" w14:textId="2F7E7A47" w:rsidR="000856ED" w:rsidRDefault="000856ED" w:rsidP="000856ED">
      <w:pPr>
        <w:pStyle w:val="Indentcorptext21"/>
        <w:numPr>
          <w:ilvl w:val="0"/>
          <w:numId w:val="19"/>
        </w:numPr>
        <w:spacing w:after="0" w:line="276" w:lineRule="auto"/>
        <w:jc w:val="both"/>
        <w:rPr>
          <w:sz w:val="26"/>
          <w:szCs w:val="26"/>
          <w:lang w:val="en-US"/>
        </w:rPr>
      </w:pPr>
      <w:r>
        <w:rPr>
          <w:sz w:val="26"/>
          <w:szCs w:val="26"/>
          <w:lang w:val="en-US"/>
        </w:rPr>
        <w:t>Simon Elena</w:t>
      </w:r>
      <w:r w:rsidR="0044316B">
        <w:rPr>
          <w:sz w:val="26"/>
          <w:szCs w:val="26"/>
          <w:lang w:val="en-US"/>
        </w:rPr>
        <w:t xml:space="preserve">, </w:t>
      </w:r>
      <w:r>
        <w:rPr>
          <w:sz w:val="26"/>
          <w:szCs w:val="26"/>
          <w:lang w:val="en-US"/>
        </w:rPr>
        <w:t>drept urmare se transformă func</w:t>
      </w:r>
      <w:r>
        <w:rPr>
          <w:sz w:val="26"/>
          <w:szCs w:val="26"/>
        </w:rPr>
        <w:t>ția contractuală</w:t>
      </w:r>
      <w:r w:rsidR="0044316B">
        <w:rPr>
          <w:sz w:val="26"/>
          <w:szCs w:val="26"/>
          <w:lang w:val="en-US"/>
        </w:rPr>
        <w:t xml:space="preserve"> de </w:t>
      </w:r>
      <w:r>
        <w:rPr>
          <w:sz w:val="26"/>
          <w:szCs w:val="26"/>
          <w:lang w:val="en-US"/>
        </w:rPr>
        <w:t>economist grad I în economist grad IA;</w:t>
      </w:r>
    </w:p>
    <w:p w14:paraId="64EB83C3" w14:textId="384FB1F6" w:rsidR="000856ED" w:rsidRDefault="000856ED" w:rsidP="000856ED">
      <w:pPr>
        <w:pStyle w:val="Indentcorptext21"/>
        <w:numPr>
          <w:ilvl w:val="0"/>
          <w:numId w:val="19"/>
        </w:numPr>
        <w:spacing w:after="0" w:line="276" w:lineRule="auto"/>
        <w:jc w:val="both"/>
        <w:rPr>
          <w:sz w:val="26"/>
          <w:szCs w:val="26"/>
          <w:lang w:val="en-US"/>
        </w:rPr>
      </w:pPr>
      <w:r>
        <w:rPr>
          <w:sz w:val="26"/>
          <w:szCs w:val="26"/>
          <w:lang w:val="en-US"/>
        </w:rPr>
        <w:t>Juravle Ioan</w:t>
      </w:r>
      <w:r w:rsidR="00B03CEC">
        <w:rPr>
          <w:sz w:val="26"/>
          <w:szCs w:val="26"/>
          <w:lang w:val="en-US"/>
        </w:rPr>
        <w:t xml:space="preserve">, </w:t>
      </w:r>
      <w:bookmarkStart w:id="0" w:name="_Hlk168907997"/>
      <w:r w:rsidR="00B03CEC">
        <w:rPr>
          <w:sz w:val="26"/>
          <w:szCs w:val="26"/>
          <w:lang w:val="en-US"/>
        </w:rPr>
        <w:t>drept urmare se transformă funcția contractuală</w:t>
      </w:r>
      <w:r w:rsidR="0044316B">
        <w:rPr>
          <w:sz w:val="26"/>
          <w:szCs w:val="26"/>
          <w:lang w:val="en-US"/>
        </w:rPr>
        <w:t>,</w:t>
      </w:r>
      <w:r w:rsidR="00B03CEC">
        <w:rPr>
          <w:sz w:val="26"/>
          <w:szCs w:val="26"/>
          <w:lang w:val="en-US"/>
        </w:rPr>
        <w:t xml:space="preserve"> </w:t>
      </w:r>
      <w:r w:rsidR="0044316B">
        <w:rPr>
          <w:sz w:val="26"/>
          <w:szCs w:val="26"/>
          <w:lang w:val="en-US"/>
        </w:rPr>
        <w:t>de</w:t>
      </w:r>
      <w:r>
        <w:rPr>
          <w:sz w:val="26"/>
          <w:szCs w:val="26"/>
          <w:lang w:val="en-US"/>
        </w:rPr>
        <w:t xml:space="preserve"> conservator grad II în conservator grad IA</w:t>
      </w:r>
      <w:bookmarkEnd w:id="0"/>
      <w:r>
        <w:rPr>
          <w:sz w:val="26"/>
          <w:szCs w:val="26"/>
          <w:lang w:val="en-US"/>
        </w:rPr>
        <w:t>;</w:t>
      </w:r>
    </w:p>
    <w:p w14:paraId="00E05C2C" w14:textId="6252EF56" w:rsidR="00C6124C" w:rsidRDefault="0044316B" w:rsidP="00C6124C">
      <w:pPr>
        <w:pStyle w:val="Indentcorptext21"/>
        <w:numPr>
          <w:ilvl w:val="0"/>
          <w:numId w:val="19"/>
        </w:numPr>
        <w:spacing w:after="0" w:line="276" w:lineRule="auto"/>
        <w:jc w:val="both"/>
        <w:rPr>
          <w:sz w:val="26"/>
          <w:szCs w:val="26"/>
        </w:rPr>
      </w:pPr>
      <w:r w:rsidRPr="0044316B">
        <w:rPr>
          <w:sz w:val="26"/>
          <w:szCs w:val="26"/>
          <w:lang w:val="en-US"/>
        </w:rPr>
        <w:t>Botezat Mihai, drept urmare se transformă funcția contractuală</w:t>
      </w:r>
      <w:r>
        <w:rPr>
          <w:sz w:val="26"/>
          <w:szCs w:val="26"/>
          <w:lang w:val="en-US"/>
        </w:rPr>
        <w:t>,</w:t>
      </w:r>
      <w:r w:rsidRPr="0044316B">
        <w:rPr>
          <w:sz w:val="26"/>
          <w:szCs w:val="26"/>
          <w:lang w:val="en-US"/>
        </w:rPr>
        <w:t xml:space="preserve"> din conservator grad II în conservator grad IA</w:t>
      </w:r>
      <w:r w:rsidR="00C6124C">
        <w:rPr>
          <w:sz w:val="26"/>
          <w:szCs w:val="26"/>
        </w:rPr>
        <w:t>.</w:t>
      </w:r>
    </w:p>
    <w:p w14:paraId="70B73EFD" w14:textId="173211C2" w:rsidR="00090E73" w:rsidRPr="00C6124C" w:rsidRDefault="001A71DE" w:rsidP="00006068">
      <w:pPr>
        <w:pStyle w:val="Indentcorptext21"/>
        <w:spacing w:after="0" w:line="276" w:lineRule="auto"/>
        <w:ind w:firstLine="77"/>
        <w:jc w:val="both"/>
        <w:rPr>
          <w:sz w:val="26"/>
          <w:szCs w:val="26"/>
        </w:rPr>
      </w:pPr>
      <w:r>
        <w:rPr>
          <w:sz w:val="26"/>
          <w:szCs w:val="26"/>
        </w:rPr>
        <w:t>Conform p</w:t>
      </w:r>
      <w:r w:rsidRPr="001A71DE">
        <w:rPr>
          <w:sz w:val="26"/>
          <w:szCs w:val="26"/>
        </w:rPr>
        <w:t>revederil</w:t>
      </w:r>
      <w:r>
        <w:rPr>
          <w:sz w:val="26"/>
          <w:szCs w:val="26"/>
        </w:rPr>
        <w:t>or</w:t>
      </w:r>
      <w:r w:rsidRPr="001A71DE">
        <w:rPr>
          <w:sz w:val="26"/>
          <w:szCs w:val="26"/>
        </w:rPr>
        <w:t xml:space="preserve"> art.69 alin.(1) din Hotărârea nr. 1336/2022 din 28 octombrie 2022 pentru aprobarea Regulamentului-cadru privind organizarea şi dezvoltarea carierei personalului contractual din sectorul bugetar plătit din fonduri publice</w:t>
      </w:r>
      <w:r>
        <w:rPr>
          <w:sz w:val="26"/>
          <w:szCs w:val="26"/>
        </w:rPr>
        <w:t>, pr</w:t>
      </w:r>
      <w:r w:rsidRPr="001A71DE">
        <w:rPr>
          <w:sz w:val="26"/>
          <w:szCs w:val="26"/>
        </w:rPr>
        <w:t>omovarea personalului contractual din sectorul bugetar în grade sau trepte profesionale se face, de regulă, pe un post vacant, iar în situaţia în care nu există un asemenea post, se face prin transformarea postului din statul de funcţii în care acesta este încadrat în unul de nivel imediat superior</w:t>
      </w:r>
      <w:r>
        <w:rPr>
          <w:sz w:val="26"/>
          <w:szCs w:val="26"/>
        </w:rPr>
        <w:t>.</w:t>
      </w:r>
    </w:p>
    <w:p w14:paraId="3F27CD5A" w14:textId="155071BB" w:rsidR="001813A0" w:rsidRPr="001813A0" w:rsidRDefault="00AC2C42" w:rsidP="00006068">
      <w:pPr>
        <w:pStyle w:val="Indentcorptext21"/>
        <w:spacing w:after="0" w:line="276" w:lineRule="auto"/>
        <w:ind w:firstLine="425"/>
        <w:jc w:val="both"/>
        <w:rPr>
          <w:sz w:val="26"/>
          <w:szCs w:val="26"/>
        </w:rPr>
      </w:pPr>
      <w:r>
        <w:rPr>
          <w:sz w:val="26"/>
          <w:szCs w:val="26"/>
        </w:rPr>
        <w:t>Având în vedere cele menționate anterior, p</w:t>
      </w:r>
      <w:r w:rsidR="00165B00" w:rsidRPr="00165B00">
        <w:rPr>
          <w:sz w:val="26"/>
          <w:szCs w:val="26"/>
        </w:rPr>
        <w:t>ropun spre analiză și aprobare Consiliului Local al Municipiului Câmpulung Moldovenesc,</w:t>
      </w:r>
      <w:r w:rsidR="00165B00" w:rsidRPr="00165B00">
        <w:t xml:space="preserve"> </w:t>
      </w:r>
      <w:r w:rsidR="00165B00" w:rsidRPr="00165B00">
        <w:rPr>
          <w:sz w:val="26"/>
          <w:szCs w:val="26"/>
        </w:rPr>
        <w:t xml:space="preserve">proiectul de hotărâre privind </w:t>
      </w:r>
      <w:r w:rsidR="001813A0" w:rsidRPr="001813A0">
        <w:rPr>
          <w:sz w:val="26"/>
          <w:szCs w:val="26"/>
        </w:rPr>
        <w:t>aprobarea organigramei, statului de funcții și a Regulamentului de organizare și funcționare al Muzeului ,,Arta Lemnului” – Câmpulung Moldovenesc.</w:t>
      </w:r>
    </w:p>
    <w:p w14:paraId="561606E7" w14:textId="74FDC471" w:rsidR="001813A0" w:rsidRPr="001813A0" w:rsidRDefault="001813A0" w:rsidP="001813A0">
      <w:pPr>
        <w:pStyle w:val="Indentcorptext21"/>
        <w:spacing w:after="0" w:line="276" w:lineRule="auto"/>
        <w:jc w:val="both"/>
        <w:rPr>
          <w:sz w:val="26"/>
          <w:szCs w:val="26"/>
        </w:rPr>
      </w:pPr>
      <w:r w:rsidRPr="001813A0">
        <w:rPr>
          <w:sz w:val="26"/>
          <w:szCs w:val="26"/>
        </w:rPr>
        <w:t xml:space="preserve">                                                                  </w:t>
      </w:r>
    </w:p>
    <w:p w14:paraId="56D66CC5" w14:textId="77777777" w:rsidR="001813A0" w:rsidRDefault="0001170E" w:rsidP="0001170E">
      <w:pPr>
        <w:spacing w:line="240" w:lineRule="auto"/>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                                                             </w:t>
      </w:r>
    </w:p>
    <w:p w14:paraId="7E1CD790" w14:textId="34AE1460" w:rsidR="00165B00" w:rsidRPr="00C859DB" w:rsidRDefault="00165B00" w:rsidP="001813A0">
      <w:pPr>
        <w:spacing w:line="240" w:lineRule="auto"/>
        <w:jc w:val="center"/>
        <w:rPr>
          <w:rFonts w:ascii="Times New Roman" w:hAnsi="Times New Roman" w:cs="Times New Roman"/>
          <w:b/>
          <w:bCs/>
          <w:sz w:val="28"/>
          <w:szCs w:val="28"/>
        </w:rPr>
      </w:pPr>
      <w:r w:rsidRPr="00C859DB">
        <w:rPr>
          <w:rFonts w:ascii="Times New Roman" w:hAnsi="Times New Roman" w:cs="Times New Roman"/>
          <w:b/>
          <w:bCs/>
          <w:sz w:val="28"/>
          <w:szCs w:val="28"/>
        </w:rPr>
        <w:t>PRIMAR,</w:t>
      </w:r>
    </w:p>
    <w:p w14:paraId="3386AF24" w14:textId="77777777" w:rsidR="00165B00" w:rsidRPr="00C859DB" w:rsidRDefault="00165B00" w:rsidP="001813A0">
      <w:pPr>
        <w:spacing w:line="240" w:lineRule="auto"/>
        <w:jc w:val="center"/>
        <w:rPr>
          <w:rFonts w:ascii="Times New Roman" w:hAnsi="Times New Roman" w:cs="Times New Roman"/>
          <w:b/>
          <w:bCs/>
          <w:sz w:val="28"/>
          <w:szCs w:val="28"/>
        </w:rPr>
      </w:pPr>
      <w:r w:rsidRPr="00C859DB">
        <w:rPr>
          <w:rFonts w:ascii="Times New Roman" w:hAnsi="Times New Roman" w:cs="Times New Roman"/>
          <w:b/>
          <w:bCs/>
          <w:sz w:val="28"/>
          <w:szCs w:val="28"/>
        </w:rPr>
        <w:t>Negură Mihăiță</w:t>
      </w:r>
    </w:p>
    <w:p w14:paraId="33DB4618" w14:textId="77777777" w:rsidR="00165B00" w:rsidRPr="00C859DB" w:rsidRDefault="00165B00" w:rsidP="007657EF">
      <w:pPr>
        <w:jc w:val="both"/>
        <w:rPr>
          <w:rFonts w:ascii="Times New Roman" w:eastAsia="Times New Roman" w:hAnsi="Times New Roman" w:cs="Times New Roman"/>
          <w:sz w:val="28"/>
          <w:szCs w:val="28"/>
          <w:lang w:eastAsia="ar-SA"/>
        </w:rPr>
      </w:pPr>
    </w:p>
    <w:sectPr w:rsidR="00165B00" w:rsidRPr="00C859DB" w:rsidSect="00C634DB">
      <w:footerReference w:type="default" r:id="rId8"/>
      <w:pgSz w:w="11906" w:h="16838"/>
      <w:pgMar w:top="720" w:right="720" w:bottom="432" w:left="129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E70DB" w14:textId="77777777" w:rsidR="004B7DCE" w:rsidRDefault="004B7DCE" w:rsidP="00FF74E8">
      <w:pPr>
        <w:spacing w:after="0" w:line="240" w:lineRule="auto"/>
      </w:pPr>
      <w:r>
        <w:separator/>
      </w:r>
    </w:p>
  </w:endnote>
  <w:endnote w:type="continuationSeparator" w:id="0">
    <w:p w14:paraId="79732172" w14:textId="77777777" w:rsidR="004B7DCE" w:rsidRDefault="004B7DCE" w:rsidP="00FF7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4176975"/>
      <w:docPartObj>
        <w:docPartGallery w:val="Page Numbers (Bottom of Page)"/>
        <w:docPartUnique/>
      </w:docPartObj>
    </w:sdtPr>
    <w:sdtContent>
      <w:p w14:paraId="0839441C" w14:textId="4A77B70B" w:rsidR="00FF74E8" w:rsidRDefault="00FF74E8">
        <w:pPr>
          <w:pStyle w:val="Subsol"/>
          <w:jc w:val="right"/>
        </w:pPr>
        <w:r>
          <w:fldChar w:fldCharType="begin"/>
        </w:r>
        <w:r>
          <w:instrText>PAGE   \* MERGEFORMAT</w:instrText>
        </w:r>
        <w:r>
          <w:fldChar w:fldCharType="separate"/>
        </w:r>
        <w:r>
          <w:t>2</w:t>
        </w:r>
        <w:r>
          <w:fldChar w:fldCharType="end"/>
        </w:r>
      </w:p>
    </w:sdtContent>
  </w:sdt>
  <w:p w14:paraId="226A884F" w14:textId="77777777" w:rsidR="00FF74E8" w:rsidRDefault="00FF74E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54EA5" w14:textId="77777777" w:rsidR="004B7DCE" w:rsidRDefault="004B7DCE" w:rsidP="00FF74E8">
      <w:pPr>
        <w:spacing w:after="0" w:line="240" w:lineRule="auto"/>
      </w:pPr>
      <w:r>
        <w:separator/>
      </w:r>
    </w:p>
  </w:footnote>
  <w:footnote w:type="continuationSeparator" w:id="0">
    <w:p w14:paraId="05D029CA" w14:textId="77777777" w:rsidR="004B7DCE" w:rsidRDefault="004B7DCE" w:rsidP="00FF74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70904"/>
    <w:multiLevelType w:val="hybridMultilevel"/>
    <w:tmpl w:val="3EC8E392"/>
    <w:lvl w:ilvl="0" w:tplc="0418000D">
      <w:start w:val="1"/>
      <w:numFmt w:val="bullet"/>
      <w:lvlText w:val=""/>
      <w:lvlJc w:val="left"/>
      <w:pPr>
        <w:ind w:left="1069" w:hanging="360"/>
      </w:pPr>
      <w:rPr>
        <w:rFonts w:ascii="Wingdings" w:hAnsi="Wingdings"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 w15:restartNumberingAfterBreak="0">
    <w:nsid w:val="07E86E71"/>
    <w:multiLevelType w:val="hybridMultilevel"/>
    <w:tmpl w:val="5C6AC954"/>
    <w:lvl w:ilvl="0" w:tplc="CDA6DCBA">
      <w:start w:val="1"/>
      <w:numFmt w:val="lowerLetter"/>
      <w:lvlText w:val="%1)"/>
      <w:lvlJc w:val="left"/>
      <w:pPr>
        <w:ind w:left="420" w:hanging="360"/>
      </w:pPr>
      <w:rPr>
        <w:rFonts w:hint="default"/>
        <w:b/>
        <w:i/>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2" w15:restartNumberingAfterBreak="0">
    <w:nsid w:val="0AFB6F6D"/>
    <w:multiLevelType w:val="hybridMultilevel"/>
    <w:tmpl w:val="FB1E2F64"/>
    <w:lvl w:ilvl="0" w:tplc="0418000D">
      <w:start w:val="1"/>
      <w:numFmt w:val="bullet"/>
      <w:lvlText w:val=""/>
      <w:lvlJc w:val="left"/>
      <w:pPr>
        <w:ind w:left="1363" w:hanging="360"/>
      </w:pPr>
      <w:rPr>
        <w:rFonts w:ascii="Wingdings" w:hAnsi="Wingdings" w:hint="default"/>
      </w:rPr>
    </w:lvl>
    <w:lvl w:ilvl="1" w:tplc="04180003" w:tentative="1">
      <w:start w:val="1"/>
      <w:numFmt w:val="bullet"/>
      <w:lvlText w:val="o"/>
      <w:lvlJc w:val="left"/>
      <w:pPr>
        <w:ind w:left="2083" w:hanging="360"/>
      </w:pPr>
      <w:rPr>
        <w:rFonts w:ascii="Courier New" w:hAnsi="Courier New" w:cs="Courier New" w:hint="default"/>
      </w:rPr>
    </w:lvl>
    <w:lvl w:ilvl="2" w:tplc="04180005" w:tentative="1">
      <w:start w:val="1"/>
      <w:numFmt w:val="bullet"/>
      <w:lvlText w:val=""/>
      <w:lvlJc w:val="left"/>
      <w:pPr>
        <w:ind w:left="2803" w:hanging="360"/>
      </w:pPr>
      <w:rPr>
        <w:rFonts w:ascii="Wingdings" w:hAnsi="Wingdings" w:hint="default"/>
      </w:rPr>
    </w:lvl>
    <w:lvl w:ilvl="3" w:tplc="04180001" w:tentative="1">
      <w:start w:val="1"/>
      <w:numFmt w:val="bullet"/>
      <w:lvlText w:val=""/>
      <w:lvlJc w:val="left"/>
      <w:pPr>
        <w:ind w:left="3523" w:hanging="360"/>
      </w:pPr>
      <w:rPr>
        <w:rFonts w:ascii="Symbol" w:hAnsi="Symbol" w:hint="default"/>
      </w:rPr>
    </w:lvl>
    <w:lvl w:ilvl="4" w:tplc="04180003" w:tentative="1">
      <w:start w:val="1"/>
      <w:numFmt w:val="bullet"/>
      <w:lvlText w:val="o"/>
      <w:lvlJc w:val="left"/>
      <w:pPr>
        <w:ind w:left="4243" w:hanging="360"/>
      </w:pPr>
      <w:rPr>
        <w:rFonts w:ascii="Courier New" w:hAnsi="Courier New" w:cs="Courier New" w:hint="default"/>
      </w:rPr>
    </w:lvl>
    <w:lvl w:ilvl="5" w:tplc="04180005" w:tentative="1">
      <w:start w:val="1"/>
      <w:numFmt w:val="bullet"/>
      <w:lvlText w:val=""/>
      <w:lvlJc w:val="left"/>
      <w:pPr>
        <w:ind w:left="4963" w:hanging="360"/>
      </w:pPr>
      <w:rPr>
        <w:rFonts w:ascii="Wingdings" w:hAnsi="Wingdings" w:hint="default"/>
      </w:rPr>
    </w:lvl>
    <w:lvl w:ilvl="6" w:tplc="04180001" w:tentative="1">
      <w:start w:val="1"/>
      <w:numFmt w:val="bullet"/>
      <w:lvlText w:val=""/>
      <w:lvlJc w:val="left"/>
      <w:pPr>
        <w:ind w:left="5683" w:hanging="360"/>
      </w:pPr>
      <w:rPr>
        <w:rFonts w:ascii="Symbol" w:hAnsi="Symbol" w:hint="default"/>
      </w:rPr>
    </w:lvl>
    <w:lvl w:ilvl="7" w:tplc="04180003" w:tentative="1">
      <w:start w:val="1"/>
      <w:numFmt w:val="bullet"/>
      <w:lvlText w:val="o"/>
      <w:lvlJc w:val="left"/>
      <w:pPr>
        <w:ind w:left="6403" w:hanging="360"/>
      </w:pPr>
      <w:rPr>
        <w:rFonts w:ascii="Courier New" w:hAnsi="Courier New" w:cs="Courier New" w:hint="default"/>
      </w:rPr>
    </w:lvl>
    <w:lvl w:ilvl="8" w:tplc="04180005" w:tentative="1">
      <w:start w:val="1"/>
      <w:numFmt w:val="bullet"/>
      <w:lvlText w:val=""/>
      <w:lvlJc w:val="left"/>
      <w:pPr>
        <w:ind w:left="7123" w:hanging="360"/>
      </w:pPr>
      <w:rPr>
        <w:rFonts w:ascii="Wingdings" w:hAnsi="Wingdings" w:hint="default"/>
      </w:rPr>
    </w:lvl>
  </w:abstractNum>
  <w:abstractNum w:abstractNumId="3" w15:restartNumberingAfterBreak="0">
    <w:nsid w:val="0D2C0D67"/>
    <w:multiLevelType w:val="hybridMultilevel"/>
    <w:tmpl w:val="4AAC2264"/>
    <w:lvl w:ilvl="0" w:tplc="72665702">
      <w:start w:val="6"/>
      <w:numFmt w:val="bullet"/>
      <w:lvlText w:val="-"/>
      <w:lvlJc w:val="left"/>
      <w:pPr>
        <w:ind w:left="1128" w:hanging="360"/>
      </w:pPr>
      <w:rPr>
        <w:rFonts w:ascii="Times New Roman" w:eastAsia="Times New Roman" w:hAnsi="Times New Roman" w:cs="Times New Roman" w:hint="default"/>
      </w:rPr>
    </w:lvl>
    <w:lvl w:ilvl="1" w:tplc="04180003" w:tentative="1">
      <w:start w:val="1"/>
      <w:numFmt w:val="bullet"/>
      <w:lvlText w:val="o"/>
      <w:lvlJc w:val="left"/>
      <w:pPr>
        <w:ind w:left="1848" w:hanging="360"/>
      </w:pPr>
      <w:rPr>
        <w:rFonts w:ascii="Courier New" w:hAnsi="Courier New" w:cs="Courier New" w:hint="default"/>
      </w:rPr>
    </w:lvl>
    <w:lvl w:ilvl="2" w:tplc="04180005" w:tentative="1">
      <w:start w:val="1"/>
      <w:numFmt w:val="bullet"/>
      <w:lvlText w:val=""/>
      <w:lvlJc w:val="left"/>
      <w:pPr>
        <w:ind w:left="2568" w:hanging="360"/>
      </w:pPr>
      <w:rPr>
        <w:rFonts w:ascii="Wingdings" w:hAnsi="Wingdings" w:hint="default"/>
      </w:rPr>
    </w:lvl>
    <w:lvl w:ilvl="3" w:tplc="04180001" w:tentative="1">
      <w:start w:val="1"/>
      <w:numFmt w:val="bullet"/>
      <w:lvlText w:val=""/>
      <w:lvlJc w:val="left"/>
      <w:pPr>
        <w:ind w:left="3288" w:hanging="360"/>
      </w:pPr>
      <w:rPr>
        <w:rFonts w:ascii="Symbol" w:hAnsi="Symbol" w:hint="default"/>
      </w:rPr>
    </w:lvl>
    <w:lvl w:ilvl="4" w:tplc="04180003" w:tentative="1">
      <w:start w:val="1"/>
      <w:numFmt w:val="bullet"/>
      <w:lvlText w:val="o"/>
      <w:lvlJc w:val="left"/>
      <w:pPr>
        <w:ind w:left="4008" w:hanging="360"/>
      </w:pPr>
      <w:rPr>
        <w:rFonts w:ascii="Courier New" w:hAnsi="Courier New" w:cs="Courier New" w:hint="default"/>
      </w:rPr>
    </w:lvl>
    <w:lvl w:ilvl="5" w:tplc="04180005" w:tentative="1">
      <w:start w:val="1"/>
      <w:numFmt w:val="bullet"/>
      <w:lvlText w:val=""/>
      <w:lvlJc w:val="left"/>
      <w:pPr>
        <w:ind w:left="4728" w:hanging="360"/>
      </w:pPr>
      <w:rPr>
        <w:rFonts w:ascii="Wingdings" w:hAnsi="Wingdings" w:hint="default"/>
      </w:rPr>
    </w:lvl>
    <w:lvl w:ilvl="6" w:tplc="04180001" w:tentative="1">
      <w:start w:val="1"/>
      <w:numFmt w:val="bullet"/>
      <w:lvlText w:val=""/>
      <w:lvlJc w:val="left"/>
      <w:pPr>
        <w:ind w:left="5448" w:hanging="360"/>
      </w:pPr>
      <w:rPr>
        <w:rFonts w:ascii="Symbol" w:hAnsi="Symbol" w:hint="default"/>
      </w:rPr>
    </w:lvl>
    <w:lvl w:ilvl="7" w:tplc="04180003" w:tentative="1">
      <w:start w:val="1"/>
      <w:numFmt w:val="bullet"/>
      <w:lvlText w:val="o"/>
      <w:lvlJc w:val="left"/>
      <w:pPr>
        <w:ind w:left="6168" w:hanging="360"/>
      </w:pPr>
      <w:rPr>
        <w:rFonts w:ascii="Courier New" w:hAnsi="Courier New" w:cs="Courier New" w:hint="default"/>
      </w:rPr>
    </w:lvl>
    <w:lvl w:ilvl="8" w:tplc="04180005" w:tentative="1">
      <w:start w:val="1"/>
      <w:numFmt w:val="bullet"/>
      <w:lvlText w:val=""/>
      <w:lvlJc w:val="left"/>
      <w:pPr>
        <w:ind w:left="6888" w:hanging="360"/>
      </w:pPr>
      <w:rPr>
        <w:rFonts w:ascii="Wingdings" w:hAnsi="Wingdings" w:hint="default"/>
      </w:rPr>
    </w:lvl>
  </w:abstractNum>
  <w:abstractNum w:abstractNumId="4" w15:restartNumberingAfterBreak="0">
    <w:nsid w:val="0DD67FFE"/>
    <w:multiLevelType w:val="hybridMultilevel"/>
    <w:tmpl w:val="1F52134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B066FD2"/>
    <w:multiLevelType w:val="hybridMultilevel"/>
    <w:tmpl w:val="FCFA93B2"/>
    <w:lvl w:ilvl="0" w:tplc="B3A661CE">
      <w:start w:val="1"/>
      <w:numFmt w:val="lowerLetter"/>
      <w:lvlText w:val="%1)"/>
      <w:lvlJc w:val="left"/>
      <w:pPr>
        <w:ind w:left="643" w:hanging="360"/>
      </w:pPr>
      <w:rPr>
        <w:rFonts w:hint="default"/>
        <w:b/>
        <w:bCs/>
        <w:i/>
        <w:iCs/>
      </w:rPr>
    </w:lvl>
    <w:lvl w:ilvl="1" w:tplc="04180019" w:tentative="1">
      <w:start w:val="1"/>
      <w:numFmt w:val="lowerLetter"/>
      <w:lvlText w:val="%2."/>
      <w:lvlJc w:val="left"/>
      <w:pPr>
        <w:ind w:left="1363" w:hanging="360"/>
      </w:pPr>
    </w:lvl>
    <w:lvl w:ilvl="2" w:tplc="0418001B" w:tentative="1">
      <w:start w:val="1"/>
      <w:numFmt w:val="lowerRoman"/>
      <w:lvlText w:val="%3."/>
      <w:lvlJc w:val="right"/>
      <w:pPr>
        <w:ind w:left="2083" w:hanging="180"/>
      </w:pPr>
    </w:lvl>
    <w:lvl w:ilvl="3" w:tplc="0418000F" w:tentative="1">
      <w:start w:val="1"/>
      <w:numFmt w:val="decimal"/>
      <w:lvlText w:val="%4."/>
      <w:lvlJc w:val="left"/>
      <w:pPr>
        <w:ind w:left="2803" w:hanging="360"/>
      </w:pPr>
    </w:lvl>
    <w:lvl w:ilvl="4" w:tplc="04180019" w:tentative="1">
      <w:start w:val="1"/>
      <w:numFmt w:val="lowerLetter"/>
      <w:lvlText w:val="%5."/>
      <w:lvlJc w:val="left"/>
      <w:pPr>
        <w:ind w:left="3523" w:hanging="360"/>
      </w:pPr>
    </w:lvl>
    <w:lvl w:ilvl="5" w:tplc="0418001B" w:tentative="1">
      <w:start w:val="1"/>
      <w:numFmt w:val="lowerRoman"/>
      <w:lvlText w:val="%6."/>
      <w:lvlJc w:val="right"/>
      <w:pPr>
        <w:ind w:left="4243" w:hanging="180"/>
      </w:pPr>
    </w:lvl>
    <w:lvl w:ilvl="6" w:tplc="0418000F" w:tentative="1">
      <w:start w:val="1"/>
      <w:numFmt w:val="decimal"/>
      <w:lvlText w:val="%7."/>
      <w:lvlJc w:val="left"/>
      <w:pPr>
        <w:ind w:left="4963" w:hanging="360"/>
      </w:pPr>
    </w:lvl>
    <w:lvl w:ilvl="7" w:tplc="04180019" w:tentative="1">
      <w:start w:val="1"/>
      <w:numFmt w:val="lowerLetter"/>
      <w:lvlText w:val="%8."/>
      <w:lvlJc w:val="left"/>
      <w:pPr>
        <w:ind w:left="5683" w:hanging="360"/>
      </w:pPr>
    </w:lvl>
    <w:lvl w:ilvl="8" w:tplc="0418001B" w:tentative="1">
      <w:start w:val="1"/>
      <w:numFmt w:val="lowerRoman"/>
      <w:lvlText w:val="%9."/>
      <w:lvlJc w:val="right"/>
      <w:pPr>
        <w:ind w:left="6403" w:hanging="180"/>
      </w:pPr>
    </w:lvl>
  </w:abstractNum>
  <w:abstractNum w:abstractNumId="6" w15:restartNumberingAfterBreak="0">
    <w:nsid w:val="2E2B6E46"/>
    <w:multiLevelType w:val="hybridMultilevel"/>
    <w:tmpl w:val="70EA208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FFD318B"/>
    <w:multiLevelType w:val="hybridMultilevel"/>
    <w:tmpl w:val="D8BAFA76"/>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37190A5A"/>
    <w:multiLevelType w:val="hybridMultilevel"/>
    <w:tmpl w:val="BBA6678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CA251AA"/>
    <w:multiLevelType w:val="hybridMultilevel"/>
    <w:tmpl w:val="AE9E7AA2"/>
    <w:lvl w:ilvl="0" w:tplc="83BC37E4">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0" w15:restartNumberingAfterBreak="0">
    <w:nsid w:val="3CE85C37"/>
    <w:multiLevelType w:val="hybridMultilevel"/>
    <w:tmpl w:val="16C6285C"/>
    <w:lvl w:ilvl="0" w:tplc="6AE666DA">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3135FB3"/>
    <w:multiLevelType w:val="hybridMultilevel"/>
    <w:tmpl w:val="11EE5422"/>
    <w:lvl w:ilvl="0" w:tplc="C08A1A7A">
      <w:start w:val="1"/>
      <w:numFmt w:val="bullet"/>
      <w:lvlText w:val="-"/>
      <w:lvlJc w:val="left"/>
      <w:pPr>
        <w:ind w:left="780" w:hanging="360"/>
      </w:pPr>
      <w:rPr>
        <w:rFonts w:ascii="Times New Roman" w:eastAsia="Times New Roman" w:hAnsi="Times New Roman" w:cs="Times New Roman"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2" w15:restartNumberingAfterBreak="0">
    <w:nsid w:val="486C0E24"/>
    <w:multiLevelType w:val="hybridMultilevel"/>
    <w:tmpl w:val="54BC0D1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8D37D1D"/>
    <w:multiLevelType w:val="hybridMultilevel"/>
    <w:tmpl w:val="D7080C7E"/>
    <w:lvl w:ilvl="0" w:tplc="51AA3B36">
      <w:start w:val="6"/>
      <w:numFmt w:val="bullet"/>
      <w:lvlText w:val="-"/>
      <w:lvlJc w:val="left"/>
      <w:pPr>
        <w:ind w:left="643" w:hanging="360"/>
      </w:pPr>
      <w:rPr>
        <w:rFonts w:ascii="Times New Roman" w:eastAsia="Times New Roman" w:hAnsi="Times New Roman" w:cs="Times New Roman" w:hint="default"/>
      </w:rPr>
    </w:lvl>
    <w:lvl w:ilvl="1" w:tplc="04180003" w:tentative="1">
      <w:start w:val="1"/>
      <w:numFmt w:val="bullet"/>
      <w:lvlText w:val="o"/>
      <w:lvlJc w:val="left"/>
      <w:pPr>
        <w:ind w:left="1363" w:hanging="360"/>
      </w:pPr>
      <w:rPr>
        <w:rFonts w:ascii="Courier New" w:hAnsi="Courier New" w:cs="Courier New" w:hint="default"/>
      </w:rPr>
    </w:lvl>
    <w:lvl w:ilvl="2" w:tplc="04180005" w:tentative="1">
      <w:start w:val="1"/>
      <w:numFmt w:val="bullet"/>
      <w:lvlText w:val=""/>
      <w:lvlJc w:val="left"/>
      <w:pPr>
        <w:ind w:left="2083" w:hanging="360"/>
      </w:pPr>
      <w:rPr>
        <w:rFonts w:ascii="Wingdings" w:hAnsi="Wingdings" w:hint="default"/>
      </w:rPr>
    </w:lvl>
    <w:lvl w:ilvl="3" w:tplc="04180001" w:tentative="1">
      <w:start w:val="1"/>
      <w:numFmt w:val="bullet"/>
      <w:lvlText w:val=""/>
      <w:lvlJc w:val="left"/>
      <w:pPr>
        <w:ind w:left="2803" w:hanging="360"/>
      </w:pPr>
      <w:rPr>
        <w:rFonts w:ascii="Symbol" w:hAnsi="Symbol" w:hint="default"/>
      </w:rPr>
    </w:lvl>
    <w:lvl w:ilvl="4" w:tplc="04180003" w:tentative="1">
      <w:start w:val="1"/>
      <w:numFmt w:val="bullet"/>
      <w:lvlText w:val="o"/>
      <w:lvlJc w:val="left"/>
      <w:pPr>
        <w:ind w:left="3523" w:hanging="360"/>
      </w:pPr>
      <w:rPr>
        <w:rFonts w:ascii="Courier New" w:hAnsi="Courier New" w:cs="Courier New" w:hint="default"/>
      </w:rPr>
    </w:lvl>
    <w:lvl w:ilvl="5" w:tplc="04180005" w:tentative="1">
      <w:start w:val="1"/>
      <w:numFmt w:val="bullet"/>
      <w:lvlText w:val=""/>
      <w:lvlJc w:val="left"/>
      <w:pPr>
        <w:ind w:left="4243" w:hanging="360"/>
      </w:pPr>
      <w:rPr>
        <w:rFonts w:ascii="Wingdings" w:hAnsi="Wingdings" w:hint="default"/>
      </w:rPr>
    </w:lvl>
    <w:lvl w:ilvl="6" w:tplc="04180001" w:tentative="1">
      <w:start w:val="1"/>
      <w:numFmt w:val="bullet"/>
      <w:lvlText w:val=""/>
      <w:lvlJc w:val="left"/>
      <w:pPr>
        <w:ind w:left="4963" w:hanging="360"/>
      </w:pPr>
      <w:rPr>
        <w:rFonts w:ascii="Symbol" w:hAnsi="Symbol" w:hint="default"/>
      </w:rPr>
    </w:lvl>
    <w:lvl w:ilvl="7" w:tplc="04180003" w:tentative="1">
      <w:start w:val="1"/>
      <w:numFmt w:val="bullet"/>
      <w:lvlText w:val="o"/>
      <w:lvlJc w:val="left"/>
      <w:pPr>
        <w:ind w:left="5683" w:hanging="360"/>
      </w:pPr>
      <w:rPr>
        <w:rFonts w:ascii="Courier New" w:hAnsi="Courier New" w:cs="Courier New" w:hint="default"/>
      </w:rPr>
    </w:lvl>
    <w:lvl w:ilvl="8" w:tplc="04180005" w:tentative="1">
      <w:start w:val="1"/>
      <w:numFmt w:val="bullet"/>
      <w:lvlText w:val=""/>
      <w:lvlJc w:val="left"/>
      <w:pPr>
        <w:ind w:left="6403" w:hanging="360"/>
      </w:pPr>
      <w:rPr>
        <w:rFonts w:ascii="Wingdings" w:hAnsi="Wingdings" w:hint="default"/>
      </w:rPr>
    </w:lvl>
  </w:abstractNum>
  <w:abstractNum w:abstractNumId="14" w15:restartNumberingAfterBreak="0">
    <w:nsid w:val="4DEA426B"/>
    <w:multiLevelType w:val="hybridMultilevel"/>
    <w:tmpl w:val="8200CC72"/>
    <w:lvl w:ilvl="0" w:tplc="0418000D">
      <w:start w:val="1"/>
      <w:numFmt w:val="bullet"/>
      <w:lvlText w:val=""/>
      <w:lvlJc w:val="left"/>
      <w:pPr>
        <w:ind w:left="1003" w:hanging="360"/>
      </w:pPr>
      <w:rPr>
        <w:rFonts w:ascii="Wingdings" w:hAnsi="Wingdings" w:hint="default"/>
      </w:rPr>
    </w:lvl>
    <w:lvl w:ilvl="1" w:tplc="04180003" w:tentative="1">
      <w:start w:val="1"/>
      <w:numFmt w:val="bullet"/>
      <w:lvlText w:val="o"/>
      <w:lvlJc w:val="left"/>
      <w:pPr>
        <w:ind w:left="1723" w:hanging="360"/>
      </w:pPr>
      <w:rPr>
        <w:rFonts w:ascii="Courier New" w:hAnsi="Courier New" w:cs="Courier New" w:hint="default"/>
      </w:rPr>
    </w:lvl>
    <w:lvl w:ilvl="2" w:tplc="04180005" w:tentative="1">
      <w:start w:val="1"/>
      <w:numFmt w:val="bullet"/>
      <w:lvlText w:val=""/>
      <w:lvlJc w:val="left"/>
      <w:pPr>
        <w:ind w:left="2443" w:hanging="360"/>
      </w:pPr>
      <w:rPr>
        <w:rFonts w:ascii="Wingdings" w:hAnsi="Wingdings" w:hint="default"/>
      </w:rPr>
    </w:lvl>
    <w:lvl w:ilvl="3" w:tplc="04180001" w:tentative="1">
      <w:start w:val="1"/>
      <w:numFmt w:val="bullet"/>
      <w:lvlText w:val=""/>
      <w:lvlJc w:val="left"/>
      <w:pPr>
        <w:ind w:left="3163" w:hanging="360"/>
      </w:pPr>
      <w:rPr>
        <w:rFonts w:ascii="Symbol" w:hAnsi="Symbol" w:hint="default"/>
      </w:rPr>
    </w:lvl>
    <w:lvl w:ilvl="4" w:tplc="04180003" w:tentative="1">
      <w:start w:val="1"/>
      <w:numFmt w:val="bullet"/>
      <w:lvlText w:val="o"/>
      <w:lvlJc w:val="left"/>
      <w:pPr>
        <w:ind w:left="3883" w:hanging="360"/>
      </w:pPr>
      <w:rPr>
        <w:rFonts w:ascii="Courier New" w:hAnsi="Courier New" w:cs="Courier New" w:hint="default"/>
      </w:rPr>
    </w:lvl>
    <w:lvl w:ilvl="5" w:tplc="04180005" w:tentative="1">
      <w:start w:val="1"/>
      <w:numFmt w:val="bullet"/>
      <w:lvlText w:val=""/>
      <w:lvlJc w:val="left"/>
      <w:pPr>
        <w:ind w:left="4603" w:hanging="360"/>
      </w:pPr>
      <w:rPr>
        <w:rFonts w:ascii="Wingdings" w:hAnsi="Wingdings" w:hint="default"/>
      </w:rPr>
    </w:lvl>
    <w:lvl w:ilvl="6" w:tplc="04180001" w:tentative="1">
      <w:start w:val="1"/>
      <w:numFmt w:val="bullet"/>
      <w:lvlText w:val=""/>
      <w:lvlJc w:val="left"/>
      <w:pPr>
        <w:ind w:left="5323" w:hanging="360"/>
      </w:pPr>
      <w:rPr>
        <w:rFonts w:ascii="Symbol" w:hAnsi="Symbol" w:hint="default"/>
      </w:rPr>
    </w:lvl>
    <w:lvl w:ilvl="7" w:tplc="04180003" w:tentative="1">
      <w:start w:val="1"/>
      <w:numFmt w:val="bullet"/>
      <w:lvlText w:val="o"/>
      <w:lvlJc w:val="left"/>
      <w:pPr>
        <w:ind w:left="6043" w:hanging="360"/>
      </w:pPr>
      <w:rPr>
        <w:rFonts w:ascii="Courier New" w:hAnsi="Courier New" w:cs="Courier New" w:hint="default"/>
      </w:rPr>
    </w:lvl>
    <w:lvl w:ilvl="8" w:tplc="04180005" w:tentative="1">
      <w:start w:val="1"/>
      <w:numFmt w:val="bullet"/>
      <w:lvlText w:val=""/>
      <w:lvlJc w:val="left"/>
      <w:pPr>
        <w:ind w:left="6763" w:hanging="360"/>
      </w:pPr>
      <w:rPr>
        <w:rFonts w:ascii="Wingdings" w:hAnsi="Wingdings" w:hint="default"/>
      </w:rPr>
    </w:lvl>
  </w:abstractNum>
  <w:abstractNum w:abstractNumId="15" w15:restartNumberingAfterBreak="0">
    <w:nsid w:val="55044506"/>
    <w:multiLevelType w:val="hybridMultilevel"/>
    <w:tmpl w:val="76680C9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6ABA246A"/>
    <w:multiLevelType w:val="hybridMultilevel"/>
    <w:tmpl w:val="D66ED9EC"/>
    <w:lvl w:ilvl="0" w:tplc="2B887EB8">
      <w:start w:val="6"/>
      <w:numFmt w:val="bullet"/>
      <w:lvlText w:val="-"/>
      <w:lvlJc w:val="left"/>
      <w:pPr>
        <w:ind w:left="1128" w:hanging="360"/>
      </w:pPr>
      <w:rPr>
        <w:rFonts w:ascii="Times New Roman" w:eastAsia="Times New Roman" w:hAnsi="Times New Roman" w:cs="Times New Roman" w:hint="default"/>
      </w:rPr>
    </w:lvl>
    <w:lvl w:ilvl="1" w:tplc="04180003" w:tentative="1">
      <w:start w:val="1"/>
      <w:numFmt w:val="bullet"/>
      <w:lvlText w:val="o"/>
      <w:lvlJc w:val="left"/>
      <w:pPr>
        <w:ind w:left="1848" w:hanging="360"/>
      </w:pPr>
      <w:rPr>
        <w:rFonts w:ascii="Courier New" w:hAnsi="Courier New" w:cs="Courier New" w:hint="default"/>
      </w:rPr>
    </w:lvl>
    <w:lvl w:ilvl="2" w:tplc="04180005" w:tentative="1">
      <w:start w:val="1"/>
      <w:numFmt w:val="bullet"/>
      <w:lvlText w:val=""/>
      <w:lvlJc w:val="left"/>
      <w:pPr>
        <w:ind w:left="2568" w:hanging="360"/>
      </w:pPr>
      <w:rPr>
        <w:rFonts w:ascii="Wingdings" w:hAnsi="Wingdings" w:hint="default"/>
      </w:rPr>
    </w:lvl>
    <w:lvl w:ilvl="3" w:tplc="04180001" w:tentative="1">
      <w:start w:val="1"/>
      <w:numFmt w:val="bullet"/>
      <w:lvlText w:val=""/>
      <w:lvlJc w:val="left"/>
      <w:pPr>
        <w:ind w:left="3288" w:hanging="360"/>
      </w:pPr>
      <w:rPr>
        <w:rFonts w:ascii="Symbol" w:hAnsi="Symbol" w:hint="default"/>
      </w:rPr>
    </w:lvl>
    <w:lvl w:ilvl="4" w:tplc="04180003" w:tentative="1">
      <w:start w:val="1"/>
      <w:numFmt w:val="bullet"/>
      <w:lvlText w:val="o"/>
      <w:lvlJc w:val="left"/>
      <w:pPr>
        <w:ind w:left="4008" w:hanging="360"/>
      </w:pPr>
      <w:rPr>
        <w:rFonts w:ascii="Courier New" w:hAnsi="Courier New" w:cs="Courier New" w:hint="default"/>
      </w:rPr>
    </w:lvl>
    <w:lvl w:ilvl="5" w:tplc="04180005" w:tentative="1">
      <w:start w:val="1"/>
      <w:numFmt w:val="bullet"/>
      <w:lvlText w:val=""/>
      <w:lvlJc w:val="left"/>
      <w:pPr>
        <w:ind w:left="4728" w:hanging="360"/>
      </w:pPr>
      <w:rPr>
        <w:rFonts w:ascii="Wingdings" w:hAnsi="Wingdings" w:hint="default"/>
      </w:rPr>
    </w:lvl>
    <w:lvl w:ilvl="6" w:tplc="04180001" w:tentative="1">
      <w:start w:val="1"/>
      <w:numFmt w:val="bullet"/>
      <w:lvlText w:val=""/>
      <w:lvlJc w:val="left"/>
      <w:pPr>
        <w:ind w:left="5448" w:hanging="360"/>
      </w:pPr>
      <w:rPr>
        <w:rFonts w:ascii="Symbol" w:hAnsi="Symbol" w:hint="default"/>
      </w:rPr>
    </w:lvl>
    <w:lvl w:ilvl="7" w:tplc="04180003" w:tentative="1">
      <w:start w:val="1"/>
      <w:numFmt w:val="bullet"/>
      <w:lvlText w:val="o"/>
      <w:lvlJc w:val="left"/>
      <w:pPr>
        <w:ind w:left="6168" w:hanging="360"/>
      </w:pPr>
      <w:rPr>
        <w:rFonts w:ascii="Courier New" w:hAnsi="Courier New" w:cs="Courier New" w:hint="default"/>
      </w:rPr>
    </w:lvl>
    <w:lvl w:ilvl="8" w:tplc="04180005" w:tentative="1">
      <w:start w:val="1"/>
      <w:numFmt w:val="bullet"/>
      <w:lvlText w:val=""/>
      <w:lvlJc w:val="left"/>
      <w:pPr>
        <w:ind w:left="6888" w:hanging="360"/>
      </w:pPr>
      <w:rPr>
        <w:rFonts w:ascii="Wingdings" w:hAnsi="Wingdings" w:hint="default"/>
      </w:rPr>
    </w:lvl>
  </w:abstractNum>
  <w:abstractNum w:abstractNumId="17" w15:restartNumberingAfterBreak="0">
    <w:nsid w:val="73997370"/>
    <w:multiLevelType w:val="hybridMultilevel"/>
    <w:tmpl w:val="2FB21B08"/>
    <w:lvl w:ilvl="0" w:tplc="5D10A602">
      <w:start w:val="6"/>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8" w15:restartNumberingAfterBreak="0">
    <w:nsid w:val="76DB77C7"/>
    <w:multiLevelType w:val="hybridMultilevel"/>
    <w:tmpl w:val="C498B378"/>
    <w:lvl w:ilvl="0" w:tplc="0418000D">
      <w:start w:val="1"/>
      <w:numFmt w:val="bullet"/>
      <w:lvlText w:val=""/>
      <w:lvlJc w:val="left"/>
      <w:pPr>
        <w:ind w:left="1003" w:hanging="360"/>
      </w:pPr>
      <w:rPr>
        <w:rFonts w:ascii="Wingdings" w:hAnsi="Wingdings" w:hint="default"/>
      </w:rPr>
    </w:lvl>
    <w:lvl w:ilvl="1" w:tplc="04180003" w:tentative="1">
      <w:start w:val="1"/>
      <w:numFmt w:val="bullet"/>
      <w:lvlText w:val="o"/>
      <w:lvlJc w:val="left"/>
      <w:pPr>
        <w:ind w:left="1723" w:hanging="360"/>
      </w:pPr>
      <w:rPr>
        <w:rFonts w:ascii="Courier New" w:hAnsi="Courier New" w:cs="Courier New" w:hint="default"/>
      </w:rPr>
    </w:lvl>
    <w:lvl w:ilvl="2" w:tplc="04180005" w:tentative="1">
      <w:start w:val="1"/>
      <w:numFmt w:val="bullet"/>
      <w:lvlText w:val=""/>
      <w:lvlJc w:val="left"/>
      <w:pPr>
        <w:ind w:left="2443" w:hanging="360"/>
      </w:pPr>
      <w:rPr>
        <w:rFonts w:ascii="Wingdings" w:hAnsi="Wingdings" w:hint="default"/>
      </w:rPr>
    </w:lvl>
    <w:lvl w:ilvl="3" w:tplc="04180001" w:tentative="1">
      <w:start w:val="1"/>
      <w:numFmt w:val="bullet"/>
      <w:lvlText w:val=""/>
      <w:lvlJc w:val="left"/>
      <w:pPr>
        <w:ind w:left="3163" w:hanging="360"/>
      </w:pPr>
      <w:rPr>
        <w:rFonts w:ascii="Symbol" w:hAnsi="Symbol" w:hint="default"/>
      </w:rPr>
    </w:lvl>
    <w:lvl w:ilvl="4" w:tplc="04180003" w:tentative="1">
      <w:start w:val="1"/>
      <w:numFmt w:val="bullet"/>
      <w:lvlText w:val="o"/>
      <w:lvlJc w:val="left"/>
      <w:pPr>
        <w:ind w:left="3883" w:hanging="360"/>
      </w:pPr>
      <w:rPr>
        <w:rFonts w:ascii="Courier New" w:hAnsi="Courier New" w:cs="Courier New" w:hint="default"/>
      </w:rPr>
    </w:lvl>
    <w:lvl w:ilvl="5" w:tplc="04180005" w:tentative="1">
      <w:start w:val="1"/>
      <w:numFmt w:val="bullet"/>
      <w:lvlText w:val=""/>
      <w:lvlJc w:val="left"/>
      <w:pPr>
        <w:ind w:left="4603" w:hanging="360"/>
      </w:pPr>
      <w:rPr>
        <w:rFonts w:ascii="Wingdings" w:hAnsi="Wingdings" w:hint="default"/>
      </w:rPr>
    </w:lvl>
    <w:lvl w:ilvl="6" w:tplc="04180001" w:tentative="1">
      <w:start w:val="1"/>
      <w:numFmt w:val="bullet"/>
      <w:lvlText w:val=""/>
      <w:lvlJc w:val="left"/>
      <w:pPr>
        <w:ind w:left="5323" w:hanging="360"/>
      </w:pPr>
      <w:rPr>
        <w:rFonts w:ascii="Symbol" w:hAnsi="Symbol" w:hint="default"/>
      </w:rPr>
    </w:lvl>
    <w:lvl w:ilvl="7" w:tplc="04180003" w:tentative="1">
      <w:start w:val="1"/>
      <w:numFmt w:val="bullet"/>
      <w:lvlText w:val="o"/>
      <w:lvlJc w:val="left"/>
      <w:pPr>
        <w:ind w:left="6043" w:hanging="360"/>
      </w:pPr>
      <w:rPr>
        <w:rFonts w:ascii="Courier New" w:hAnsi="Courier New" w:cs="Courier New" w:hint="default"/>
      </w:rPr>
    </w:lvl>
    <w:lvl w:ilvl="8" w:tplc="04180005" w:tentative="1">
      <w:start w:val="1"/>
      <w:numFmt w:val="bullet"/>
      <w:lvlText w:val=""/>
      <w:lvlJc w:val="left"/>
      <w:pPr>
        <w:ind w:left="6763" w:hanging="360"/>
      </w:pPr>
      <w:rPr>
        <w:rFonts w:ascii="Wingdings" w:hAnsi="Wingdings" w:hint="default"/>
      </w:rPr>
    </w:lvl>
  </w:abstractNum>
  <w:num w:numId="1" w16cid:durableId="1361391249">
    <w:abstractNumId w:val="4"/>
  </w:num>
  <w:num w:numId="2" w16cid:durableId="1846509320">
    <w:abstractNumId w:val="3"/>
  </w:num>
  <w:num w:numId="3" w16cid:durableId="662201261">
    <w:abstractNumId w:val="17"/>
  </w:num>
  <w:num w:numId="4" w16cid:durableId="948122547">
    <w:abstractNumId w:val="13"/>
  </w:num>
  <w:num w:numId="5" w16cid:durableId="864103500">
    <w:abstractNumId w:val="16"/>
  </w:num>
  <w:num w:numId="6" w16cid:durableId="376508919">
    <w:abstractNumId w:val="1"/>
  </w:num>
  <w:num w:numId="7" w16cid:durableId="347635576">
    <w:abstractNumId w:val="11"/>
  </w:num>
  <w:num w:numId="8" w16cid:durableId="2051495073">
    <w:abstractNumId w:val="18"/>
  </w:num>
  <w:num w:numId="9" w16cid:durableId="384572392">
    <w:abstractNumId w:val="15"/>
  </w:num>
  <w:num w:numId="10" w16cid:durableId="522018839">
    <w:abstractNumId w:val="7"/>
  </w:num>
  <w:num w:numId="11" w16cid:durableId="229657734">
    <w:abstractNumId w:val="0"/>
  </w:num>
  <w:num w:numId="12" w16cid:durableId="1354576022">
    <w:abstractNumId w:val="10"/>
  </w:num>
  <w:num w:numId="13" w16cid:durableId="139157084">
    <w:abstractNumId w:val="5"/>
  </w:num>
  <w:num w:numId="14" w16cid:durableId="1339044018">
    <w:abstractNumId w:val="12"/>
  </w:num>
  <w:num w:numId="15" w16cid:durableId="423962326">
    <w:abstractNumId w:val="2"/>
  </w:num>
  <w:num w:numId="16" w16cid:durableId="270941132">
    <w:abstractNumId w:val="14"/>
  </w:num>
  <w:num w:numId="17" w16cid:durableId="1486043037">
    <w:abstractNumId w:val="8"/>
  </w:num>
  <w:num w:numId="18" w16cid:durableId="734352190">
    <w:abstractNumId w:val="9"/>
  </w:num>
  <w:num w:numId="19" w16cid:durableId="17588610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789"/>
    <w:rsid w:val="00006068"/>
    <w:rsid w:val="0001002B"/>
    <w:rsid w:val="0001170E"/>
    <w:rsid w:val="000513CC"/>
    <w:rsid w:val="00055515"/>
    <w:rsid w:val="000571EF"/>
    <w:rsid w:val="00060478"/>
    <w:rsid w:val="000607DD"/>
    <w:rsid w:val="00062FB3"/>
    <w:rsid w:val="00071219"/>
    <w:rsid w:val="00075002"/>
    <w:rsid w:val="000810C6"/>
    <w:rsid w:val="000856ED"/>
    <w:rsid w:val="00090E73"/>
    <w:rsid w:val="00093350"/>
    <w:rsid w:val="000A0892"/>
    <w:rsid w:val="000A517E"/>
    <w:rsid w:val="000B13D4"/>
    <w:rsid w:val="000B6475"/>
    <w:rsid w:val="000C24DA"/>
    <w:rsid w:val="000C3E6A"/>
    <w:rsid w:val="000D0199"/>
    <w:rsid w:val="000D6D21"/>
    <w:rsid w:val="00115B20"/>
    <w:rsid w:val="00117995"/>
    <w:rsid w:val="00120E8A"/>
    <w:rsid w:val="00127587"/>
    <w:rsid w:val="00132DD2"/>
    <w:rsid w:val="0013632D"/>
    <w:rsid w:val="00151805"/>
    <w:rsid w:val="00160A80"/>
    <w:rsid w:val="00162217"/>
    <w:rsid w:val="00165B00"/>
    <w:rsid w:val="00170412"/>
    <w:rsid w:val="00176FCD"/>
    <w:rsid w:val="001813A0"/>
    <w:rsid w:val="00187D75"/>
    <w:rsid w:val="001905DB"/>
    <w:rsid w:val="001A0A50"/>
    <w:rsid w:val="001A14CB"/>
    <w:rsid w:val="001A4E86"/>
    <w:rsid w:val="001A5466"/>
    <w:rsid w:val="001A71DE"/>
    <w:rsid w:val="001B3E03"/>
    <w:rsid w:val="001B4FD1"/>
    <w:rsid w:val="001C0D9C"/>
    <w:rsid w:val="001C4663"/>
    <w:rsid w:val="001C79E7"/>
    <w:rsid w:val="001D1C17"/>
    <w:rsid w:val="001D673B"/>
    <w:rsid w:val="001D747C"/>
    <w:rsid w:val="001E1E8F"/>
    <w:rsid w:val="001F369C"/>
    <w:rsid w:val="001F460B"/>
    <w:rsid w:val="001F5758"/>
    <w:rsid w:val="001F597F"/>
    <w:rsid w:val="00201F2F"/>
    <w:rsid w:val="00205907"/>
    <w:rsid w:val="00215B43"/>
    <w:rsid w:val="00222F99"/>
    <w:rsid w:val="00237618"/>
    <w:rsid w:val="0024460C"/>
    <w:rsid w:val="00245609"/>
    <w:rsid w:val="00250111"/>
    <w:rsid w:val="00275972"/>
    <w:rsid w:val="00276C45"/>
    <w:rsid w:val="002935AD"/>
    <w:rsid w:val="002945DA"/>
    <w:rsid w:val="002A02AE"/>
    <w:rsid w:val="002A0A16"/>
    <w:rsid w:val="002A60F5"/>
    <w:rsid w:val="002A64B0"/>
    <w:rsid w:val="002B4102"/>
    <w:rsid w:val="002C33A2"/>
    <w:rsid w:val="002C742A"/>
    <w:rsid w:val="002E08A4"/>
    <w:rsid w:val="002E1175"/>
    <w:rsid w:val="002E2290"/>
    <w:rsid w:val="002E3CB2"/>
    <w:rsid w:val="002E44D8"/>
    <w:rsid w:val="002E4672"/>
    <w:rsid w:val="002E54D3"/>
    <w:rsid w:val="00301AF0"/>
    <w:rsid w:val="00322E77"/>
    <w:rsid w:val="0032497C"/>
    <w:rsid w:val="00326C13"/>
    <w:rsid w:val="003324F5"/>
    <w:rsid w:val="003327F0"/>
    <w:rsid w:val="00335C98"/>
    <w:rsid w:val="00335FD7"/>
    <w:rsid w:val="003403A4"/>
    <w:rsid w:val="003467B7"/>
    <w:rsid w:val="00377109"/>
    <w:rsid w:val="00387BF3"/>
    <w:rsid w:val="003935EF"/>
    <w:rsid w:val="003A1A6A"/>
    <w:rsid w:val="003A6747"/>
    <w:rsid w:val="003B0756"/>
    <w:rsid w:val="003C631F"/>
    <w:rsid w:val="003D2F3A"/>
    <w:rsid w:val="003D641C"/>
    <w:rsid w:val="003E7844"/>
    <w:rsid w:val="003F31F1"/>
    <w:rsid w:val="00402A44"/>
    <w:rsid w:val="0040403C"/>
    <w:rsid w:val="004156D0"/>
    <w:rsid w:val="00425A0E"/>
    <w:rsid w:val="004263EA"/>
    <w:rsid w:val="004333DA"/>
    <w:rsid w:val="004340B1"/>
    <w:rsid w:val="0044316B"/>
    <w:rsid w:val="004666B8"/>
    <w:rsid w:val="0047391F"/>
    <w:rsid w:val="00475AAA"/>
    <w:rsid w:val="00475B9F"/>
    <w:rsid w:val="0048284B"/>
    <w:rsid w:val="00486D59"/>
    <w:rsid w:val="004921D9"/>
    <w:rsid w:val="004A18A2"/>
    <w:rsid w:val="004A4B5A"/>
    <w:rsid w:val="004B7DCE"/>
    <w:rsid w:val="004C4D24"/>
    <w:rsid w:val="004C7553"/>
    <w:rsid w:val="004D0820"/>
    <w:rsid w:val="004D24F4"/>
    <w:rsid w:val="004D3FF7"/>
    <w:rsid w:val="004D57C0"/>
    <w:rsid w:val="004F0199"/>
    <w:rsid w:val="00505D85"/>
    <w:rsid w:val="005130E0"/>
    <w:rsid w:val="005247A6"/>
    <w:rsid w:val="00527024"/>
    <w:rsid w:val="00532027"/>
    <w:rsid w:val="0053579E"/>
    <w:rsid w:val="0054158D"/>
    <w:rsid w:val="00555A3E"/>
    <w:rsid w:val="00563DBC"/>
    <w:rsid w:val="00566AB2"/>
    <w:rsid w:val="005724CD"/>
    <w:rsid w:val="00574185"/>
    <w:rsid w:val="0059114F"/>
    <w:rsid w:val="005925AD"/>
    <w:rsid w:val="00592C56"/>
    <w:rsid w:val="0059686C"/>
    <w:rsid w:val="005A2672"/>
    <w:rsid w:val="005B3FA6"/>
    <w:rsid w:val="005B5079"/>
    <w:rsid w:val="005C31E9"/>
    <w:rsid w:val="005C3312"/>
    <w:rsid w:val="005C6975"/>
    <w:rsid w:val="005C7EA8"/>
    <w:rsid w:val="005D437C"/>
    <w:rsid w:val="005D70E4"/>
    <w:rsid w:val="005E3255"/>
    <w:rsid w:val="005F2006"/>
    <w:rsid w:val="005F2EE2"/>
    <w:rsid w:val="006006D9"/>
    <w:rsid w:val="00601CA7"/>
    <w:rsid w:val="00607959"/>
    <w:rsid w:val="006134CC"/>
    <w:rsid w:val="0062446A"/>
    <w:rsid w:val="00636221"/>
    <w:rsid w:val="006476E2"/>
    <w:rsid w:val="0065176C"/>
    <w:rsid w:val="006525FB"/>
    <w:rsid w:val="006617FB"/>
    <w:rsid w:val="00664309"/>
    <w:rsid w:val="006728BD"/>
    <w:rsid w:val="00676190"/>
    <w:rsid w:val="00693BD2"/>
    <w:rsid w:val="00695E89"/>
    <w:rsid w:val="006962DD"/>
    <w:rsid w:val="006A0292"/>
    <w:rsid w:val="006A0C09"/>
    <w:rsid w:val="006B21D5"/>
    <w:rsid w:val="006B245B"/>
    <w:rsid w:val="006B2871"/>
    <w:rsid w:val="006C1B34"/>
    <w:rsid w:val="006C3E55"/>
    <w:rsid w:val="006C7848"/>
    <w:rsid w:val="006D3932"/>
    <w:rsid w:val="006D7F98"/>
    <w:rsid w:val="006F506D"/>
    <w:rsid w:val="006F5357"/>
    <w:rsid w:val="006F5CBC"/>
    <w:rsid w:val="0070591A"/>
    <w:rsid w:val="00711BC1"/>
    <w:rsid w:val="00714324"/>
    <w:rsid w:val="00716631"/>
    <w:rsid w:val="00717B7D"/>
    <w:rsid w:val="007253F1"/>
    <w:rsid w:val="00736145"/>
    <w:rsid w:val="0074070D"/>
    <w:rsid w:val="00746977"/>
    <w:rsid w:val="007525A7"/>
    <w:rsid w:val="00760C61"/>
    <w:rsid w:val="00764B02"/>
    <w:rsid w:val="007657EF"/>
    <w:rsid w:val="00780E0D"/>
    <w:rsid w:val="007B0EB6"/>
    <w:rsid w:val="007B426A"/>
    <w:rsid w:val="007B474B"/>
    <w:rsid w:val="007B557F"/>
    <w:rsid w:val="007B7A2B"/>
    <w:rsid w:val="007C0895"/>
    <w:rsid w:val="007C47FF"/>
    <w:rsid w:val="007C5336"/>
    <w:rsid w:val="007D537F"/>
    <w:rsid w:val="007E1873"/>
    <w:rsid w:val="007E43B5"/>
    <w:rsid w:val="007E66F2"/>
    <w:rsid w:val="00805DD8"/>
    <w:rsid w:val="00810B1C"/>
    <w:rsid w:val="00813FD2"/>
    <w:rsid w:val="0082349F"/>
    <w:rsid w:val="00826046"/>
    <w:rsid w:val="00835E20"/>
    <w:rsid w:val="008513D1"/>
    <w:rsid w:val="00856E6B"/>
    <w:rsid w:val="00861FAF"/>
    <w:rsid w:val="00872D56"/>
    <w:rsid w:val="00877449"/>
    <w:rsid w:val="008A1AB4"/>
    <w:rsid w:val="008D5516"/>
    <w:rsid w:val="008F1789"/>
    <w:rsid w:val="008F36AF"/>
    <w:rsid w:val="008F7BF2"/>
    <w:rsid w:val="00907B00"/>
    <w:rsid w:val="0091642B"/>
    <w:rsid w:val="009263E1"/>
    <w:rsid w:val="00930D36"/>
    <w:rsid w:val="00932FAE"/>
    <w:rsid w:val="00933C35"/>
    <w:rsid w:val="00933F73"/>
    <w:rsid w:val="00941B77"/>
    <w:rsid w:val="00945689"/>
    <w:rsid w:val="00960E63"/>
    <w:rsid w:val="009649BC"/>
    <w:rsid w:val="009677D0"/>
    <w:rsid w:val="009A24DC"/>
    <w:rsid w:val="009A5781"/>
    <w:rsid w:val="009B6509"/>
    <w:rsid w:val="009E1014"/>
    <w:rsid w:val="009F35F7"/>
    <w:rsid w:val="009F3C10"/>
    <w:rsid w:val="009F7364"/>
    <w:rsid w:val="00A01A0C"/>
    <w:rsid w:val="00A0694B"/>
    <w:rsid w:val="00A15683"/>
    <w:rsid w:val="00A16C17"/>
    <w:rsid w:val="00A20456"/>
    <w:rsid w:val="00A23787"/>
    <w:rsid w:val="00A44A82"/>
    <w:rsid w:val="00A47F42"/>
    <w:rsid w:val="00A605D9"/>
    <w:rsid w:val="00A7147E"/>
    <w:rsid w:val="00A74818"/>
    <w:rsid w:val="00A77280"/>
    <w:rsid w:val="00A84F48"/>
    <w:rsid w:val="00A90289"/>
    <w:rsid w:val="00A9107B"/>
    <w:rsid w:val="00A91917"/>
    <w:rsid w:val="00AA1DDA"/>
    <w:rsid w:val="00AA4CE3"/>
    <w:rsid w:val="00AB2F50"/>
    <w:rsid w:val="00AB6D43"/>
    <w:rsid w:val="00AB7459"/>
    <w:rsid w:val="00AB7848"/>
    <w:rsid w:val="00AC2C42"/>
    <w:rsid w:val="00AD2DF3"/>
    <w:rsid w:val="00AD533A"/>
    <w:rsid w:val="00AD5555"/>
    <w:rsid w:val="00AE0D61"/>
    <w:rsid w:val="00AF12C1"/>
    <w:rsid w:val="00AF4387"/>
    <w:rsid w:val="00B01016"/>
    <w:rsid w:val="00B02F75"/>
    <w:rsid w:val="00B03CEC"/>
    <w:rsid w:val="00B0418F"/>
    <w:rsid w:val="00B060CC"/>
    <w:rsid w:val="00B1011F"/>
    <w:rsid w:val="00B16BAA"/>
    <w:rsid w:val="00B20A88"/>
    <w:rsid w:val="00B220A2"/>
    <w:rsid w:val="00B277CD"/>
    <w:rsid w:val="00B313BE"/>
    <w:rsid w:val="00B4265A"/>
    <w:rsid w:val="00B45745"/>
    <w:rsid w:val="00B46407"/>
    <w:rsid w:val="00B51126"/>
    <w:rsid w:val="00B53D43"/>
    <w:rsid w:val="00B55917"/>
    <w:rsid w:val="00B64F0C"/>
    <w:rsid w:val="00B65E1D"/>
    <w:rsid w:val="00B67101"/>
    <w:rsid w:val="00B71E12"/>
    <w:rsid w:val="00B74E13"/>
    <w:rsid w:val="00B81499"/>
    <w:rsid w:val="00B81E0C"/>
    <w:rsid w:val="00B82E8D"/>
    <w:rsid w:val="00B847D4"/>
    <w:rsid w:val="00B87E81"/>
    <w:rsid w:val="00B94D7A"/>
    <w:rsid w:val="00B95938"/>
    <w:rsid w:val="00BB5782"/>
    <w:rsid w:val="00BB6DE7"/>
    <w:rsid w:val="00BB7A5B"/>
    <w:rsid w:val="00BC0BC4"/>
    <w:rsid w:val="00BC18BC"/>
    <w:rsid w:val="00BC23D2"/>
    <w:rsid w:val="00BC5518"/>
    <w:rsid w:val="00BD0DA0"/>
    <w:rsid w:val="00BD24FA"/>
    <w:rsid w:val="00BE294C"/>
    <w:rsid w:val="00BE3A9B"/>
    <w:rsid w:val="00BF0C30"/>
    <w:rsid w:val="00BF4599"/>
    <w:rsid w:val="00C130F5"/>
    <w:rsid w:val="00C22D94"/>
    <w:rsid w:val="00C27C1D"/>
    <w:rsid w:val="00C4017C"/>
    <w:rsid w:val="00C4297E"/>
    <w:rsid w:val="00C46021"/>
    <w:rsid w:val="00C470E6"/>
    <w:rsid w:val="00C6124C"/>
    <w:rsid w:val="00C634DB"/>
    <w:rsid w:val="00C71C9C"/>
    <w:rsid w:val="00C71D9E"/>
    <w:rsid w:val="00C72251"/>
    <w:rsid w:val="00C859DB"/>
    <w:rsid w:val="00CA253C"/>
    <w:rsid w:val="00CB105C"/>
    <w:rsid w:val="00CB678D"/>
    <w:rsid w:val="00CB7555"/>
    <w:rsid w:val="00CC494C"/>
    <w:rsid w:val="00CE314D"/>
    <w:rsid w:val="00CE6550"/>
    <w:rsid w:val="00CE745A"/>
    <w:rsid w:val="00D0433C"/>
    <w:rsid w:val="00D04CA5"/>
    <w:rsid w:val="00D11911"/>
    <w:rsid w:val="00D13E7A"/>
    <w:rsid w:val="00D24737"/>
    <w:rsid w:val="00D57BC7"/>
    <w:rsid w:val="00D60331"/>
    <w:rsid w:val="00D632D5"/>
    <w:rsid w:val="00D730C5"/>
    <w:rsid w:val="00D8271C"/>
    <w:rsid w:val="00D848FA"/>
    <w:rsid w:val="00D95415"/>
    <w:rsid w:val="00DB1732"/>
    <w:rsid w:val="00DC0611"/>
    <w:rsid w:val="00DC5139"/>
    <w:rsid w:val="00DE1490"/>
    <w:rsid w:val="00DE200C"/>
    <w:rsid w:val="00DE5BAB"/>
    <w:rsid w:val="00DF4933"/>
    <w:rsid w:val="00DF65A2"/>
    <w:rsid w:val="00DF7E1D"/>
    <w:rsid w:val="00E01765"/>
    <w:rsid w:val="00E04911"/>
    <w:rsid w:val="00E106FC"/>
    <w:rsid w:val="00E142AD"/>
    <w:rsid w:val="00E269A2"/>
    <w:rsid w:val="00E41A33"/>
    <w:rsid w:val="00E51E0F"/>
    <w:rsid w:val="00E6047D"/>
    <w:rsid w:val="00E71714"/>
    <w:rsid w:val="00E9010A"/>
    <w:rsid w:val="00E92419"/>
    <w:rsid w:val="00EA4275"/>
    <w:rsid w:val="00EB45E6"/>
    <w:rsid w:val="00EB4836"/>
    <w:rsid w:val="00EC0342"/>
    <w:rsid w:val="00EC0FDE"/>
    <w:rsid w:val="00EC5A9C"/>
    <w:rsid w:val="00ED3B4A"/>
    <w:rsid w:val="00EE03B6"/>
    <w:rsid w:val="00EE6007"/>
    <w:rsid w:val="00EE6068"/>
    <w:rsid w:val="00EF01CD"/>
    <w:rsid w:val="00EF73A9"/>
    <w:rsid w:val="00F24E16"/>
    <w:rsid w:val="00F34065"/>
    <w:rsid w:val="00F4128D"/>
    <w:rsid w:val="00F46882"/>
    <w:rsid w:val="00F47C26"/>
    <w:rsid w:val="00F529C7"/>
    <w:rsid w:val="00F61E2C"/>
    <w:rsid w:val="00F65FB7"/>
    <w:rsid w:val="00F775E8"/>
    <w:rsid w:val="00F776D5"/>
    <w:rsid w:val="00F8436B"/>
    <w:rsid w:val="00F86AC7"/>
    <w:rsid w:val="00F9158A"/>
    <w:rsid w:val="00F95031"/>
    <w:rsid w:val="00FB7276"/>
    <w:rsid w:val="00FC0286"/>
    <w:rsid w:val="00FC22DA"/>
    <w:rsid w:val="00FC2F7F"/>
    <w:rsid w:val="00FC5E71"/>
    <w:rsid w:val="00FD194B"/>
    <w:rsid w:val="00FD3C1C"/>
    <w:rsid w:val="00FD5A8A"/>
    <w:rsid w:val="00FE0151"/>
    <w:rsid w:val="00FE0464"/>
    <w:rsid w:val="00FE086F"/>
    <w:rsid w:val="00FF26BC"/>
    <w:rsid w:val="00FF74E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E5F5A"/>
  <w15:chartTrackingRefBased/>
  <w15:docId w15:val="{EE54DEE3-FCE6-474B-976A-373476F3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7EF"/>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Indentcorptext21">
    <w:name w:val="Indent corp text 21"/>
    <w:basedOn w:val="Normal"/>
    <w:rsid w:val="007657EF"/>
    <w:pPr>
      <w:suppressAutoHyphens/>
      <w:spacing w:after="120" w:line="480" w:lineRule="auto"/>
      <w:ind w:left="283"/>
    </w:pPr>
    <w:rPr>
      <w:rFonts w:ascii="Times New Roman" w:eastAsia="Times New Roman" w:hAnsi="Times New Roman" w:cs="Times New Roman"/>
      <w:sz w:val="28"/>
      <w:szCs w:val="20"/>
      <w:lang w:eastAsia="ar-SA"/>
    </w:rPr>
  </w:style>
  <w:style w:type="paragraph" w:styleId="Listparagraf">
    <w:name w:val="List Paragraph"/>
    <w:basedOn w:val="Normal"/>
    <w:qFormat/>
    <w:rsid w:val="00D11911"/>
    <w:pPr>
      <w:suppressAutoHyphens/>
      <w:autoSpaceDN w:val="0"/>
      <w:spacing w:after="0" w:line="240" w:lineRule="auto"/>
      <w:ind w:left="720"/>
      <w:contextualSpacing/>
      <w:textAlignment w:val="baseline"/>
    </w:pPr>
    <w:rPr>
      <w:rFonts w:ascii="Times New Roman" w:eastAsia="Times New Roman" w:hAnsi="Times New Roman" w:cs="Times New Roman"/>
      <w:sz w:val="26"/>
      <w:szCs w:val="24"/>
      <w:lang w:eastAsia="ro-RO"/>
    </w:rPr>
  </w:style>
  <w:style w:type="paragraph" w:styleId="Antet">
    <w:name w:val="header"/>
    <w:basedOn w:val="Normal"/>
    <w:link w:val="AntetCaracter"/>
    <w:uiPriority w:val="99"/>
    <w:unhideWhenUsed/>
    <w:rsid w:val="00FF74E8"/>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FF74E8"/>
  </w:style>
  <w:style w:type="paragraph" w:styleId="Subsol">
    <w:name w:val="footer"/>
    <w:basedOn w:val="Normal"/>
    <w:link w:val="SubsolCaracter"/>
    <w:uiPriority w:val="99"/>
    <w:unhideWhenUsed/>
    <w:rsid w:val="00FF74E8"/>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FF7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F8C46-3A16-4010-A18A-CAFC8E186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3</Pages>
  <Words>1148</Words>
  <Characters>6664</Characters>
  <Application>Microsoft Office Word</Application>
  <DocSecurity>0</DocSecurity>
  <Lines>55</Lines>
  <Paragraphs>15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Catalina.Botea</dc:creator>
  <cp:keywords/>
  <dc:description/>
  <cp:lastModifiedBy>Catalina.Botea</cp:lastModifiedBy>
  <cp:revision>78</cp:revision>
  <cp:lastPrinted>2024-06-10T08:50:00Z</cp:lastPrinted>
  <dcterms:created xsi:type="dcterms:W3CDTF">2020-12-03T10:31:00Z</dcterms:created>
  <dcterms:modified xsi:type="dcterms:W3CDTF">2024-06-10T08:52:00Z</dcterms:modified>
</cp:coreProperties>
</file>