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503F8F" w:rsidRDefault="000E19AB">
      <w:pPr>
        <w:pStyle w:val="Title"/>
        <w:rPr>
          <w:sz w:val="22"/>
          <w:szCs w:val="22"/>
        </w:rPr>
      </w:pPr>
      <w:r w:rsidRPr="00503F8F">
        <w:rPr>
          <w:sz w:val="22"/>
          <w:szCs w:val="22"/>
        </w:rPr>
        <w:t>ROMÂNIA</w:t>
      </w:r>
    </w:p>
    <w:p w14:paraId="0DB7D8BB" w14:textId="77777777" w:rsidR="000E19AB" w:rsidRPr="00503F8F" w:rsidRDefault="000E19AB">
      <w:pPr>
        <w:jc w:val="center"/>
        <w:rPr>
          <w:b/>
          <w:sz w:val="22"/>
          <w:szCs w:val="22"/>
        </w:rPr>
      </w:pPr>
      <w:r w:rsidRPr="00503F8F">
        <w:rPr>
          <w:b/>
          <w:sz w:val="22"/>
          <w:szCs w:val="22"/>
        </w:rPr>
        <w:t>JUDEŢUL SUCEAVA</w:t>
      </w:r>
    </w:p>
    <w:p w14:paraId="61024018" w14:textId="77777777" w:rsidR="000E19AB" w:rsidRPr="00503F8F" w:rsidRDefault="000E19AB">
      <w:pPr>
        <w:jc w:val="center"/>
        <w:rPr>
          <w:b/>
          <w:sz w:val="22"/>
          <w:szCs w:val="22"/>
        </w:rPr>
      </w:pPr>
      <w:r w:rsidRPr="00503F8F">
        <w:rPr>
          <w:b/>
          <w:sz w:val="22"/>
          <w:szCs w:val="22"/>
        </w:rPr>
        <w:t>PRIMÃRIA MUNICIPIULUI CÂMPULUNG MOLDOVENESC</w:t>
      </w:r>
    </w:p>
    <w:p w14:paraId="2E61C178" w14:textId="77777777" w:rsidR="000E19AB" w:rsidRPr="00503F8F" w:rsidRDefault="003B6DF6">
      <w:pPr>
        <w:jc w:val="center"/>
        <w:rPr>
          <w:b/>
          <w:sz w:val="22"/>
          <w:szCs w:val="22"/>
        </w:rPr>
      </w:pPr>
      <w:r w:rsidRPr="00503F8F">
        <w:rPr>
          <w:b/>
          <w:sz w:val="22"/>
          <w:szCs w:val="22"/>
        </w:rPr>
        <w:t>DIRECȚIA TEHNICĂ ȘI URBANISM</w:t>
      </w:r>
    </w:p>
    <w:p w14:paraId="7747EFE2" w14:textId="0C78166F" w:rsidR="005E3252" w:rsidRPr="00503F8F" w:rsidRDefault="005E3252" w:rsidP="005E3252">
      <w:pPr>
        <w:jc w:val="center"/>
        <w:rPr>
          <w:sz w:val="22"/>
          <w:szCs w:val="22"/>
          <w:lang w:val="ro-RO"/>
        </w:rPr>
      </w:pPr>
      <w:r w:rsidRPr="00503F8F">
        <w:rPr>
          <w:sz w:val="22"/>
          <w:szCs w:val="22"/>
          <w:lang w:val="ro-RO"/>
        </w:rPr>
        <w:t xml:space="preserve">Nr. </w:t>
      </w:r>
      <w:r w:rsidR="00572CFA" w:rsidRPr="00503F8F">
        <w:rPr>
          <w:sz w:val="22"/>
          <w:szCs w:val="22"/>
          <w:lang w:val="ro-RO"/>
        </w:rPr>
        <w:t xml:space="preserve">_________ </w:t>
      </w:r>
      <w:r w:rsidRPr="00503F8F">
        <w:rPr>
          <w:sz w:val="22"/>
          <w:szCs w:val="22"/>
          <w:lang w:val="ro-RO"/>
        </w:rPr>
        <w:t xml:space="preserve">din </w:t>
      </w:r>
      <w:r w:rsidR="00572CFA" w:rsidRPr="00503F8F">
        <w:rPr>
          <w:sz w:val="22"/>
          <w:szCs w:val="22"/>
          <w:lang w:val="ro-RO"/>
        </w:rPr>
        <w:t>________</w:t>
      </w:r>
      <w:r w:rsidRPr="00503F8F">
        <w:rPr>
          <w:sz w:val="22"/>
          <w:szCs w:val="22"/>
          <w:lang w:val="ro-RO"/>
        </w:rPr>
        <w:t>20</w:t>
      </w:r>
      <w:r w:rsidR="00821F31" w:rsidRPr="00503F8F">
        <w:rPr>
          <w:sz w:val="22"/>
          <w:szCs w:val="22"/>
          <w:lang w:val="ro-RO"/>
        </w:rPr>
        <w:t>21</w:t>
      </w:r>
    </w:p>
    <w:p w14:paraId="6B2B068C" w14:textId="77777777" w:rsidR="007372C0" w:rsidRPr="00503F8F" w:rsidRDefault="007372C0" w:rsidP="00356E76">
      <w:pPr>
        <w:rPr>
          <w:sz w:val="22"/>
          <w:szCs w:val="22"/>
        </w:rPr>
      </w:pPr>
    </w:p>
    <w:p w14:paraId="6CA70638" w14:textId="77777777" w:rsidR="001564F8" w:rsidRPr="00503F8F" w:rsidRDefault="001564F8" w:rsidP="00356E76">
      <w:pPr>
        <w:rPr>
          <w:sz w:val="22"/>
          <w:szCs w:val="22"/>
        </w:rPr>
      </w:pPr>
    </w:p>
    <w:p w14:paraId="5EA678C5" w14:textId="58505062" w:rsidR="000E19AB" w:rsidRPr="00503F8F" w:rsidRDefault="005B2ECF">
      <w:pPr>
        <w:pStyle w:val="Heading1"/>
        <w:rPr>
          <w:sz w:val="22"/>
          <w:szCs w:val="22"/>
        </w:rPr>
      </w:pPr>
      <w:r w:rsidRPr="00503F8F">
        <w:rPr>
          <w:sz w:val="22"/>
          <w:szCs w:val="22"/>
        </w:rPr>
        <w:t>RAPORT DE</w:t>
      </w:r>
      <w:r w:rsidR="007372C0" w:rsidRPr="00503F8F">
        <w:rPr>
          <w:sz w:val="22"/>
          <w:szCs w:val="22"/>
        </w:rPr>
        <w:t xml:space="preserve"> SPECIALITATE</w:t>
      </w:r>
    </w:p>
    <w:p w14:paraId="33740318" w14:textId="77777777" w:rsidR="00E36B43" w:rsidRPr="00503F8F" w:rsidRDefault="006D48F8" w:rsidP="00E36B43">
      <w:pPr>
        <w:pStyle w:val="BodyText"/>
        <w:jc w:val="center"/>
        <w:rPr>
          <w:bCs/>
          <w:sz w:val="22"/>
          <w:szCs w:val="22"/>
          <w:lang w:val="ro-RO"/>
        </w:rPr>
      </w:pPr>
      <w:r w:rsidRPr="00503F8F">
        <w:rPr>
          <w:iCs/>
          <w:sz w:val="22"/>
          <w:szCs w:val="22"/>
          <w:lang w:val="ro-RO"/>
        </w:rPr>
        <w:t xml:space="preserve">la </w:t>
      </w:r>
      <w:r w:rsidRPr="00503F8F">
        <w:rPr>
          <w:sz w:val="22"/>
          <w:szCs w:val="22"/>
          <w:lang w:val="ro-RO"/>
        </w:rPr>
        <w:t>p</w:t>
      </w:r>
      <w:r w:rsidR="000E19AB" w:rsidRPr="00503F8F">
        <w:rPr>
          <w:sz w:val="22"/>
          <w:szCs w:val="22"/>
          <w:lang w:val="ro-RO"/>
        </w:rPr>
        <w:t>roiect</w:t>
      </w:r>
      <w:r w:rsidR="0008089C" w:rsidRPr="00503F8F">
        <w:rPr>
          <w:sz w:val="22"/>
          <w:szCs w:val="22"/>
          <w:lang w:val="ro-RO"/>
        </w:rPr>
        <w:t>ul</w:t>
      </w:r>
      <w:r w:rsidR="000E19AB" w:rsidRPr="00503F8F">
        <w:rPr>
          <w:sz w:val="22"/>
          <w:szCs w:val="22"/>
          <w:lang w:val="ro-RO"/>
        </w:rPr>
        <w:t xml:space="preserve"> de hotărâre </w:t>
      </w:r>
      <w:r w:rsidR="00612FAD" w:rsidRPr="00503F8F">
        <w:rPr>
          <w:bCs/>
          <w:sz w:val="22"/>
          <w:szCs w:val="22"/>
          <w:lang w:val="ro-RO"/>
        </w:rPr>
        <w:t xml:space="preserve">privind </w:t>
      </w:r>
      <w:r w:rsidR="00E36B43" w:rsidRPr="00503F8F">
        <w:rPr>
          <w:bCs/>
          <w:sz w:val="22"/>
          <w:szCs w:val="22"/>
          <w:lang w:val="ro-RO"/>
        </w:rPr>
        <w:t xml:space="preserve">atestarea apartenenței la domeniul privat </w:t>
      </w:r>
    </w:p>
    <w:p w14:paraId="04A78E48" w14:textId="10A8F5E6" w:rsidR="004A5F08" w:rsidRPr="00503F8F" w:rsidRDefault="00E36B43" w:rsidP="00E36B43">
      <w:pPr>
        <w:pStyle w:val="BodyText"/>
        <w:jc w:val="center"/>
        <w:rPr>
          <w:bCs/>
          <w:sz w:val="22"/>
          <w:szCs w:val="22"/>
          <w:lang w:val="ro-RO"/>
        </w:rPr>
      </w:pPr>
      <w:r w:rsidRPr="00503F8F">
        <w:rPr>
          <w:bCs/>
          <w:sz w:val="22"/>
          <w:szCs w:val="22"/>
          <w:lang w:val="ro-RO"/>
        </w:rPr>
        <w:t xml:space="preserve">al Municipiului Câmpulung Moldovenesc a </w:t>
      </w:r>
      <w:r w:rsidR="00821F31" w:rsidRPr="00503F8F">
        <w:rPr>
          <w:bCs/>
          <w:sz w:val="22"/>
          <w:szCs w:val="22"/>
          <w:lang w:val="ro-RO"/>
        </w:rPr>
        <w:t>unor</w:t>
      </w:r>
      <w:r w:rsidRPr="00503F8F">
        <w:rPr>
          <w:bCs/>
          <w:sz w:val="22"/>
          <w:szCs w:val="22"/>
          <w:lang w:val="ro-RO"/>
        </w:rPr>
        <w:t xml:space="preserve"> imobil</w:t>
      </w:r>
      <w:r w:rsidR="00821F31" w:rsidRPr="00503F8F">
        <w:rPr>
          <w:bCs/>
          <w:sz w:val="22"/>
          <w:szCs w:val="22"/>
          <w:lang w:val="ro-RO"/>
        </w:rPr>
        <w:t>e</w:t>
      </w:r>
    </w:p>
    <w:p w14:paraId="2B0A1C7A" w14:textId="77777777" w:rsidR="00587217" w:rsidRPr="00503F8F" w:rsidRDefault="00587217" w:rsidP="00E36B43">
      <w:pPr>
        <w:pStyle w:val="BodyText"/>
        <w:jc w:val="center"/>
        <w:rPr>
          <w:bCs/>
          <w:sz w:val="22"/>
          <w:szCs w:val="22"/>
          <w:lang w:val="ro-RO"/>
        </w:rPr>
      </w:pPr>
    </w:p>
    <w:p w14:paraId="7559F0F0" w14:textId="77777777" w:rsidR="0010559B" w:rsidRPr="00503F8F" w:rsidRDefault="0010559B" w:rsidP="001564F8">
      <w:pPr>
        <w:jc w:val="both"/>
        <w:rPr>
          <w:sz w:val="22"/>
          <w:szCs w:val="22"/>
          <w:lang w:val="ro-RO"/>
        </w:rPr>
      </w:pPr>
    </w:p>
    <w:p w14:paraId="167D254B" w14:textId="7E8F1C12" w:rsidR="003C4ABF" w:rsidRPr="00503F8F" w:rsidRDefault="0080298B" w:rsidP="007372C0">
      <w:pPr>
        <w:pStyle w:val="BodyText"/>
        <w:spacing w:line="276" w:lineRule="auto"/>
        <w:ind w:right="-285" w:firstLine="720"/>
        <w:jc w:val="both"/>
        <w:rPr>
          <w:sz w:val="22"/>
          <w:szCs w:val="22"/>
          <w:lang w:val="ro-RO"/>
        </w:rPr>
      </w:pPr>
      <w:r w:rsidRPr="00503F8F">
        <w:rPr>
          <w:sz w:val="22"/>
          <w:szCs w:val="22"/>
          <w:lang w:val="ro-RO"/>
        </w:rPr>
        <w:t>Cu privire la</w:t>
      </w:r>
      <w:r w:rsidR="003B6DF6" w:rsidRPr="00503F8F">
        <w:rPr>
          <w:sz w:val="22"/>
          <w:szCs w:val="22"/>
          <w:lang w:val="ro-RO"/>
        </w:rPr>
        <w:t xml:space="preserve"> </w:t>
      </w:r>
      <w:r w:rsidR="00400E9E" w:rsidRPr="00503F8F">
        <w:rPr>
          <w:sz w:val="22"/>
          <w:szCs w:val="22"/>
          <w:lang w:val="ro-RO"/>
        </w:rPr>
        <w:t xml:space="preserve">proiectul de hotărâre </w:t>
      </w:r>
      <w:r w:rsidR="00400E9E" w:rsidRPr="00503F8F">
        <w:rPr>
          <w:bCs/>
          <w:sz w:val="22"/>
          <w:szCs w:val="22"/>
          <w:lang w:val="ro-RO"/>
        </w:rPr>
        <w:t>privind</w:t>
      </w:r>
      <w:r w:rsidR="007B2EFB" w:rsidRPr="00503F8F">
        <w:rPr>
          <w:sz w:val="22"/>
          <w:szCs w:val="22"/>
          <w:lang w:val="ro-RO"/>
        </w:rPr>
        <w:t xml:space="preserve"> </w:t>
      </w:r>
      <w:r w:rsidR="008B2B36" w:rsidRPr="00503F8F">
        <w:rPr>
          <w:rStyle w:val="apple-style-span"/>
          <w:sz w:val="22"/>
          <w:szCs w:val="22"/>
          <w:lang w:val="ro-RO"/>
        </w:rPr>
        <w:t>atestarea apartenenței la domeniul privat al Municipiului Câmpulung Moldovenesc a un</w:t>
      </w:r>
      <w:r w:rsidR="00821F31" w:rsidRPr="00503F8F">
        <w:rPr>
          <w:rStyle w:val="apple-style-span"/>
          <w:sz w:val="22"/>
          <w:szCs w:val="22"/>
          <w:lang w:val="ro-RO"/>
        </w:rPr>
        <w:t>or</w:t>
      </w:r>
      <w:r w:rsidR="008B2B36" w:rsidRPr="00503F8F">
        <w:rPr>
          <w:rStyle w:val="apple-style-span"/>
          <w:sz w:val="22"/>
          <w:szCs w:val="22"/>
          <w:lang w:val="ro-RO"/>
        </w:rPr>
        <w:t xml:space="preserve"> imobil</w:t>
      </w:r>
      <w:r w:rsidR="00821F31" w:rsidRPr="00503F8F">
        <w:rPr>
          <w:rStyle w:val="apple-style-span"/>
          <w:sz w:val="22"/>
          <w:szCs w:val="22"/>
          <w:lang w:val="ro-RO"/>
        </w:rPr>
        <w:t>e</w:t>
      </w:r>
      <w:r w:rsidR="00400E9E" w:rsidRPr="00503F8F">
        <w:rPr>
          <w:sz w:val="22"/>
          <w:szCs w:val="22"/>
          <w:lang w:val="ro-RO"/>
        </w:rPr>
        <w:t xml:space="preserve">, </w:t>
      </w:r>
      <w:r w:rsidR="00E17DCF" w:rsidRPr="00503F8F">
        <w:rPr>
          <w:sz w:val="22"/>
          <w:szCs w:val="22"/>
          <w:lang w:val="ro-RO"/>
        </w:rPr>
        <w:t>facem următoarele precizări:</w:t>
      </w:r>
    </w:p>
    <w:p w14:paraId="662DE64B" w14:textId="3A3C4ADD" w:rsidR="00AE62E9" w:rsidRPr="00503F8F" w:rsidRDefault="00AE62E9" w:rsidP="007372C0">
      <w:pPr>
        <w:spacing w:line="276" w:lineRule="auto"/>
        <w:ind w:firstLine="720"/>
        <w:jc w:val="both"/>
        <w:rPr>
          <w:sz w:val="22"/>
          <w:szCs w:val="22"/>
          <w:lang w:val="ro-RO"/>
        </w:rPr>
      </w:pPr>
      <w:r w:rsidRPr="00503F8F">
        <w:rPr>
          <w:sz w:val="22"/>
          <w:szCs w:val="22"/>
          <w:lang w:val="ro-RO"/>
        </w:rPr>
        <w:t>Bunurile care fac obiectul prezentului proiect de hotărâre sunt situate în intravilanul municipiului, sunt înregistrare în evidențele contabile ale municipiului, pentru aceste terenuri fiind încheiate contracte de închiriere terenuri</w:t>
      </w:r>
      <w:r w:rsidR="00C63718">
        <w:rPr>
          <w:sz w:val="22"/>
          <w:szCs w:val="22"/>
          <w:lang w:val="ro-RO"/>
        </w:rPr>
        <w:t xml:space="preserve"> și/sau</w:t>
      </w:r>
      <w:r w:rsidRPr="00503F8F">
        <w:rPr>
          <w:sz w:val="22"/>
          <w:szCs w:val="22"/>
          <w:lang w:val="ro-RO"/>
        </w:rPr>
        <w:t xml:space="preserve"> contracte de concesiune.</w:t>
      </w:r>
    </w:p>
    <w:p w14:paraId="38A70C2F" w14:textId="70D1C424" w:rsidR="00276AE4" w:rsidRPr="00503F8F" w:rsidRDefault="0070023B" w:rsidP="007372C0">
      <w:pPr>
        <w:spacing w:line="276" w:lineRule="auto"/>
        <w:ind w:firstLine="720"/>
        <w:jc w:val="both"/>
        <w:rPr>
          <w:sz w:val="22"/>
          <w:szCs w:val="22"/>
          <w:lang w:val="ro-RO"/>
        </w:rPr>
      </w:pPr>
      <w:r w:rsidRPr="00503F8F">
        <w:rPr>
          <w:sz w:val="22"/>
          <w:szCs w:val="22"/>
          <w:lang w:val="ro-RO"/>
        </w:rPr>
        <w:t>Bunurile imobile propuse pentru atestarea apartene</w:t>
      </w:r>
      <w:r w:rsidR="009F426B" w:rsidRPr="00503F8F">
        <w:rPr>
          <w:sz w:val="22"/>
          <w:szCs w:val="22"/>
          <w:lang w:val="ro-RO"/>
        </w:rPr>
        <w:t>n</w:t>
      </w:r>
      <w:r w:rsidRPr="00503F8F">
        <w:rPr>
          <w:sz w:val="22"/>
          <w:szCs w:val="22"/>
          <w:lang w:val="ro-RO"/>
        </w:rPr>
        <w:t>ței la domeniul privat al municipiului, sunt descrise după cum urmează:</w:t>
      </w:r>
    </w:p>
    <w:p w14:paraId="26E9CE88" w14:textId="0704199E" w:rsidR="00276AE4" w:rsidRPr="00503F8F" w:rsidRDefault="00276AE4" w:rsidP="0070023B">
      <w:pPr>
        <w:pStyle w:val="ListParagraph"/>
        <w:numPr>
          <w:ilvl w:val="0"/>
          <w:numId w:val="12"/>
        </w:numPr>
        <w:tabs>
          <w:tab w:val="left" w:pos="993"/>
        </w:tabs>
        <w:spacing w:line="276" w:lineRule="auto"/>
        <w:ind w:left="0" w:firstLine="720"/>
        <w:jc w:val="both"/>
        <w:rPr>
          <w:sz w:val="22"/>
          <w:szCs w:val="22"/>
          <w:lang w:val="ro-RO"/>
        </w:rPr>
      </w:pPr>
      <w:r w:rsidRPr="00503F8F">
        <w:rPr>
          <w:sz w:val="22"/>
          <w:szCs w:val="22"/>
          <w:lang w:val="ro-RO"/>
        </w:rPr>
        <w:t xml:space="preserve">Teren situat în str. Alexandru Donici </w:t>
      </w:r>
      <w:proofErr w:type="spellStart"/>
      <w:r w:rsidRPr="00503F8F">
        <w:rPr>
          <w:sz w:val="22"/>
          <w:szCs w:val="22"/>
          <w:lang w:val="ro-RO"/>
        </w:rPr>
        <w:t>fn</w:t>
      </w:r>
      <w:proofErr w:type="spellEnd"/>
      <w:r w:rsidRPr="00503F8F">
        <w:rPr>
          <w:sz w:val="22"/>
          <w:szCs w:val="22"/>
          <w:lang w:val="ro-RO"/>
        </w:rPr>
        <w:t>., în</w:t>
      </w:r>
      <w:r w:rsidR="0070023B" w:rsidRPr="00503F8F">
        <w:rPr>
          <w:sz w:val="22"/>
          <w:szCs w:val="22"/>
          <w:lang w:val="ro-RO"/>
        </w:rPr>
        <w:t xml:space="preserve"> s</w:t>
      </w:r>
      <w:r w:rsidRPr="00503F8F">
        <w:rPr>
          <w:sz w:val="22"/>
          <w:szCs w:val="22"/>
          <w:lang w:val="ro-RO"/>
        </w:rPr>
        <w:t>uprafață</w:t>
      </w:r>
      <w:r w:rsidR="0070023B" w:rsidRPr="00503F8F">
        <w:rPr>
          <w:sz w:val="22"/>
          <w:szCs w:val="22"/>
          <w:lang w:val="ro-RO"/>
        </w:rPr>
        <w:t xml:space="preserve"> de</w:t>
      </w:r>
      <w:r w:rsidRPr="00503F8F">
        <w:rPr>
          <w:sz w:val="22"/>
          <w:szCs w:val="22"/>
          <w:lang w:val="ro-RO"/>
        </w:rPr>
        <w:t xml:space="preserve"> 111 mp</w:t>
      </w:r>
      <w:r w:rsidR="0070023B" w:rsidRPr="00503F8F">
        <w:rPr>
          <w:sz w:val="22"/>
          <w:szCs w:val="22"/>
          <w:lang w:val="ro-RO"/>
        </w:rPr>
        <w:t xml:space="preserve">, identificat cadastral prin </w:t>
      </w:r>
      <w:r w:rsidRPr="00503F8F">
        <w:rPr>
          <w:sz w:val="22"/>
          <w:szCs w:val="22"/>
          <w:lang w:val="ro-RO"/>
        </w:rPr>
        <w:t>parcela 1A nou formată, identică cu nr. cadastral 33032 din CF 33032 Câmpulung Moldovenesc</w:t>
      </w:r>
      <w:r w:rsidR="00315920" w:rsidRPr="00503F8F">
        <w:rPr>
          <w:sz w:val="22"/>
          <w:szCs w:val="22"/>
          <w:lang w:val="ro-RO"/>
        </w:rPr>
        <w:t>;</w:t>
      </w:r>
    </w:p>
    <w:p w14:paraId="352C6CD9" w14:textId="045A120C" w:rsidR="0070023B" w:rsidRPr="00503F8F" w:rsidRDefault="0070023B" w:rsidP="0070023B">
      <w:pPr>
        <w:pStyle w:val="ListParagraph"/>
        <w:numPr>
          <w:ilvl w:val="0"/>
          <w:numId w:val="12"/>
        </w:numPr>
        <w:tabs>
          <w:tab w:val="left" w:pos="720"/>
          <w:tab w:val="left" w:pos="993"/>
        </w:tabs>
        <w:spacing w:line="276" w:lineRule="auto"/>
        <w:ind w:left="0" w:firstLine="720"/>
        <w:jc w:val="both"/>
        <w:rPr>
          <w:sz w:val="22"/>
          <w:szCs w:val="22"/>
          <w:lang w:val="ro-RO"/>
        </w:rPr>
      </w:pPr>
      <w:r w:rsidRPr="00503F8F">
        <w:rPr>
          <w:sz w:val="22"/>
          <w:szCs w:val="22"/>
          <w:lang w:val="ro-RO"/>
        </w:rPr>
        <w:t xml:space="preserve">Teren situat în str. Ciprian Porumbescu </w:t>
      </w:r>
      <w:proofErr w:type="spellStart"/>
      <w:r w:rsidRPr="00503F8F">
        <w:rPr>
          <w:sz w:val="22"/>
          <w:szCs w:val="22"/>
          <w:lang w:val="ro-RO"/>
        </w:rPr>
        <w:t>fn</w:t>
      </w:r>
      <w:proofErr w:type="spellEnd"/>
      <w:r w:rsidRPr="00503F8F">
        <w:rPr>
          <w:sz w:val="22"/>
          <w:szCs w:val="22"/>
          <w:lang w:val="ro-RO"/>
        </w:rPr>
        <w:t xml:space="preserve">., în suprafață de 88 mp, identificat cadastral prin parcela 1CC nou formată, parte din parcela 300/2 din CF </w:t>
      </w:r>
      <w:r w:rsidR="009F426B" w:rsidRPr="00503F8F">
        <w:rPr>
          <w:sz w:val="22"/>
          <w:szCs w:val="22"/>
          <w:lang w:val="ro-RO"/>
        </w:rPr>
        <w:t>41114</w:t>
      </w:r>
      <w:r w:rsidRPr="00503F8F">
        <w:rPr>
          <w:sz w:val="22"/>
          <w:szCs w:val="22"/>
          <w:lang w:val="ro-RO"/>
        </w:rPr>
        <w:t xml:space="preserve"> Câmpulung Moldovenesc</w:t>
      </w:r>
      <w:r w:rsidR="00A71917" w:rsidRPr="00503F8F">
        <w:rPr>
          <w:sz w:val="22"/>
          <w:szCs w:val="22"/>
          <w:lang w:val="ro-RO"/>
        </w:rPr>
        <w:t xml:space="preserve">. </w:t>
      </w:r>
    </w:p>
    <w:p w14:paraId="4EC7002D" w14:textId="73FCC392" w:rsidR="0070023B" w:rsidRPr="00503F8F" w:rsidRDefault="005B2ECF" w:rsidP="005B2ECF">
      <w:pPr>
        <w:pStyle w:val="ListParagraph"/>
        <w:numPr>
          <w:ilvl w:val="0"/>
          <w:numId w:val="12"/>
        </w:numPr>
        <w:tabs>
          <w:tab w:val="left" w:pos="720"/>
          <w:tab w:val="left" w:pos="993"/>
        </w:tabs>
        <w:spacing w:line="276" w:lineRule="auto"/>
        <w:ind w:left="0" w:firstLine="720"/>
        <w:jc w:val="both"/>
        <w:rPr>
          <w:sz w:val="22"/>
          <w:szCs w:val="22"/>
          <w:lang w:val="ro-RO"/>
        </w:rPr>
      </w:pPr>
      <w:r w:rsidRPr="00503F8F">
        <w:rPr>
          <w:sz w:val="22"/>
          <w:szCs w:val="22"/>
          <w:lang w:val="ro-RO"/>
        </w:rPr>
        <w:t xml:space="preserve">Teren situat în str. Căprioarei </w:t>
      </w:r>
      <w:proofErr w:type="spellStart"/>
      <w:r w:rsidRPr="00503F8F">
        <w:rPr>
          <w:sz w:val="22"/>
          <w:szCs w:val="22"/>
          <w:lang w:val="ro-RO"/>
        </w:rPr>
        <w:t>fn</w:t>
      </w:r>
      <w:proofErr w:type="spellEnd"/>
      <w:r w:rsidRPr="00503F8F">
        <w:rPr>
          <w:sz w:val="22"/>
          <w:szCs w:val="22"/>
          <w:lang w:val="ro-RO"/>
        </w:rPr>
        <w:t>., în suprafață de 50 mp, identificat cadastral prin parcela 1CC nou formată, parte din  parcela 385/5 din CF 38299 Câmpulung Moldovenesc</w:t>
      </w:r>
      <w:r w:rsidR="00315920" w:rsidRPr="00503F8F">
        <w:rPr>
          <w:sz w:val="22"/>
          <w:szCs w:val="22"/>
          <w:lang w:val="ro-RO"/>
        </w:rPr>
        <w:t>;</w:t>
      </w:r>
    </w:p>
    <w:p w14:paraId="6C396056" w14:textId="7EA51F23" w:rsidR="00A71917" w:rsidRPr="00503F8F" w:rsidRDefault="005B2ECF" w:rsidP="00A71917">
      <w:pPr>
        <w:pStyle w:val="ListParagraph"/>
        <w:numPr>
          <w:ilvl w:val="0"/>
          <w:numId w:val="12"/>
        </w:numPr>
        <w:tabs>
          <w:tab w:val="left" w:pos="720"/>
          <w:tab w:val="left" w:pos="993"/>
        </w:tabs>
        <w:spacing w:line="276" w:lineRule="auto"/>
        <w:ind w:left="0" w:firstLine="720"/>
        <w:jc w:val="both"/>
        <w:rPr>
          <w:sz w:val="22"/>
          <w:szCs w:val="22"/>
          <w:lang w:val="ro-RO"/>
        </w:rPr>
      </w:pPr>
      <w:r w:rsidRPr="00503F8F">
        <w:rPr>
          <w:sz w:val="22"/>
          <w:szCs w:val="22"/>
          <w:lang w:val="ro-RO"/>
        </w:rPr>
        <w:t xml:space="preserve">Teren situat în str. Theodor Ștefanelli </w:t>
      </w:r>
      <w:proofErr w:type="spellStart"/>
      <w:r w:rsidRPr="00503F8F">
        <w:rPr>
          <w:sz w:val="22"/>
          <w:szCs w:val="22"/>
          <w:lang w:val="ro-RO"/>
        </w:rPr>
        <w:t>fn</w:t>
      </w:r>
      <w:proofErr w:type="spellEnd"/>
      <w:r w:rsidRPr="00503F8F">
        <w:rPr>
          <w:sz w:val="22"/>
          <w:szCs w:val="22"/>
          <w:lang w:val="ro-RO"/>
        </w:rPr>
        <w:t>., în suprafață de 180 mp, identificat cadastral prin parcela 1CC nou formată, parte din parcela 706/1 din CF 37104 Câmpulung Moldovenesc</w:t>
      </w:r>
      <w:r w:rsidR="00A71917" w:rsidRPr="00503F8F">
        <w:rPr>
          <w:sz w:val="22"/>
          <w:szCs w:val="22"/>
          <w:lang w:val="ro-RO"/>
        </w:rPr>
        <w:t xml:space="preserve">. Pe acest teren a fost edificată o construcție, în baza contractului de concesiune nr. 4451/09.07.1997 în urma adoptării Hotărârii Consiliului Local a Municipiului Câmpulung Moldovenesc nr. 43/1997 privind concesionarea suprafeței de 180 mp teren pentru construirea unui sediu casierie C.D.E.E. Câmpulung Moldovenesc. Durata concesiunii este de 99 de ani. Pentru a putea înscrie clădirea în Cartea Funciară este necesar a se înscrie dreptul de proprietate în favoarea municipiului Câmpulung Moldovenesc, ulterior </w:t>
      </w:r>
      <w:r w:rsidR="00C63718">
        <w:rPr>
          <w:sz w:val="22"/>
          <w:szCs w:val="22"/>
          <w:lang w:val="ro-RO"/>
        </w:rPr>
        <w:t xml:space="preserve">poate fi </w:t>
      </w:r>
      <w:r w:rsidR="00A71917" w:rsidRPr="00503F8F">
        <w:rPr>
          <w:sz w:val="22"/>
          <w:szCs w:val="22"/>
          <w:lang w:val="ro-RO"/>
        </w:rPr>
        <w:t>înscris dreptul de concesiune asupra terenului.</w:t>
      </w:r>
    </w:p>
    <w:p w14:paraId="4ABEDD06" w14:textId="37090A02" w:rsidR="005B2ECF" w:rsidRPr="00503F8F" w:rsidRDefault="003544D5" w:rsidP="00315920">
      <w:pPr>
        <w:pStyle w:val="ListParagraph"/>
        <w:numPr>
          <w:ilvl w:val="0"/>
          <w:numId w:val="12"/>
        </w:numPr>
        <w:tabs>
          <w:tab w:val="left" w:pos="720"/>
          <w:tab w:val="left" w:pos="993"/>
        </w:tabs>
        <w:spacing w:line="276" w:lineRule="auto"/>
        <w:ind w:left="0" w:firstLine="720"/>
        <w:jc w:val="both"/>
        <w:rPr>
          <w:sz w:val="22"/>
          <w:szCs w:val="22"/>
          <w:lang w:val="ro-RO"/>
        </w:rPr>
      </w:pPr>
      <w:r w:rsidRPr="00503F8F">
        <w:rPr>
          <w:sz w:val="22"/>
          <w:szCs w:val="22"/>
          <w:lang w:val="ro-RO"/>
        </w:rPr>
        <w:t xml:space="preserve">Teren situat în str. Calea Bucovinei nr. 65, în </w:t>
      </w:r>
      <w:r w:rsidR="00315920" w:rsidRPr="00503F8F">
        <w:rPr>
          <w:sz w:val="22"/>
          <w:szCs w:val="22"/>
          <w:lang w:val="ro-RO"/>
        </w:rPr>
        <w:t>s</w:t>
      </w:r>
      <w:r w:rsidRPr="00503F8F">
        <w:rPr>
          <w:sz w:val="22"/>
          <w:szCs w:val="22"/>
          <w:lang w:val="ro-RO"/>
        </w:rPr>
        <w:t>uprafață</w:t>
      </w:r>
      <w:r w:rsidR="00315920" w:rsidRPr="00503F8F">
        <w:rPr>
          <w:sz w:val="22"/>
          <w:szCs w:val="22"/>
          <w:lang w:val="ro-RO"/>
        </w:rPr>
        <w:t xml:space="preserve"> de</w:t>
      </w:r>
      <w:r w:rsidRPr="00503F8F">
        <w:rPr>
          <w:sz w:val="22"/>
          <w:szCs w:val="22"/>
          <w:lang w:val="ro-RO"/>
        </w:rPr>
        <w:t xml:space="preserve"> 437 mp</w:t>
      </w:r>
      <w:r w:rsidR="00315920" w:rsidRPr="00503F8F">
        <w:rPr>
          <w:sz w:val="22"/>
          <w:szCs w:val="22"/>
          <w:lang w:val="ro-RO"/>
        </w:rPr>
        <w:t>, identificat cadastral prin</w:t>
      </w:r>
      <w:r w:rsidRPr="00503F8F">
        <w:rPr>
          <w:sz w:val="22"/>
          <w:szCs w:val="22"/>
          <w:lang w:val="ro-RO"/>
        </w:rPr>
        <w:t xml:space="preserve"> parcela 1CC nou formată, parte din parcela 620/2 din CF 38118 Câmpulung Moldovenesc, parte din parcela 619 din CF </w:t>
      </w:r>
      <w:r w:rsidR="009F426B" w:rsidRPr="00503F8F">
        <w:rPr>
          <w:sz w:val="22"/>
          <w:szCs w:val="22"/>
          <w:lang w:val="ro-RO"/>
        </w:rPr>
        <w:t>36613</w:t>
      </w:r>
      <w:r w:rsidRPr="00503F8F">
        <w:rPr>
          <w:sz w:val="22"/>
          <w:szCs w:val="22"/>
          <w:lang w:val="ro-RO"/>
        </w:rPr>
        <w:t xml:space="preserve"> Câmpulung Moldovenesc și parte din parcela 1738 din CF </w:t>
      </w:r>
      <w:r w:rsidR="009F426B" w:rsidRPr="00503F8F">
        <w:rPr>
          <w:sz w:val="22"/>
          <w:szCs w:val="22"/>
          <w:lang w:val="ro-RO"/>
        </w:rPr>
        <w:t>38117</w:t>
      </w:r>
      <w:r w:rsidRPr="00503F8F">
        <w:rPr>
          <w:sz w:val="22"/>
          <w:szCs w:val="22"/>
          <w:lang w:val="ro-RO"/>
        </w:rPr>
        <w:t xml:space="preserve"> Câmpulung Moldovenesc</w:t>
      </w:r>
      <w:r w:rsidR="00315920" w:rsidRPr="00503F8F">
        <w:rPr>
          <w:sz w:val="22"/>
          <w:szCs w:val="22"/>
          <w:lang w:val="ro-RO"/>
        </w:rPr>
        <w:t>;</w:t>
      </w:r>
    </w:p>
    <w:p w14:paraId="25ACA52D" w14:textId="10745CDE" w:rsidR="006C0536" w:rsidRPr="00503F8F" w:rsidRDefault="00315920" w:rsidP="006C0536">
      <w:pPr>
        <w:pStyle w:val="ListParagraph"/>
        <w:numPr>
          <w:ilvl w:val="0"/>
          <w:numId w:val="12"/>
        </w:numPr>
        <w:tabs>
          <w:tab w:val="left" w:pos="720"/>
          <w:tab w:val="left" w:pos="993"/>
        </w:tabs>
        <w:spacing w:line="276" w:lineRule="auto"/>
        <w:ind w:left="0" w:firstLine="720"/>
        <w:jc w:val="both"/>
        <w:rPr>
          <w:sz w:val="22"/>
          <w:szCs w:val="22"/>
          <w:lang w:val="ro-RO"/>
        </w:rPr>
      </w:pPr>
      <w:r w:rsidRPr="00503F8F">
        <w:rPr>
          <w:rFonts w:eastAsia="Calibri"/>
          <w:sz w:val="22"/>
          <w:szCs w:val="22"/>
          <w:lang w:val="ro-RO" w:eastAsia="ar-SA"/>
        </w:rPr>
        <w:t>Clădire (locuință) - C1, situată în str. Calea Bucovinei nr. 65, construită în anul 1939, din lemn, având suprafața construită desfășurată de 105 mp, formată din parter;</w:t>
      </w:r>
    </w:p>
    <w:p w14:paraId="2C203648" w14:textId="491465ED" w:rsidR="00315920" w:rsidRPr="00503F8F" w:rsidRDefault="00315920" w:rsidP="00315920">
      <w:pPr>
        <w:pStyle w:val="ListParagraph"/>
        <w:numPr>
          <w:ilvl w:val="0"/>
          <w:numId w:val="12"/>
        </w:numPr>
        <w:tabs>
          <w:tab w:val="left" w:pos="720"/>
          <w:tab w:val="left" w:pos="993"/>
        </w:tabs>
        <w:spacing w:line="276" w:lineRule="auto"/>
        <w:ind w:left="0" w:firstLine="720"/>
        <w:jc w:val="both"/>
        <w:rPr>
          <w:sz w:val="22"/>
          <w:szCs w:val="22"/>
          <w:lang w:val="ro-RO"/>
        </w:rPr>
      </w:pPr>
      <w:r w:rsidRPr="00503F8F">
        <w:rPr>
          <w:rFonts w:eastAsia="Calibri"/>
          <w:sz w:val="22"/>
          <w:szCs w:val="22"/>
          <w:lang w:val="ro-RO" w:eastAsia="ar-SA"/>
        </w:rPr>
        <w:t>Clădire (anexă) – C2, situată în str. Calea Bucovinei nr. 65, construită în anul 1945, din lemn, având suprafața construită desfășurată de 58 mp, formată din parter;</w:t>
      </w:r>
    </w:p>
    <w:p w14:paraId="2E9716E1" w14:textId="27CAA63B" w:rsidR="006C0536" w:rsidRPr="00503F8F" w:rsidRDefault="006C0536" w:rsidP="00315920">
      <w:pPr>
        <w:pStyle w:val="ListParagraph"/>
        <w:numPr>
          <w:ilvl w:val="0"/>
          <w:numId w:val="12"/>
        </w:numPr>
        <w:tabs>
          <w:tab w:val="left" w:pos="720"/>
          <w:tab w:val="left" w:pos="993"/>
        </w:tabs>
        <w:spacing w:line="276" w:lineRule="auto"/>
        <w:ind w:left="0" w:firstLine="720"/>
        <w:jc w:val="both"/>
        <w:rPr>
          <w:sz w:val="22"/>
          <w:szCs w:val="22"/>
          <w:lang w:val="ro-RO"/>
        </w:rPr>
      </w:pPr>
      <w:r w:rsidRPr="00503F8F">
        <w:rPr>
          <w:rFonts w:eastAsia="Calibri"/>
          <w:sz w:val="22"/>
          <w:szCs w:val="22"/>
          <w:lang w:val="ro-RO" w:eastAsia="ar-SA"/>
        </w:rPr>
        <w:t xml:space="preserve">Teren situat în str. Calea Bucovinei nr. 65, în suprafață de 159 mp, </w:t>
      </w:r>
      <w:r w:rsidR="00135CAE" w:rsidRPr="00503F8F">
        <w:rPr>
          <w:rFonts w:eastAsia="Calibri"/>
          <w:sz w:val="22"/>
          <w:szCs w:val="22"/>
          <w:lang w:val="ro-RO" w:eastAsia="ar-SA"/>
        </w:rPr>
        <w:t>identificat cadastral prin parcela 1CC nou formată, parte din parcela 1742 din CF 38116 Câmpulung Moldovenesc;</w:t>
      </w:r>
    </w:p>
    <w:p w14:paraId="2457F7DB" w14:textId="58B0F86F" w:rsidR="00135CAE" w:rsidRPr="00503F8F" w:rsidRDefault="00135CAE" w:rsidP="00135CAE">
      <w:pPr>
        <w:pStyle w:val="ListParagraph"/>
        <w:numPr>
          <w:ilvl w:val="0"/>
          <w:numId w:val="12"/>
        </w:numPr>
        <w:tabs>
          <w:tab w:val="left" w:pos="720"/>
          <w:tab w:val="left" w:pos="851"/>
          <w:tab w:val="left" w:pos="993"/>
        </w:tabs>
        <w:spacing w:line="276" w:lineRule="auto"/>
        <w:ind w:left="0" w:firstLine="720"/>
        <w:jc w:val="both"/>
        <w:rPr>
          <w:sz w:val="22"/>
          <w:szCs w:val="22"/>
          <w:lang w:val="ro-RO"/>
        </w:rPr>
      </w:pPr>
      <w:r w:rsidRPr="00503F8F">
        <w:rPr>
          <w:sz w:val="22"/>
          <w:szCs w:val="22"/>
          <w:lang w:val="ro-RO"/>
        </w:rPr>
        <w:t>Teren situat în str. Calea Bucovinei nr. 65, în suprafață de 476 mp, identificat cadastral prin parcela  1CC nou formată, parte din parcela 1742 din CF 38116 Câmpulung Moldovenesc și parte din parcela 1738 din CF 3</w:t>
      </w:r>
      <w:r w:rsidR="009F426B" w:rsidRPr="00503F8F">
        <w:rPr>
          <w:sz w:val="22"/>
          <w:szCs w:val="22"/>
          <w:lang w:val="ro-RO"/>
        </w:rPr>
        <w:t>8</w:t>
      </w:r>
      <w:r w:rsidRPr="00503F8F">
        <w:rPr>
          <w:sz w:val="22"/>
          <w:szCs w:val="22"/>
          <w:lang w:val="ro-RO"/>
        </w:rPr>
        <w:t>117 Câmpulung Moldovenesc;</w:t>
      </w:r>
    </w:p>
    <w:p w14:paraId="49128DAC" w14:textId="7B23ED41" w:rsidR="00135CAE" w:rsidRPr="00503F8F" w:rsidRDefault="00135CAE" w:rsidP="00135CAE">
      <w:pPr>
        <w:pStyle w:val="ListParagraph"/>
        <w:numPr>
          <w:ilvl w:val="0"/>
          <w:numId w:val="12"/>
        </w:numPr>
        <w:tabs>
          <w:tab w:val="left" w:pos="720"/>
          <w:tab w:val="left" w:pos="851"/>
          <w:tab w:val="left" w:pos="1134"/>
        </w:tabs>
        <w:spacing w:line="276" w:lineRule="auto"/>
        <w:ind w:left="0" w:firstLine="720"/>
        <w:jc w:val="both"/>
        <w:rPr>
          <w:sz w:val="22"/>
          <w:szCs w:val="22"/>
          <w:lang w:val="ro-RO"/>
        </w:rPr>
      </w:pPr>
      <w:r w:rsidRPr="00503F8F">
        <w:rPr>
          <w:sz w:val="22"/>
          <w:szCs w:val="22"/>
          <w:lang w:val="ro-RO"/>
        </w:rPr>
        <w:t>Teren situat în str. Calea Bucovinei nr. 65, în suprafață de 238 mp, identificat cadastral prin parcela 1CC nou formată, parte din parcela 1739/1 din CF 38115 Câmpulung Moldovenesc, parte din parcela 1742 din CF 38116 Câmpulung Moldovenesc și parte din parcela 1738 din CF 3</w:t>
      </w:r>
      <w:r w:rsidR="009F426B" w:rsidRPr="00503F8F">
        <w:rPr>
          <w:sz w:val="22"/>
          <w:szCs w:val="22"/>
          <w:lang w:val="ro-RO"/>
        </w:rPr>
        <w:t>8</w:t>
      </w:r>
      <w:r w:rsidRPr="00503F8F">
        <w:rPr>
          <w:sz w:val="22"/>
          <w:szCs w:val="22"/>
          <w:lang w:val="ro-RO"/>
        </w:rPr>
        <w:t>117 Câmpulung Moldovenesc;</w:t>
      </w:r>
    </w:p>
    <w:p w14:paraId="715C7B20" w14:textId="3866A885" w:rsidR="00315920" w:rsidRPr="00503F8F" w:rsidRDefault="00315920" w:rsidP="00135CAE">
      <w:pPr>
        <w:pStyle w:val="ListParagraph"/>
        <w:numPr>
          <w:ilvl w:val="0"/>
          <w:numId w:val="12"/>
        </w:numPr>
        <w:tabs>
          <w:tab w:val="left" w:pos="720"/>
          <w:tab w:val="left" w:pos="993"/>
          <w:tab w:val="left" w:pos="1134"/>
        </w:tabs>
        <w:spacing w:line="276" w:lineRule="auto"/>
        <w:ind w:left="0" w:firstLine="720"/>
        <w:jc w:val="both"/>
        <w:rPr>
          <w:sz w:val="22"/>
          <w:szCs w:val="22"/>
          <w:lang w:val="ro-RO"/>
        </w:rPr>
      </w:pPr>
      <w:r w:rsidRPr="00503F8F">
        <w:rPr>
          <w:sz w:val="22"/>
          <w:szCs w:val="22"/>
          <w:lang w:val="ro-RO"/>
        </w:rPr>
        <w:t xml:space="preserve">Teren situat în str. Gării </w:t>
      </w:r>
      <w:proofErr w:type="spellStart"/>
      <w:r w:rsidRPr="00503F8F">
        <w:rPr>
          <w:sz w:val="22"/>
          <w:szCs w:val="22"/>
          <w:lang w:val="ro-RO"/>
        </w:rPr>
        <w:t>fn</w:t>
      </w:r>
      <w:proofErr w:type="spellEnd"/>
      <w:r w:rsidRPr="00503F8F">
        <w:rPr>
          <w:sz w:val="22"/>
          <w:szCs w:val="22"/>
          <w:lang w:val="ro-RO"/>
        </w:rPr>
        <w:t>., în suprafață de 123 mp, identificat cadastral prin parcela 1CC nou formată, parte din parcela 1929/1 din CF 31718 Câmpulung Moldovenesc;</w:t>
      </w:r>
    </w:p>
    <w:p w14:paraId="1D8208FC" w14:textId="219D5EDF" w:rsidR="00276AE4" w:rsidRPr="00503F8F" w:rsidRDefault="00135CAE" w:rsidP="00135CAE">
      <w:pPr>
        <w:pStyle w:val="ListParagraph"/>
        <w:numPr>
          <w:ilvl w:val="0"/>
          <w:numId w:val="12"/>
        </w:numPr>
        <w:tabs>
          <w:tab w:val="left" w:pos="720"/>
          <w:tab w:val="left" w:pos="993"/>
          <w:tab w:val="left" w:pos="1134"/>
        </w:tabs>
        <w:spacing w:line="276" w:lineRule="auto"/>
        <w:ind w:left="0" w:firstLine="720"/>
        <w:jc w:val="both"/>
        <w:rPr>
          <w:sz w:val="22"/>
          <w:szCs w:val="22"/>
          <w:lang w:val="ro-RO"/>
        </w:rPr>
      </w:pPr>
      <w:r w:rsidRPr="00503F8F">
        <w:rPr>
          <w:sz w:val="22"/>
          <w:szCs w:val="22"/>
          <w:lang w:val="ro-RO"/>
        </w:rPr>
        <w:t>Teren situat în str. Calea Bucovinei nr. 10-12, în suprafață de 92 mp, identificat cadastral prin parcela 1CC, identică cu parcela 149 din CF 40531 Câmpulung Moldovenesc;</w:t>
      </w:r>
    </w:p>
    <w:p w14:paraId="2D4D4B4F" w14:textId="6C953968" w:rsidR="00135CAE" w:rsidRPr="00503F8F" w:rsidRDefault="00135CAE" w:rsidP="00135CAE">
      <w:pPr>
        <w:pStyle w:val="ListParagraph"/>
        <w:numPr>
          <w:ilvl w:val="0"/>
          <w:numId w:val="12"/>
        </w:numPr>
        <w:tabs>
          <w:tab w:val="left" w:pos="1134"/>
        </w:tabs>
        <w:spacing w:line="276" w:lineRule="auto"/>
        <w:ind w:left="0" w:firstLine="720"/>
        <w:jc w:val="both"/>
        <w:rPr>
          <w:sz w:val="22"/>
          <w:szCs w:val="22"/>
          <w:lang w:val="ro-RO"/>
        </w:rPr>
      </w:pPr>
      <w:r w:rsidRPr="00503F8F">
        <w:rPr>
          <w:sz w:val="22"/>
          <w:szCs w:val="22"/>
          <w:lang w:val="ro-RO"/>
        </w:rPr>
        <w:lastRenderedPageBreak/>
        <w:t>Apartament situat în str. Calea Bucovinei nr. 10-12, în clădirea C1 din CF 40531-C1 colectivă, et. 2, ap. 3, format din încăperile nr. 11 – suprafață utilă de 32,1 mp și  nr. 12 – suprafață utilă de 11,6 mp. Suprafața utilă a apartamentului este de 43,7 mp, iar suprafața totală construită este de 51,06 mp.</w:t>
      </w:r>
    </w:p>
    <w:p w14:paraId="4A624235" w14:textId="3867B490" w:rsidR="00135CAE" w:rsidRPr="00503F8F" w:rsidRDefault="00607918" w:rsidP="00607918">
      <w:pPr>
        <w:pStyle w:val="ListParagraph"/>
        <w:numPr>
          <w:ilvl w:val="0"/>
          <w:numId w:val="12"/>
        </w:numPr>
        <w:tabs>
          <w:tab w:val="left" w:pos="720"/>
          <w:tab w:val="left" w:pos="1134"/>
        </w:tabs>
        <w:spacing w:line="276" w:lineRule="auto"/>
        <w:ind w:left="0" w:firstLine="720"/>
        <w:jc w:val="both"/>
        <w:rPr>
          <w:sz w:val="22"/>
          <w:szCs w:val="22"/>
          <w:lang w:val="ro-RO"/>
        </w:rPr>
      </w:pPr>
      <w:r w:rsidRPr="00503F8F">
        <w:rPr>
          <w:sz w:val="22"/>
          <w:szCs w:val="22"/>
          <w:lang w:val="ro-RO"/>
        </w:rPr>
        <w:t>Apartament situat în str. Calea Bucovinei nr. 10-12, în clădirea C1 din CF 40531-C1 colectivă, et. 2, ap. 4, format din încăperile nr. 13 – suprafață utilă de 23,2 mp și  nr. 14 – suprafață utilă de 11,9 mp. Suprafața utilă a apartamentului este de 35,1 mp, iar suprafața totală construită este de 41,7  mp.</w:t>
      </w:r>
    </w:p>
    <w:p w14:paraId="7D86CF60" w14:textId="6CF06B07" w:rsidR="00607918" w:rsidRPr="00503F8F" w:rsidRDefault="00607918" w:rsidP="00607918">
      <w:pPr>
        <w:pStyle w:val="ListParagraph"/>
        <w:numPr>
          <w:ilvl w:val="0"/>
          <w:numId w:val="12"/>
        </w:numPr>
        <w:tabs>
          <w:tab w:val="left" w:pos="720"/>
          <w:tab w:val="left" w:pos="1134"/>
        </w:tabs>
        <w:spacing w:line="276" w:lineRule="auto"/>
        <w:ind w:left="0" w:firstLine="720"/>
        <w:jc w:val="both"/>
        <w:rPr>
          <w:sz w:val="22"/>
          <w:szCs w:val="22"/>
          <w:lang w:val="ro-RO"/>
        </w:rPr>
      </w:pPr>
      <w:r w:rsidRPr="00503F8F">
        <w:rPr>
          <w:sz w:val="22"/>
          <w:szCs w:val="22"/>
          <w:lang w:val="ro-RO"/>
        </w:rPr>
        <w:t>Teren situat în str. Calea Bucovinei nr. 10-12, în suprafață de 98 mp, identificat cadastral prin parcela 1CC, identică cu parcela 148 din CF 40954 Câmpulung Moldovenesc;</w:t>
      </w:r>
    </w:p>
    <w:p w14:paraId="5E46EC31" w14:textId="6C4998A3" w:rsidR="00607918" w:rsidRPr="00503F8F" w:rsidRDefault="00607918" w:rsidP="00607918">
      <w:pPr>
        <w:pStyle w:val="ListParagraph"/>
        <w:numPr>
          <w:ilvl w:val="0"/>
          <w:numId w:val="12"/>
        </w:numPr>
        <w:tabs>
          <w:tab w:val="left" w:pos="720"/>
          <w:tab w:val="left" w:pos="1134"/>
        </w:tabs>
        <w:spacing w:line="276" w:lineRule="auto"/>
        <w:ind w:left="0" w:firstLine="720"/>
        <w:jc w:val="both"/>
        <w:rPr>
          <w:sz w:val="22"/>
          <w:szCs w:val="22"/>
          <w:lang w:val="ro-RO"/>
        </w:rPr>
      </w:pPr>
      <w:r w:rsidRPr="00503F8F">
        <w:rPr>
          <w:sz w:val="22"/>
          <w:szCs w:val="22"/>
          <w:lang w:val="ro-RO"/>
        </w:rPr>
        <w:t>Apartament situat în str. Calea Bucovinei nr. 10-12, în clădirea C1 din CF 40954-C1 colectivă, subsol și parter, ap. 1, format din încăperile: nr. 1 – suprafață utilă de 9,4 mp, nr. 2 – suprafață utilă de 4,8 mp, nr. 3 – suprafață utilă de 39,4 mp și nr. 4 – suprafață utilă de 18,3 mp. Suprafața utilă a apartamentului este de 71,9 mp, iar suprafața totală construită este de 93,8 mp.</w:t>
      </w:r>
    </w:p>
    <w:p w14:paraId="5E71984E" w14:textId="535F39FA" w:rsidR="00607918" w:rsidRPr="00503F8F" w:rsidRDefault="00607918" w:rsidP="00607918">
      <w:pPr>
        <w:pStyle w:val="ListParagraph"/>
        <w:numPr>
          <w:ilvl w:val="0"/>
          <w:numId w:val="12"/>
        </w:numPr>
        <w:tabs>
          <w:tab w:val="left" w:pos="720"/>
          <w:tab w:val="left" w:pos="1134"/>
        </w:tabs>
        <w:spacing w:line="276" w:lineRule="auto"/>
        <w:ind w:left="0" w:firstLine="720"/>
        <w:jc w:val="both"/>
        <w:rPr>
          <w:sz w:val="22"/>
          <w:szCs w:val="22"/>
          <w:lang w:val="ro-RO"/>
        </w:rPr>
      </w:pPr>
      <w:r w:rsidRPr="00503F8F">
        <w:rPr>
          <w:sz w:val="22"/>
          <w:szCs w:val="22"/>
          <w:lang w:val="ro-RO"/>
        </w:rPr>
        <w:t>Apartament situat în str. Calea Bucovinei nr. 10-12, în clădirea C1 din CF 40954-C1 colectivă, et. 1, ap. 2, format din încăperile: nr. 7 – suprafață utilă de 19,5 mp și nr. 8 – suprafață utilă de 21,0 mp. Suprafața utilă a apartamentului este de 40,5 mp, iar suprafața totală construită este de 49,8 mp.</w:t>
      </w:r>
    </w:p>
    <w:p w14:paraId="0740000B" w14:textId="700ED300" w:rsidR="00607918" w:rsidRPr="00503F8F" w:rsidRDefault="00607918" w:rsidP="00607918">
      <w:pPr>
        <w:pStyle w:val="ListParagraph"/>
        <w:numPr>
          <w:ilvl w:val="0"/>
          <w:numId w:val="12"/>
        </w:numPr>
        <w:tabs>
          <w:tab w:val="left" w:pos="720"/>
          <w:tab w:val="left" w:pos="1134"/>
        </w:tabs>
        <w:spacing w:line="276" w:lineRule="auto"/>
        <w:ind w:left="0" w:firstLine="720"/>
        <w:jc w:val="both"/>
        <w:rPr>
          <w:sz w:val="22"/>
          <w:szCs w:val="22"/>
          <w:lang w:val="ro-RO"/>
        </w:rPr>
      </w:pPr>
      <w:r w:rsidRPr="00503F8F">
        <w:rPr>
          <w:sz w:val="22"/>
          <w:szCs w:val="22"/>
          <w:lang w:val="ro-RO"/>
        </w:rPr>
        <w:t>Apartament situat în str. Calea Bucovinei nr. 10-12, în clădirea C1 din CF 40954-C1 colectivă, et. 2, ap. 4, format din încăperile: nr. 11 – suprafață utilă de 20,2  mp și nr. 12 – suprafață utilă de 23,7 mp. Suprafața utilă a apartamentului este de 43,9 mp, iar suprafața totală construită este de 52,3 mp.</w:t>
      </w:r>
    </w:p>
    <w:p w14:paraId="03C18E7B" w14:textId="1FA883F1" w:rsidR="00607918" w:rsidRDefault="00607918" w:rsidP="00607918">
      <w:pPr>
        <w:pStyle w:val="ListParagraph"/>
        <w:numPr>
          <w:ilvl w:val="0"/>
          <w:numId w:val="12"/>
        </w:numPr>
        <w:tabs>
          <w:tab w:val="left" w:pos="720"/>
          <w:tab w:val="left" w:pos="1134"/>
        </w:tabs>
        <w:spacing w:line="276" w:lineRule="auto"/>
        <w:ind w:left="0" w:firstLine="720"/>
        <w:jc w:val="both"/>
        <w:rPr>
          <w:sz w:val="22"/>
          <w:szCs w:val="22"/>
          <w:lang w:val="ro-RO"/>
        </w:rPr>
      </w:pPr>
      <w:r w:rsidRPr="00503F8F">
        <w:rPr>
          <w:sz w:val="22"/>
          <w:szCs w:val="22"/>
          <w:lang w:val="ro-RO"/>
        </w:rPr>
        <w:t>Apartament situat în str. Calea Bucovinei nr. 10-12, în clădirea C1 din CF 40954-C1 colectivă, et. 2, ap. 5, format din încăperea nr. 10 – suprafață utilă de 22,7  mp. Suprafața utilă a apartamentului este de 22,7 mp, iar suprafața totală construită este de 27,3 mp.</w:t>
      </w:r>
    </w:p>
    <w:p w14:paraId="1EDA82B4" w14:textId="3305DF92" w:rsidR="00C63718" w:rsidRPr="00C63718" w:rsidRDefault="00C63718" w:rsidP="00607918">
      <w:pPr>
        <w:pStyle w:val="ListParagraph"/>
        <w:numPr>
          <w:ilvl w:val="0"/>
          <w:numId w:val="12"/>
        </w:numPr>
        <w:tabs>
          <w:tab w:val="left" w:pos="720"/>
          <w:tab w:val="left" w:pos="1134"/>
        </w:tabs>
        <w:spacing w:line="276" w:lineRule="auto"/>
        <w:ind w:left="0" w:firstLine="720"/>
        <w:jc w:val="both"/>
        <w:rPr>
          <w:sz w:val="22"/>
          <w:szCs w:val="22"/>
          <w:lang w:val="ro-RO"/>
        </w:rPr>
      </w:pPr>
      <w:r>
        <w:rPr>
          <w:sz w:val="22"/>
          <w:szCs w:val="22"/>
          <w:lang w:val="ro-RO"/>
        </w:rPr>
        <w:t>Clădire (l</w:t>
      </w:r>
      <w:r w:rsidRPr="00E47C04">
        <w:rPr>
          <w:rFonts w:eastAsia="Calibri"/>
          <w:sz w:val="22"/>
          <w:szCs w:val="22"/>
          <w:lang w:val="ro-RO" w:eastAsia="ar-SA"/>
        </w:rPr>
        <w:t>ocuință</w:t>
      </w:r>
      <w:r>
        <w:rPr>
          <w:rFonts w:eastAsia="Calibri"/>
          <w:sz w:val="22"/>
          <w:szCs w:val="22"/>
          <w:lang w:val="ro-RO" w:eastAsia="ar-SA"/>
        </w:rPr>
        <w:t>)</w:t>
      </w:r>
      <w:r w:rsidRPr="00E47C04">
        <w:rPr>
          <w:rFonts w:eastAsia="Calibri"/>
          <w:sz w:val="22"/>
          <w:szCs w:val="22"/>
          <w:lang w:val="ro-RO" w:eastAsia="ar-SA"/>
        </w:rPr>
        <w:t xml:space="preserve"> - C1, situată în str. Theodor Neculuță nr. 12, construită în anul 1940, din lemn, având suprafața construită desfășurată de 242 mp, formată din parter. Clădire cu trei apartamente, înscrisă în CF 33561 Câmpulung Moldovenesc.</w:t>
      </w:r>
    </w:p>
    <w:p w14:paraId="035EBE55" w14:textId="40F4FE81" w:rsidR="00C63718" w:rsidRDefault="00C63718" w:rsidP="00C63718">
      <w:pPr>
        <w:pStyle w:val="ListParagraph"/>
        <w:numPr>
          <w:ilvl w:val="0"/>
          <w:numId w:val="12"/>
        </w:numPr>
        <w:tabs>
          <w:tab w:val="left" w:pos="720"/>
          <w:tab w:val="left" w:pos="1134"/>
        </w:tabs>
        <w:spacing w:line="276" w:lineRule="auto"/>
        <w:ind w:left="0" w:firstLine="720"/>
        <w:jc w:val="both"/>
        <w:rPr>
          <w:sz w:val="22"/>
          <w:szCs w:val="22"/>
          <w:lang w:val="ro-RO"/>
        </w:rPr>
      </w:pPr>
      <w:r w:rsidRPr="00C63718">
        <w:rPr>
          <w:sz w:val="22"/>
          <w:szCs w:val="22"/>
          <w:lang w:val="ro-RO"/>
        </w:rPr>
        <w:t>Teren situat în str. Theodor Neculuță nr. 12, aferent clădirii C1, în</w:t>
      </w:r>
      <w:r w:rsidRPr="00C63718">
        <w:rPr>
          <w:sz w:val="22"/>
          <w:szCs w:val="22"/>
          <w:lang w:val="ro-RO"/>
        </w:rPr>
        <w:t xml:space="preserve"> s</w:t>
      </w:r>
      <w:r w:rsidRPr="00C63718">
        <w:rPr>
          <w:sz w:val="22"/>
          <w:szCs w:val="22"/>
          <w:lang w:val="ro-RO"/>
        </w:rPr>
        <w:t>uprafață</w:t>
      </w:r>
      <w:r w:rsidRPr="00C63718">
        <w:rPr>
          <w:sz w:val="22"/>
          <w:szCs w:val="22"/>
          <w:lang w:val="ro-RO"/>
        </w:rPr>
        <w:t xml:space="preserve"> de</w:t>
      </w:r>
      <w:r w:rsidRPr="00C63718">
        <w:rPr>
          <w:sz w:val="22"/>
          <w:szCs w:val="22"/>
          <w:lang w:val="ro-RO"/>
        </w:rPr>
        <w:t xml:space="preserve"> 255 mp</w:t>
      </w:r>
      <w:r w:rsidRPr="00C63718">
        <w:rPr>
          <w:sz w:val="22"/>
          <w:szCs w:val="22"/>
          <w:lang w:val="ro-RO"/>
        </w:rPr>
        <w:t xml:space="preserve">, identificat cadastral prin </w:t>
      </w:r>
      <w:r w:rsidRPr="00C63718">
        <w:rPr>
          <w:sz w:val="22"/>
          <w:szCs w:val="22"/>
          <w:lang w:val="ro-RO"/>
        </w:rPr>
        <w:t>parcela 1CC  din CF 33561 Câmpulung Moldovenesc</w:t>
      </w:r>
      <w:r>
        <w:rPr>
          <w:sz w:val="22"/>
          <w:szCs w:val="22"/>
          <w:lang w:val="ro-RO"/>
        </w:rPr>
        <w:t>.</w:t>
      </w:r>
    </w:p>
    <w:p w14:paraId="11D47754" w14:textId="4A76A63C" w:rsidR="00C63718" w:rsidRPr="00C63718" w:rsidRDefault="00C63718" w:rsidP="00C63718">
      <w:pPr>
        <w:pStyle w:val="ListParagraph"/>
        <w:numPr>
          <w:ilvl w:val="0"/>
          <w:numId w:val="12"/>
        </w:numPr>
        <w:tabs>
          <w:tab w:val="left" w:pos="720"/>
          <w:tab w:val="left" w:pos="1134"/>
        </w:tabs>
        <w:spacing w:line="276" w:lineRule="auto"/>
        <w:ind w:left="0" w:firstLine="720"/>
        <w:jc w:val="both"/>
        <w:rPr>
          <w:sz w:val="22"/>
          <w:szCs w:val="22"/>
          <w:lang w:val="ro-RO"/>
        </w:rPr>
      </w:pPr>
      <w:r w:rsidRPr="00C63718">
        <w:rPr>
          <w:sz w:val="22"/>
          <w:szCs w:val="22"/>
          <w:lang w:val="ro-RO"/>
        </w:rPr>
        <w:t xml:space="preserve">Teren situat în str. Theodor Neculuță nr. 12, aferent curții clădirii C1, în </w:t>
      </w:r>
      <w:r w:rsidRPr="00C63718">
        <w:rPr>
          <w:sz w:val="22"/>
          <w:szCs w:val="22"/>
          <w:lang w:val="ro-RO"/>
        </w:rPr>
        <w:t>s</w:t>
      </w:r>
      <w:r w:rsidRPr="00C63718">
        <w:rPr>
          <w:sz w:val="22"/>
          <w:szCs w:val="22"/>
          <w:lang w:val="ro-RO"/>
        </w:rPr>
        <w:t>uprafață</w:t>
      </w:r>
      <w:r w:rsidRPr="00C63718">
        <w:rPr>
          <w:sz w:val="22"/>
          <w:szCs w:val="22"/>
          <w:lang w:val="ro-RO"/>
        </w:rPr>
        <w:t xml:space="preserve"> de</w:t>
      </w:r>
      <w:r w:rsidRPr="00C63718">
        <w:rPr>
          <w:sz w:val="22"/>
          <w:szCs w:val="22"/>
          <w:lang w:val="ro-RO"/>
        </w:rPr>
        <w:t xml:space="preserve"> 1088 mp</w:t>
      </w:r>
      <w:r w:rsidRPr="00C63718">
        <w:rPr>
          <w:sz w:val="22"/>
          <w:szCs w:val="22"/>
          <w:lang w:val="ro-RO"/>
        </w:rPr>
        <w:t xml:space="preserve">, identificat cadastral prin </w:t>
      </w:r>
      <w:r w:rsidRPr="00C63718">
        <w:rPr>
          <w:sz w:val="22"/>
          <w:szCs w:val="22"/>
          <w:lang w:val="ro-RO"/>
        </w:rPr>
        <w:t>parcelele 1CC și 2A  din CF 33562 Câmpulung Moldovenesc</w:t>
      </w:r>
      <w:r>
        <w:rPr>
          <w:sz w:val="22"/>
          <w:szCs w:val="22"/>
          <w:lang w:val="ro-RO"/>
        </w:rPr>
        <w:t>.</w:t>
      </w:r>
    </w:p>
    <w:p w14:paraId="2C189953" w14:textId="0D4DFC9C" w:rsidR="008D55CB" w:rsidRPr="00503F8F" w:rsidRDefault="007372C0" w:rsidP="007372C0">
      <w:pPr>
        <w:pStyle w:val="ListParagraph"/>
        <w:tabs>
          <w:tab w:val="left" w:pos="142"/>
        </w:tabs>
        <w:autoSpaceDE w:val="0"/>
        <w:autoSpaceDN w:val="0"/>
        <w:adjustRightInd w:val="0"/>
        <w:spacing w:line="276" w:lineRule="auto"/>
        <w:ind w:left="0" w:right="-285"/>
        <w:jc w:val="both"/>
        <w:rPr>
          <w:sz w:val="22"/>
          <w:szCs w:val="22"/>
          <w:lang w:val="ro-RO"/>
        </w:rPr>
      </w:pPr>
      <w:bookmarkStart w:id="0" w:name="_Hlk2935978"/>
      <w:r w:rsidRPr="00503F8F">
        <w:rPr>
          <w:sz w:val="22"/>
          <w:szCs w:val="22"/>
          <w:lang w:val="ro-RO"/>
        </w:rPr>
        <w:tab/>
      </w:r>
      <w:r w:rsidRPr="00503F8F">
        <w:rPr>
          <w:sz w:val="22"/>
          <w:szCs w:val="22"/>
          <w:lang w:val="ro-RO"/>
        </w:rPr>
        <w:tab/>
      </w:r>
      <w:r w:rsidR="008D55CB" w:rsidRPr="00503F8F">
        <w:rPr>
          <w:sz w:val="22"/>
          <w:szCs w:val="22"/>
          <w:lang w:val="ro-RO"/>
        </w:rPr>
        <w:t>După adoptarea hotărârii se va putea face înregistrarea</w:t>
      </w:r>
      <w:r w:rsidR="00587217" w:rsidRPr="00503F8F">
        <w:rPr>
          <w:sz w:val="22"/>
          <w:szCs w:val="22"/>
          <w:lang w:val="ro-RO"/>
        </w:rPr>
        <w:t xml:space="preserve"> corectă</w:t>
      </w:r>
      <w:r w:rsidR="008D55CB" w:rsidRPr="00503F8F">
        <w:rPr>
          <w:sz w:val="22"/>
          <w:szCs w:val="22"/>
          <w:lang w:val="ro-RO"/>
        </w:rPr>
        <w:t xml:space="preserve"> în evidențele contabile și  actualizarea și completarea inventarului domeniului privat al municipiului Câmpulung Moldovenesc</w:t>
      </w:r>
      <w:r w:rsidR="00587217" w:rsidRPr="00503F8F">
        <w:rPr>
          <w:sz w:val="22"/>
          <w:szCs w:val="22"/>
          <w:lang w:val="ro-RO"/>
        </w:rPr>
        <w:t xml:space="preserve"> precum și înscrierea la Biroul de cadastru și publicitate</w:t>
      </w:r>
      <w:r w:rsidR="008D55CB" w:rsidRPr="00503F8F">
        <w:rPr>
          <w:sz w:val="22"/>
          <w:szCs w:val="22"/>
          <w:lang w:val="ro-RO"/>
        </w:rPr>
        <w:t xml:space="preserve">. </w:t>
      </w:r>
    </w:p>
    <w:p w14:paraId="17A686AF" w14:textId="37FE852D" w:rsidR="001F4048" w:rsidRPr="00503F8F" w:rsidRDefault="001F4048" w:rsidP="001F4048">
      <w:pPr>
        <w:tabs>
          <w:tab w:val="left" w:pos="142"/>
        </w:tabs>
        <w:autoSpaceDE w:val="0"/>
        <w:autoSpaceDN w:val="0"/>
        <w:adjustRightInd w:val="0"/>
        <w:spacing w:line="276" w:lineRule="auto"/>
        <w:ind w:right="-285"/>
        <w:rPr>
          <w:sz w:val="22"/>
          <w:szCs w:val="22"/>
          <w:lang w:val="ro-RO"/>
        </w:rPr>
      </w:pPr>
      <w:r w:rsidRPr="00503F8F">
        <w:rPr>
          <w:b/>
          <w:sz w:val="22"/>
          <w:szCs w:val="22"/>
          <w:lang w:val="ro-RO"/>
        </w:rPr>
        <w:tab/>
      </w:r>
      <w:r w:rsidRPr="00503F8F">
        <w:rPr>
          <w:b/>
          <w:sz w:val="22"/>
          <w:szCs w:val="22"/>
          <w:lang w:val="ro-RO"/>
        </w:rPr>
        <w:tab/>
      </w:r>
      <w:r w:rsidRPr="00503F8F">
        <w:rPr>
          <w:b/>
          <w:sz w:val="22"/>
          <w:szCs w:val="22"/>
          <w:u w:val="single"/>
          <w:lang w:val="ro-RO"/>
        </w:rPr>
        <w:t>Notă:</w:t>
      </w:r>
      <w:r w:rsidRPr="00503F8F">
        <w:rPr>
          <w:sz w:val="22"/>
          <w:szCs w:val="22"/>
          <w:lang w:val="ro-RO"/>
        </w:rPr>
        <w:t xml:space="preserve"> Bunurile imobile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p>
    <w:p w14:paraId="6A89A58A" w14:textId="7142E534" w:rsidR="001F4048" w:rsidRPr="001F4048" w:rsidRDefault="001F4048" w:rsidP="001F4048">
      <w:pPr>
        <w:pStyle w:val="ListParagraph"/>
        <w:tabs>
          <w:tab w:val="left" w:pos="142"/>
        </w:tabs>
        <w:autoSpaceDE w:val="0"/>
        <w:autoSpaceDN w:val="0"/>
        <w:adjustRightInd w:val="0"/>
        <w:spacing w:line="276" w:lineRule="auto"/>
        <w:ind w:left="0" w:right="-285" w:firstLine="720"/>
        <w:jc w:val="both"/>
        <w:rPr>
          <w:sz w:val="22"/>
          <w:szCs w:val="22"/>
          <w:lang w:val="ro-RO"/>
        </w:rPr>
      </w:pPr>
      <w:r w:rsidRPr="001F4048">
        <w:rPr>
          <w:sz w:val="22"/>
          <w:szCs w:val="22"/>
          <w:lang w:val="ro-RO"/>
        </w:rPr>
        <w:t>Din extrasele de Carte Funciară pentru informare eliberate de BCPI Câmpulung Moldovenesc</w:t>
      </w:r>
      <w:r w:rsidRPr="00503F8F">
        <w:rPr>
          <w:sz w:val="22"/>
          <w:szCs w:val="22"/>
          <w:lang w:val="ro-RO"/>
        </w:rPr>
        <w:t xml:space="preserve"> </w:t>
      </w:r>
      <w:r w:rsidRPr="001F4048">
        <w:rPr>
          <w:sz w:val="22"/>
          <w:szCs w:val="22"/>
          <w:lang w:val="ro-RO"/>
        </w:rPr>
        <w:t>și anexate la documentație, rezultă că bunurile imobile sunt libere de sarcini cu excepția sarcinii din Cartea Funciară nr. 37104 Câmpulung Moldovenesc, privind dreptul de uzufruct în favoarea Tipografiei de Stat ”Făclia” din Câmpulung, notată din anul 1949.</w:t>
      </w:r>
    </w:p>
    <w:p w14:paraId="3DA0814A" w14:textId="77777777" w:rsidR="001F4048" w:rsidRPr="001F4048" w:rsidRDefault="001F4048" w:rsidP="001F4048">
      <w:pPr>
        <w:pStyle w:val="ListParagraph"/>
        <w:tabs>
          <w:tab w:val="left" w:pos="142"/>
        </w:tabs>
        <w:autoSpaceDE w:val="0"/>
        <w:autoSpaceDN w:val="0"/>
        <w:adjustRightInd w:val="0"/>
        <w:spacing w:line="276" w:lineRule="auto"/>
        <w:ind w:left="0" w:right="-285" w:firstLine="720"/>
        <w:rPr>
          <w:sz w:val="22"/>
          <w:szCs w:val="22"/>
          <w:lang w:val="ro-RO"/>
        </w:rPr>
      </w:pPr>
      <w:r w:rsidRPr="001F4048">
        <w:rPr>
          <w:sz w:val="22"/>
          <w:szCs w:val="22"/>
          <w:lang w:val="ro-RO"/>
        </w:rPr>
        <w:t>După înscrierea dreptului de proprietate a municipiului Câmpulung Moldovenesc se va putea radia și sarcina din CF 37104.</w:t>
      </w:r>
    </w:p>
    <w:bookmarkEnd w:id="0"/>
    <w:p w14:paraId="46BEC4C4" w14:textId="77777777" w:rsidR="008D55CB" w:rsidRPr="00503F8F" w:rsidRDefault="008D55CB" w:rsidP="008D55CB">
      <w:pPr>
        <w:pStyle w:val="ListParagraph"/>
        <w:ind w:left="567" w:right="-285"/>
        <w:rPr>
          <w:color w:val="FF0000"/>
          <w:sz w:val="22"/>
          <w:szCs w:val="22"/>
          <w:lang w:val="ro-RO"/>
        </w:rPr>
      </w:pPr>
    </w:p>
    <w:p w14:paraId="1F8F7536" w14:textId="0D33E831" w:rsidR="0080298B" w:rsidRPr="00503F8F" w:rsidRDefault="008B615D" w:rsidP="008D55CB">
      <w:pPr>
        <w:spacing w:line="276" w:lineRule="auto"/>
        <w:ind w:right="-285" w:firstLine="720"/>
        <w:jc w:val="both"/>
        <w:rPr>
          <w:sz w:val="22"/>
          <w:szCs w:val="22"/>
          <w:lang w:val="ro-RO"/>
        </w:rPr>
      </w:pPr>
      <w:r w:rsidRPr="00503F8F">
        <w:rPr>
          <w:sz w:val="22"/>
          <w:szCs w:val="22"/>
          <w:lang w:val="ro-RO"/>
        </w:rPr>
        <w:t>Cu argumentele mai sus menționate</w:t>
      </w:r>
      <w:r w:rsidR="0080298B" w:rsidRPr="00503F8F">
        <w:rPr>
          <w:sz w:val="22"/>
          <w:szCs w:val="22"/>
          <w:lang w:val="ro-RO"/>
        </w:rPr>
        <w:t>,</w:t>
      </w:r>
      <w:r w:rsidRPr="00503F8F">
        <w:rPr>
          <w:sz w:val="22"/>
          <w:szCs w:val="22"/>
          <w:lang w:val="ro-RO"/>
        </w:rPr>
        <w:t xml:space="preserve"> </w:t>
      </w:r>
      <w:r w:rsidR="008542FF" w:rsidRPr="00503F8F">
        <w:rPr>
          <w:sz w:val="22"/>
          <w:szCs w:val="22"/>
          <w:lang w:val="ro-RO"/>
        </w:rPr>
        <w:t>proiectul de hotărâre este</w:t>
      </w:r>
      <w:r w:rsidR="00C66F2F" w:rsidRPr="00503F8F">
        <w:rPr>
          <w:sz w:val="22"/>
          <w:szCs w:val="22"/>
          <w:lang w:val="ro-RO"/>
        </w:rPr>
        <w:t xml:space="preserve"> oportun</w:t>
      </w:r>
      <w:r w:rsidR="0080298B" w:rsidRPr="00503F8F">
        <w:rPr>
          <w:sz w:val="22"/>
          <w:szCs w:val="22"/>
          <w:lang w:val="ro-RO"/>
        </w:rPr>
        <w:t xml:space="preserve"> și nece</w:t>
      </w:r>
      <w:r w:rsidR="006D1F17" w:rsidRPr="00503F8F">
        <w:rPr>
          <w:sz w:val="22"/>
          <w:szCs w:val="22"/>
          <w:lang w:val="ro-RO"/>
        </w:rPr>
        <w:t>sar.</w:t>
      </w:r>
    </w:p>
    <w:p w14:paraId="253C78FE" w14:textId="77777777" w:rsidR="00064D74" w:rsidRPr="00503F8F" w:rsidRDefault="00064D74" w:rsidP="00503F8F">
      <w:pPr>
        <w:spacing w:line="276" w:lineRule="auto"/>
        <w:ind w:right="-82"/>
        <w:jc w:val="both"/>
        <w:rPr>
          <w:sz w:val="22"/>
          <w:szCs w:val="22"/>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503F8F" w14:paraId="043C2D09" w14:textId="77777777" w:rsidTr="00607918">
        <w:trPr>
          <w:jc w:val="center"/>
        </w:trPr>
        <w:tc>
          <w:tcPr>
            <w:tcW w:w="4927" w:type="dxa"/>
          </w:tcPr>
          <w:p w14:paraId="426E9940" w14:textId="3B23688A" w:rsidR="00607918" w:rsidRPr="00503F8F" w:rsidRDefault="00607918" w:rsidP="00607918">
            <w:pPr>
              <w:tabs>
                <w:tab w:val="left" w:pos="0"/>
              </w:tabs>
              <w:jc w:val="center"/>
              <w:rPr>
                <w:b/>
                <w:sz w:val="22"/>
                <w:szCs w:val="22"/>
                <w:lang w:val="ro-RO"/>
              </w:rPr>
            </w:pPr>
            <w:r w:rsidRPr="00503F8F">
              <w:rPr>
                <w:b/>
                <w:sz w:val="22"/>
                <w:szCs w:val="22"/>
                <w:lang w:val="ro-RO"/>
              </w:rPr>
              <w:t>Direcția tehnică și urbanism</w:t>
            </w:r>
          </w:p>
          <w:p w14:paraId="17D159BB" w14:textId="77777777" w:rsidR="00607918" w:rsidRPr="00503F8F" w:rsidRDefault="00607918" w:rsidP="00607918">
            <w:pPr>
              <w:tabs>
                <w:tab w:val="left" w:pos="0"/>
              </w:tabs>
              <w:jc w:val="center"/>
              <w:rPr>
                <w:b/>
                <w:sz w:val="22"/>
                <w:szCs w:val="22"/>
                <w:lang w:val="ro-RO"/>
              </w:rPr>
            </w:pPr>
          </w:p>
          <w:p w14:paraId="0C989B42" w14:textId="556C1D52" w:rsidR="00607918" w:rsidRPr="00503F8F" w:rsidRDefault="00607918" w:rsidP="00607918">
            <w:pPr>
              <w:tabs>
                <w:tab w:val="left" w:pos="0"/>
              </w:tabs>
              <w:jc w:val="center"/>
              <w:rPr>
                <w:b/>
                <w:sz w:val="22"/>
                <w:szCs w:val="22"/>
                <w:lang w:val="ro-RO"/>
              </w:rPr>
            </w:pPr>
            <w:r w:rsidRPr="00503F8F">
              <w:rPr>
                <w:b/>
                <w:sz w:val="22"/>
                <w:szCs w:val="22"/>
                <w:lang w:val="ro-RO"/>
              </w:rPr>
              <w:t>Director executiv adjunct,</w:t>
            </w:r>
          </w:p>
          <w:p w14:paraId="5588ED0C" w14:textId="77777777" w:rsidR="00607918" w:rsidRPr="00503F8F" w:rsidRDefault="00607918" w:rsidP="00607918">
            <w:pPr>
              <w:tabs>
                <w:tab w:val="left" w:pos="0"/>
              </w:tabs>
              <w:jc w:val="center"/>
              <w:rPr>
                <w:sz w:val="22"/>
                <w:szCs w:val="22"/>
                <w:lang w:val="ro-RO"/>
              </w:rPr>
            </w:pPr>
            <w:r w:rsidRPr="00503F8F">
              <w:rPr>
                <w:sz w:val="22"/>
                <w:szCs w:val="22"/>
                <w:lang w:val="ro-RO"/>
              </w:rPr>
              <w:t>Istrate Luminița</w:t>
            </w:r>
          </w:p>
        </w:tc>
        <w:tc>
          <w:tcPr>
            <w:tcW w:w="4927" w:type="dxa"/>
          </w:tcPr>
          <w:p w14:paraId="00FAB670" w14:textId="77777777" w:rsidR="00607918" w:rsidRPr="00503F8F" w:rsidRDefault="00607918" w:rsidP="00607918">
            <w:pPr>
              <w:tabs>
                <w:tab w:val="left" w:pos="0"/>
              </w:tabs>
              <w:jc w:val="center"/>
              <w:rPr>
                <w:b/>
                <w:sz w:val="22"/>
                <w:szCs w:val="22"/>
                <w:lang w:val="ro-RO"/>
              </w:rPr>
            </w:pPr>
            <w:r w:rsidRPr="00503F8F">
              <w:rPr>
                <w:b/>
                <w:sz w:val="22"/>
                <w:szCs w:val="22"/>
                <w:lang w:val="ro-RO"/>
              </w:rPr>
              <w:t>Serviciu patrimoniu,</w:t>
            </w:r>
          </w:p>
          <w:p w14:paraId="2D358855" w14:textId="77777777" w:rsidR="00607918" w:rsidRPr="00503F8F" w:rsidRDefault="00607918" w:rsidP="00607918">
            <w:pPr>
              <w:tabs>
                <w:tab w:val="left" w:pos="0"/>
              </w:tabs>
              <w:jc w:val="center"/>
              <w:rPr>
                <w:sz w:val="22"/>
                <w:szCs w:val="22"/>
                <w:lang w:val="ro-RO"/>
              </w:rPr>
            </w:pPr>
          </w:p>
          <w:p w14:paraId="79BBEDB5" w14:textId="77777777" w:rsidR="00607918" w:rsidRPr="00503F8F" w:rsidRDefault="00607918" w:rsidP="00607918">
            <w:pPr>
              <w:tabs>
                <w:tab w:val="left" w:pos="0"/>
              </w:tabs>
              <w:jc w:val="center"/>
              <w:rPr>
                <w:sz w:val="22"/>
                <w:szCs w:val="22"/>
                <w:lang w:val="ro-RO"/>
              </w:rPr>
            </w:pPr>
            <w:r w:rsidRPr="00503F8F">
              <w:rPr>
                <w:sz w:val="22"/>
                <w:szCs w:val="22"/>
                <w:lang w:val="ro-RO"/>
              </w:rPr>
              <w:t>Șef serviciu,</w:t>
            </w:r>
          </w:p>
          <w:p w14:paraId="399B3360" w14:textId="77777777" w:rsidR="00607918" w:rsidRPr="00503F8F" w:rsidRDefault="00607918" w:rsidP="00607918">
            <w:pPr>
              <w:tabs>
                <w:tab w:val="left" w:pos="0"/>
              </w:tabs>
              <w:jc w:val="center"/>
              <w:rPr>
                <w:sz w:val="22"/>
                <w:szCs w:val="22"/>
                <w:lang w:val="ro-RO"/>
              </w:rPr>
            </w:pPr>
            <w:r w:rsidRPr="00503F8F">
              <w:rPr>
                <w:sz w:val="22"/>
                <w:szCs w:val="22"/>
                <w:lang w:val="ro-RO"/>
              </w:rPr>
              <w:t>Niță Marcela Luminița</w:t>
            </w:r>
          </w:p>
          <w:p w14:paraId="120EBA6D" w14:textId="77777777" w:rsidR="00607918" w:rsidRPr="00503F8F" w:rsidRDefault="00607918" w:rsidP="00607918">
            <w:pPr>
              <w:tabs>
                <w:tab w:val="left" w:pos="0"/>
              </w:tabs>
              <w:jc w:val="center"/>
              <w:rPr>
                <w:sz w:val="22"/>
                <w:szCs w:val="22"/>
                <w:lang w:val="ro-RO"/>
              </w:rPr>
            </w:pPr>
          </w:p>
          <w:p w14:paraId="5A12A530" w14:textId="77777777" w:rsidR="00607918" w:rsidRPr="00503F8F" w:rsidRDefault="00607918" w:rsidP="00607918">
            <w:pPr>
              <w:tabs>
                <w:tab w:val="left" w:pos="0"/>
              </w:tabs>
              <w:jc w:val="center"/>
              <w:rPr>
                <w:sz w:val="22"/>
                <w:szCs w:val="22"/>
                <w:lang w:val="ro-RO"/>
              </w:rPr>
            </w:pPr>
          </w:p>
          <w:p w14:paraId="1858081E" w14:textId="77777777" w:rsidR="00607918" w:rsidRPr="00503F8F" w:rsidRDefault="00607918" w:rsidP="00607918">
            <w:pPr>
              <w:tabs>
                <w:tab w:val="left" w:pos="0"/>
              </w:tabs>
              <w:jc w:val="center"/>
              <w:rPr>
                <w:sz w:val="22"/>
                <w:szCs w:val="22"/>
                <w:lang w:val="ro-RO"/>
              </w:rPr>
            </w:pPr>
            <w:r w:rsidRPr="00503F8F">
              <w:rPr>
                <w:sz w:val="22"/>
                <w:szCs w:val="22"/>
                <w:lang w:val="ro-RO"/>
              </w:rPr>
              <w:t>Nuțescu Gabriela Elvira</w:t>
            </w:r>
          </w:p>
        </w:tc>
      </w:tr>
    </w:tbl>
    <w:p w14:paraId="7B7996AB" w14:textId="11139A32" w:rsidR="0080298B" w:rsidRDefault="0080298B" w:rsidP="001564F8">
      <w:pPr>
        <w:tabs>
          <w:tab w:val="left" w:pos="0"/>
        </w:tabs>
        <w:rPr>
          <w:sz w:val="22"/>
          <w:szCs w:val="22"/>
          <w:lang w:val="ro-RO"/>
        </w:rPr>
      </w:pPr>
    </w:p>
    <w:p w14:paraId="380F3087" w14:textId="77777777" w:rsidR="00503F8F" w:rsidRPr="00503F8F" w:rsidRDefault="00503F8F" w:rsidP="001564F8">
      <w:pPr>
        <w:tabs>
          <w:tab w:val="left" w:pos="0"/>
        </w:tabs>
        <w:rPr>
          <w:sz w:val="22"/>
          <w:szCs w:val="22"/>
          <w:lang w:val="ro-RO"/>
        </w:rPr>
      </w:pPr>
    </w:p>
    <w:sectPr w:rsidR="00503F8F" w:rsidRPr="00503F8F" w:rsidSect="00503F8F">
      <w:footerReference w:type="even" r:id="rId8"/>
      <w:footerReference w:type="default" r:id="rId9"/>
      <w:pgSz w:w="11907" w:h="16840" w:code="9"/>
      <w:pgMar w:top="567" w:right="851" w:bottom="42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D22B" w14:textId="77777777" w:rsidR="007D3F04" w:rsidRDefault="007D3F04">
      <w:r>
        <w:separator/>
      </w:r>
    </w:p>
  </w:endnote>
  <w:endnote w:type="continuationSeparator" w:id="0">
    <w:p w14:paraId="7650062D" w14:textId="77777777" w:rsidR="007D3F04" w:rsidRDefault="007D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2D35" w14:textId="77777777" w:rsidR="007D3F04" w:rsidRDefault="007D3F04">
      <w:r>
        <w:separator/>
      </w:r>
    </w:p>
  </w:footnote>
  <w:footnote w:type="continuationSeparator" w:id="0">
    <w:p w14:paraId="6B8E3D18" w14:textId="77777777" w:rsidR="007D3F04" w:rsidRDefault="007D3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2"/>
  </w:num>
  <w:num w:numId="6">
    <w:abstractNumId w:val="8"/>
  </w:num>
  <w:num w:numId="7">
    <w:abstractNumId w:val="7"/>
  </w:num>
  <w:num w:numId="8">
    <w:abstractNumId w:val="1"/>
  </w:num>
  <w:num w:numId="9">
    <w:abstractNumId w:val="0"/>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4D74"/>
    <w:rsid w:val="00065D20"/>
    <w:rsid w:val="00066A3E"/>
    <w:rsid w:val="00070BEF"/>
    <w:rsid w:val="00074D39"/>
    <w:rsid w:val="0008089C"/>
    <w:rsid w:val="000843D7"/>
    <w:rsid w:val="00086A06"/>
    <w:rsid w:val="000A51B6"/>
    <w:rsid w:val="000B159C"/>
    <w:rsid w:val="000B3C90"/>
    <w:rsid w:val="000C1B64"/>
    <w:rsid w:val="000D175F"/>
    <w:rsid w:val="000E19AB"/>
    <w:rsid w:val="000E458A"/>
    <w:rsid w:val="000F26CD"/>
    <w:rsid w:val="0010559B"/>
    <w:rsid w:val="00111F0E"/>
    <w:rsid w:val="001170F8"/>
    <w:rsid w:val="00120F7B"/>
    <w:rsid w:val="00126335"/>
    <w:rsid w:val="00135CAE"/>
    <w:rsid w:val="00136D9E"/>
    <w:rsid w:val="001564F8"/>
    <w:rsid w:val="001569F2"/>
    <w:rsid w:val="0015756D"/>
    <w:rsid w:val="001650FB"/>
    <w:rsid w:val="001679ED"/>
    <w:rsid w:val="001737E1"/>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61E86"/>
    <w:rsid w:val="00265EF4"/>
    <w:rsid w:val="00276AE4"/>
    <w:rsid w:val="0028097E"/>
    <w:rsid w:val="00282779"/>
    <w:rsid w:val="002916EE"/>
    <w:rsid w:val="002A15F9"/>
    <w:rsid w:val="002B37FA"/>
    <w:rsid w:val="002B5696"/>
    <w:rsid w:val="002C2952"/>
    <w:rsid w:val="002E0D81"/>
    <w:rsid w:val="002E5177"/>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2284D"/>
    <w:rsid w:val="00625078"/>
    <w:rsid w:val="00626325"/>
    <w:rsid w:val="006316E0"/>
    <w:rsid w:val="00633B95"/>
    <w:rsid w:val="00650A33"/>
    <w:rsid w:val="0067035A"/>
    <w:rsid w:val="006770D0"/>
    <w:rsid w:val="0068129D"/>
    <w:rsid w:val="006A07A3"/>
    <w:rsid w:val="006A6C1E"/>
    <w:rsid w:val="006C0536"/>
    <w:rsid w:val="006D1F17"/>
    <w:rsid w:val="006D48F8"/>
    <w:rsid w:val="006D4E18"/>
    <w:rsid w:val="0070023B"/>
    <w:rsid w:val="007027C1"/>
    <w:rsid w:val="00707BB7"/>
    <w:rsid w:val="00710124"/>
    <w:rsid w:val="007201BD"/>
    <w:rsid w:val="0073413C"/>
    <w:rsid w:val="007369DA"/>
    <w:rsid w:val="007372C0"/>
    <w:rsid w:val="007641AD"/>
    <w:rsid w:val="00786FC6"/>
    <w:rsid w:val="00795385"/>
    <w:rsid w:val="007B2EFB"/>
    <w:rsid w:val="007C0A9C"/>
    <w:rsid w:val="007C1F9F"/>
    <w:rsid w:val="007C4212"/>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B83"/>
    <w:rsid w:val="008F5115"/>
    <w:rsid w:val="0090145C"/>
    <w:rsid w:val="00915BB4"/>
    <w:rsid w:val="0092003C"/>
    <w:rsid w:val="0092766A"/>
    <w:rsid w:val="00931864"/>
    <w:rsid w:val="009333C4"/>
    <w:rsid w:val="009418C9"/>
    <w:rsid w:val="0094636D"/>
    <w:rsid w:val="009536E5"/>
    <w:rsid w:val="00956772"/>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F1BE5"/>
    <w:rsid w:val="009F426B"/>
    <w:rsid w:val="00A341BE"/>
    <w:rsid w:val="00A34A8A"/>
    <w:rsid w:val="00A52089"/>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90D45"/>
    <w:rsid w:val="00CB5A97"/>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58A8"/>
    <w:rsid w:val="00E102FD"/>
    <w:rsid w:val="00E135F7"/>
    <w:rsid w:val="00E17DCF"/>
    <w:rsid w:val="00E36B43"/>
    <w:rsid w:val="00E43274"/>
    <w:rsid w:val="00E6151D"/>
    <w:rsid w:val="00E6225F"/>
    <w:rsid w:val="00E841B0"/>
    <w:rsid w:val="00E86179"/>
    <w:rsid w:val="00E94ADA"/>
    <w:rsid w:val="00EA0C13"/>
    <w:rsid w:val="00EA3FD7"/>
    <w:rsid w:val="00EA5B3E"/>
    <w:rsid w:val="00EB710B"/>
    <w:rsid w:val="00EC30C2"/>
    <w:rsid w:val="00EC38F5"/>
    <w:rsid w:val="00ED69C7"/>
    <w:rsid w:val="00EF30D3"/>
    <w:rsid w:val="00EF3EEE"/>
    <w:rsid w:val="00F00500"/>
    <w:rsid w:val="00F03E12"/>
    <w:rsid w:val="00F0576F"/>
    <w:rsid w:val="00F2149F"/>
    <w:rsid w:val="00F24AB2"/>
    <w:rsid w:val="00F3059A"/>
    <w:rsid w:val="00F369AC"/>
    <w:rsid w:val="00F37837"/>
    <w:rsid w:val="00F61FFD"/>
    <w:rsid w:val="00F656EC"/>
    <w:rsid w:val="00F82B97"/>
    <w:rsid w:val="00F90CEF"/>
    <w:rsid w:val="00FA4F76"/>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2</Pages>
  <Words>1163</Words>
  <Characters>6635</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100</cp:revision>
  <cp:lastPrinted>2021-06-02T11:50:00Z</cp:lastPrinted>
  <dcterms:created xsi:type="dcterms:W3CDTF">2016-04-07T08:42:00Z</dcterms:created>
  <dcterms:modified xsi:type="dcterms:W3CDTF">2021-06-08T10:28:00Z</dcterms:modified>
</cp:coreProperties>
</file>