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2F7" w14:textId="77777777"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620945C8" w:rsidR="005E3252" w:rsidRPr="00065268"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9E4059" w:rsidRPr="00065268">
        <w:rPr>
          <w:lang w:val="ro-RO"/>
        </w:rPr>
        <w:t>2</w:t>
      </w:r>
    </w:p>
    <w:bookmarkEnd w:id="0"/>
    <w:p w14:paraId="6B2B068C" w14:textId="77777777" w:rsidR="007372C0" w:rsidRPr="00065268" w:rsidRDefault="007372C0" w:rsidP="00356E76"/>
    <w:p w14:paraId="6CA70638" w14:textId="77777777" w:rsidR="001564F8" w:rsidRPr="00065268" w:rsidRDefault="001564F8" w:rsidP="00356E76"/>
    <w:p w14:paraId="5EA678C5" w14:textId="58505062" w:rsidR="000E19AB" w:rsidRPr="00065268" w:rsidRDefault="005B2ECF">
      <w:pPr>
        <w:pStyle w:val="Heading1"/>
      </w:pPr>
      <w:r w:rsidRPr="00065268">
        <w:t>RAPORT DE</w:t>
      </w:r>
      <w:r w:rsidR="007372C0" w:rsidRPr="00065268">
        <w:t xml:space="preserve"> SPECIALITATE</w:t>
      </w:r>
    </w:p>
    <w:p w14:paraId="33740318" w14:textId="77777777" w:rsidR="00E36B43" w:rsidRPr="00065268" w:rsidRDefault="006D48F8" w:rsidP="00E36B43">
      <w:pPr>
        <w:pStyle w:val="BodyText"/>
        <w:jc w:val="center"/>
        <w:rPr>
          <w:bCs/>
          <w:sz w:val="24"/>
          <w:szCs w:val="24"/>
          <w:lang w:val="ro-RO"/>
        </w:rPr>
      </w:pPr>
      <w:r w:rsidRPr="00065268">
        <w:rPr>
          <w:iCs/>
          <w:sz w:val="24"/>
          <w:szCs w:val="24"/>
          <w:lang w:val="ro-RO"/>
        </w:rPr>
        <w:t xml:space="preserve">la </w:t>
      </w:r>
      <w:r w:rsidRPr="00065268">
        <w:rPr>
          <w:sz w:val="24"/>
          <w:szCs w:val="24"/>
          <w:lang w:val="ro-RO"/>
        </w:rPr>
        <w:t>p</w:t>
      </w:r>
      <w:r w:rsidR="000E19AB" w:rsidRPr="00065268">
        <w:rPr>
          <w:sz w:val="24"/>
          <w:szCs w:val="24"/>
          <w:lang w:val="ro-RO"/>
        </w:rPr>
        <w:t>roiect</w:t>
      </w:r>
      <w:r w:rsidR="0008089C" w:rsidRPr="00065268">
        <w:rPr>
          <w:sz w:val="24"/>
          <w:szCs w:val="24"/>
          <w:lang w:val="ro-RO"/>
        </w:rPr>
        <w:t>ul</w:t>
      </w:r>
      <w:r w:rsidR="000E19AB" w:rsidRPr="00065268">
        <w:rPr>
          <w:sz w:val="24"/>
          <w:szCs w:val="24"/>
          <w:lang w:val="ro-RO"/>
        </w:rPr>
        <w:t xml:space="preserve"> de hotărâre </w:t>
      </w:r>
      <w:r w:rsidR="00612FAD" w:rsidRPr="00065268">
        <w:rPr>
          <w:bCs/>
          <w:sz w:val="24"/>
          <w:szCs w:val="24"/>
          <w:lang w:val="ro-RO"/>
        </w:rPr>
        <w:t xml:space="preserve">privind </w:t>
      </w:r>
      <w:r w:rsidR="00E36B43" w:rsidRPr="00065268">
        <w:rPr>
          <w:bCs/>
          <w:sz w:val="24"/>
          <w:szCs w:val="24"/>
          <w:lang w:val="ro-RO"/>
        </w:rPr>
        <w:t xml:space="preserve">atestarea apartenenței la domeniul privat </w:t>
      </w:r>
    </w:p>
    <w:p w14:paraId="04A78E48" w14:textId="10A8F5E6" w:rsidR="004A5F08" w:rsidRPr="00065268" w:rsidRDefault="00E36B43" w:rsidP="00E36B43">
      <w:pPr>
        <w:pStyle w:val="BodyText"/>
        <w:jc w:val="center"/>
        <w:rPr>
          <w:bCs/>
          <w:sz w:val="24"/>
          <w:szCs w:val="24"/>
          <w:lang w:val="ro-RO"/>
        </w:rPr>
      </w:pPr>
      <w:r w:rsidRPr="00065268">
        <w:rPr>
          <w:bCs/>
          <w:sz w:val="24"/>
          <w:szCs w:val="24"/>
          <w:lang w:val="ro-RO"/>
        </w:rPr>
        <w:t xml:space="preserve">al Municipiului Câmpulung Moldovenesc a </w:t>
      </w:r>
      <w:r w:rsidR="00821F31" w:rsidRPr="00065268">
        <w:rPr>
          <w:bCs/>
          <w:sz w:val="24"/>
          <w:szCs w:val="24"/>
          <w:lang w:val="ro-RO"/>
        </w:rPr>
        <w:t>unor</w:t>
      </w:r>
      <w:r w:rsidRPr="00065268">
        <w:rPr>
          <w:bCs/>
          <w:sz w:val="24"/>
          <w:szCs w:val="24"/>
          <w:lang w:val="ro-RO"/>
        </w:rPr>
        <w:t xml:space="preserve"> imobil</w:t>
      </w:r>
      <w:r w:rsidR="00821F31" w:rsidRPr="00065268">
        <w:rPr>
          <w:bCs/>
          <w:sz w:val="24"/>
          <w:szCs w:val="24"/>
          <w:lang w:val="ro-RO"/>
        </w:rPr>
        <w:t>e</w:t>
      </w:r>
    </w:p>
    <w:p w14:paraId="2B0A1C7A" w14:textId="77777777" w:rsidR="00587217" w:rsidRPr="00065268" w:rsidRDefault="00587217" w:rsidP="00E36B43">
      <w:pPr>
        <w:pStyle w:val="BodyText"/>
        <w:jc w:val="center"/>
        <w:rPr>
          <w:bCs/>
          <w:sz w:val="24"/>
          <w:szCs w:val="24"/>
          <w:lang w:val="ro-RO"/>
        </w:rPr>
      </w:pPr>
    </w:p>
    <w:p w14:paraId="7559F0F0" w14:textId="77777777" w:rsidR="0010559B" w:rsidRPr="00065268" w:rsidRDefault="0010559B" w:rsidP="001564F8">
      <w:pPr>
        <w:jc w:val="both"/>
        <w:rPr>
          <w:lang w:val="ro-RO"/>
        </w:rPr>
      </w:pPr>
    </w:p>
    <w:p w14:paraId="167D254B" w14:textId="7E8F1C12" w:rsidR="003C4ABF" w:rsidRPr="00065268" w:rsidRDefault="0080298B" w:rsidP="007372C0">
      <w:pPr>
        <w:pStyle w:val="BodyText"/>
        <w:spacing w:line="276" w:lineRule="auto"/>
        <w:ind w:right="-285" w:firstLine="720"/>
        <w:jc w:val="both"/>
        <w:rPr>
          <w:sz w:val="24"/>
          <w:szCs w:val="24"/>
          <w:lang w:val="ro-RO"/>
        </w:rPr>
      </w:pPr>
      <w:r w:rsidRPr="00065268">
        <w:rPr>
          <w:sz w:val="24"/>
          <w:szCs w:val="24"/>
          <w:lang w:val="ro-RO"/>
        </w:rPr>
        <w:t>Cu privire la</w:t>
      </w:r>
      <w:r w:rsidR="003B6DF6" w:rsidRPr="00065268">
        <w:rPr>
          <w:sz w:val="24"/>
          <w:szCs w:val="24"/>
          <w:lang w:val="ro-RO"/>
        </w:rPr>
        <w:t xml:space="preserve"> </w:t>
      </w:r>
      <w:r w:rsidR="00400E9E" w:rsidRPr="00065268">
        <w:rPr>
          <w:sz w:val="24"/>
          <w:szCs w:val="24"/>
          <w:lang w:val="ro-RO"/>
        </w:rPr>
        <w:t xml:space="preserve">proiectul de hotărâre </w:t>
      </w:r>
      <w:r w:rsidR="00400E9E" w:rsidRPr="00065268">
        <w:rPr>
          <w:bCs/>
          <w:sz w:val="24"/>
          <w:szCs w:val="24"/>
          <w:lang w:val="ro-RO"/>
        </w:rPr>
        <w:t>privind</w:t>
      </w:r>
      <w:r w:rsidR="007B2EFB" w:rsidRPr="00065268">
        <w:rPr>
          <w:sz w:val="24"/>
          <w:szCs w:val="24"/>
          <w:lang w:val="ro-RO"/>
        </w:rPr>
        <w:t xml:space="preserve"> </w:t>
      </w:r>
      <w:r w:rsidR="008B2B36" w:rsidRPr="00065268">
        <w:rPr>
          <w:rStyle w:val="apple-style-span"/>
          <w:sz w:val="24"/>
          <w:szCs w:val="24"/>
          <w:lang w:val="ro-RO"/>
        </w:rPr>
        <w:t>atestarea apartenenței la domeniul privat al Municipiului Câmpulung Moldovenesc a un</w:t>
      </w:r>
      <w:r w:rsidR="00821F31" w:rsidRPr="00065268">
        <w:rPr>
          <w:rStyle w:val="apple-style-span"/>
          <w:sz w:val="24"/>
          <w:szCs w:val="24"/>
          <w:lang w:val="ro-RO"/>
        </w:rPr>
        <w:t>or</w:t>
      </w:r>
      <w:r w:rsidR="008B2B36" w:rsidRPr="00065268">
        <w:rPr>
          <w:rStyle w:val="apple-style-span"/>
          <w:sz w:val="24"/>
          <w:szCs w:val="24"/>
          <w:lang w:val="ro-RO"/>
        </w:rPr>
        <w:t xml:space="preserve"> imobil</w:t>
      </w:r>
      <w:r w:rsidR="00821F31" w:rsidRPr="00065268">
        <w:rPr>
          <w:rStyle w:val="apple-style-span"/>
          <w:sz w:val="24"/>
          <w:szCs w:val="24"/>
          <w:lang w:val="ro-RO"/>
        </w:rPr>
        <w:t>e</w:t>
      </w:r>
      <w:r w:rsidR="00400E9E" w:rsidRPr="00065268">
        <w:rPr>
          <w:sz w:val="24"/>
          <w:szCs w:val="24"/>
          <w:lang w:val="ro-RO"/>
        </w:rPr>
        <w:t xml:space="preserve">, </w:t>
      </w:r>
      <w:r w:rsidR="00E17DCF" w:rsidRPr="00065268">
        <w:rPr>
          <w:sz w:val="24"/>
          <w:szCs w:val="24"/>
          <w:lang w:val="ro-RO"/>
        </w:rPr>
        <w:t>facem următoarele precizări:</w:t>
      </w:r>
    </w:p>
    <w:p w14:paraId="662DE64B" w14:textId="0F0FA65C" w:rsidR="00AE62E9" w:rsidRPr="00065268" w:rsidRDefault="00AE62E9" w:rsidP="007372C0">
      <w:pPr>
        <w:spacing w:line="276" w:lineRule="auto"/>
        <w:ind w:firstLine="720"/>
        <w:jc w:val="both"/>
        <w:rPr>
          <w:lang w:val="ro-RO"/>
        </w:rPr>
      </w:pPr>
      <w:r w:rsidRPr="00065268">
        <w:rPr>
          <w:lang w:val="ro-RO"/>
        </w:rPr>
        <w:t xml:space="preserve">Bunurile care fac obiectul prezentului proiect de hotărâre sunt situate în intravilanul municipiului, sunt înregistrare în evidențele contabile ale municipiului, pentru aceste </w:t>
      </w:r>
      <w:r w:rsidR="009E4059" w:rsidRPr="00065268">
        <w:rPr>
          <w:lang w:val="ro-RO"/>
        </w:rPr>
        <w:t>imobile</w:t>
      </w:r>
      <w:r w:rsidRPr="00065268">
        <w:rPr>
          <w:lang w:val="ro-RO"/>
        </w:rPr>
        <w:t xml:space="preserve"> fiind încheiate contracte de închiriere</w:t>
      </w:r>
      <w:r w:rsidR="009E4059" w:rsidRPr="00065268">
        <w:rPr>
          <w:lang w:val="ro-RO"/>
        </w:rPr>
        <w:t>.</w:t>
      </w:r>
    </w:p>
    <w:p w14:paraId="38A70C2F" w14:textId="70D1C424" w:rsidR="00276AE4" w:rsidRPr="00065268" w:rsidRDefault="0070023B" w:rsidP="007372C0">
      <w:pPr>
        <w:spacing w:line="276" w:lineRule="auto"/>
        <w:ind w:firstLine="720"/>
        <w:jc w:val="both"/>
        <w:rPr>
          <w:lang w:val="ro-RO"/>
        </w:rPr>
      </w:pPr>
      <w:r w:rsidRPr="00065268">
        <w:rPr>
          <w:lang w:val="ro-RO"/>
        </w:rPr>
        <w:t>Bunurile imobile propuse pentru atestarea apartene</w:t>
      </w:r>
      <w:r w:rsidR="009F426B" w:rsidRPr="00065268">
        <w:rPr>
          <w:lang w:val="ro-RO"/>
        </w:rPr>
        <w:t>n</w:t>
      </w:r>
      <w:r w:rsidRPr="00065268">
        <w:rPr>
          <w:lang w:val="ro-RO"/>
        </w:rPr>
        <w:t>ței la domeniul privat al municipiului, sunt descrise după cum urmează:</w:t>
      </w:r>
    </w:p>
    <w:p w14:paraId="2706777C" w14:textId="4CBE5FE3" w:rsidR="00DC0FBD" w:rsidRPr="00065268" w:rsidRDefault="00DC0FBD" w:rsidP="00DC0FBD">
      <w:pPr>
        <w:pStyle w:val="ListParagraph"/>
        <w:numPr>
          <w:ilvl w:val="0"/>
          <w:numId w:val="12"/>
        </w:numPr>
        <w:tabs>
          <w:tab w:val="left" w:pos="993"/>
        </w:tabs>
        <w:suppressAutoHyphens/>
        <w:ind w:left="0" w:firstLine="720"/>
        <w:jc w:val="both"/>
        <w:rPr>
          <w:rFonts w:eastAsia="Calibri"/>
          <w:lang w:val="ro-RO" w:eastAsia="ar-SA"/>
        </w:rPr>
      </w:pPr>
      <w:r w:rsidRPr="00065268">
        <w:rPr>
          <w:rFonts w:eastAsia="Calibri"/>
          <w:lang w:val="ro-RO" w:eastAsia="ar-SA"/>
        </w:rPr>
        <w:t>Teren situat în str. Calea Bucovinei f.n., în intravilanul municipiului Câmpulung Moldovenesc, în suprafață de 3784 mp, identificat cadastral prin parcela 1F  identică cu parcela 4172/1 din CF 41479 Câmpulung Moldovenesc</w:t>
      </w:r>
      <w:r w:rsidR="00EC7C9C" w:rsidRPr="00065268">
        <w:rPr>
          <w:rFonts w:eastAsia="Calibri"/>
          <w:lang w:val="ro-RO" w:eastAsia="ar-SA"/>
        </w:rPr>
        <w:t>.</w:t>
      </w:r>
    </w:p>
    <w:p w14:paraId="5E57EE1D" w14:textId="264ABADD" w:rsidR="00DC0FBD" w:rsidRPr="00065268" w:rsidRDefault="00DC0FBD" w:rsidP="00DC0FBD">
      <w:pPr>
        <w:pStyle w:val="ListParagraph"/>
        <w:numPr>
          <w:ilvl w:val="0"/>
          <w:numId w:val="12"/>
        </w:numPr>
        <w:tabs>
          <w:tab w:val="left" w:pos="993"/>
        </w:tabs>
        <w:suppressAutoHyphens/>
        <w:ind w:left="0" w:firstLine="720"/>
        <w:jc w:val="both"/>
        <w:rPr>
          <w:rFonts w:eastAsia="Calibri"/>
          <w:lang w:val="ro-RO" w:eastAsia="ar-SA"/>
        </w:rPr>
      </w:pPr>
      <w:r w:rsidRPr="00065268">
        <w:rPr>
          <w:rFonts w:eastAsia="Calibri"/>
          <w:lang w:val="ro-RO" w:eastAsia="ar-SA"/>
        </w:rPr>
        <w:t>Teren situat în str. Cucului f.n., în intravilanul municipiului Câmpulung Moldovenesc, în suprafață de 733 mp, identificat cadastral prin parcela 1CC și 2F nou formate, parte din parcela 2609/1 din CF 30429 Câmpulung Moldovenesc</w:t>
      </w:r>
      <w:r w:rsidR="00EC7C9C" w:rsidRPr="00065268">
        <w:rPr>
          <w:rFonts w:eastAsia="Calibri"/>
          <w:lang w:val="ro-RO" w:eastAsia="ar-SA"/>
        </w:rPr>
        <w:t>.</w:t>
      </w:r>
    </w:p>
    <w:p w14:paraId="7C8E2137" w14:textId="25400EEA" w:rsidR="00DC0FBD" w:rsidRPr="00065268" w:rsidRDefault="00EC7C9C" w:rsidP="00EC7C9C">
      <w:pPr>
        <w:pStyle w:val="ListParagraph"/>
        <w:numPr>
          <w:ilvl w:val="0"/>
          <w:numId w:val="12"/>
        </w:numPr>
        <w:tabs>
          <w:tab w:val="left" w:pos="720"/>
          <w:tab w:val="left" w:pos="993"/>
        </w:tabs>
        <w:spacing w:line="276" w:lineRule="auto"/>
        <w:ind w:left="0" w:firstLine="720"/>
        <w:jc w:val="both"/>
        <w:rPr>
          <w:lang w:val="ro-RO"/>
        </w:rPr>
      </w:pPr>
      <w:r w:rsidRPr="00065268">
        <w:rPr>
          <w:lang w:val="ro-RO"/>
        </w:rPr>
        <w:t>Teren situat zona Hurghiș, în intravilanul municipiului Câmpulung Moldovenesc, în suprafață de 2343 mp, identificat cadastral prin parcela 1F nou formată, parte din parcela 3250 din CF 38009 Câmpulung Moldovenesc și parte din parcela 3251/1 din CF 38740 Câmpulung Moldovenesc.</w:t>
      </w:r>
    </w:p>
    <w:p w14:paraId="70BF2B44" w14:textId="28F53664" w:rsidR="00EC7C9C" w:rsidRPr="00065268" w:rsidRDefault="00EC7C9C" w:rsidP="00EC7C9C">
      <w:pPr>
        <w:pStyle w:val="ListParagraph"/>
        <w:numPr>
          <w:ilvl w:val="0"/>
          <w:numId w:val="12"/>
        </w:numPr>
        <w:tabs>
          <w:tab w:val="left" w:pos="720"/>
          <w:tab w:val="left" w:pos="993"/>
        </w:tabs>
        <w:spacing w:line="276" w:lineRule="auto"/>
        <w:ind w:left="0" w:firstLine="720"/>
        <w:jc w:val="both"/>
        <w:rPr>
          <w:lang w:val="ro-RO"/>
        </w:rPr>
      </w:pPr>
      <w:r w:rsidRPr="00065268">
        <w:rPr>
          <w:lang w:val="ro-RO"/>
        </w:rPr>
        <w:t xml:space="preserve">Apartament situat la demisolul clădirii din str. Calea Transilvaniei nr. 20,  în intravilanul municipiului Câmpulung Moldovenesc. Apartamentul este compus din încăperile notate în plan cu nr. 1-6 (5 camere și o baie), cu o suprafață utilă de 131,8 mp și este identificat cadastral prin CF </w:t>
      </w:r>
      <w:r w:rsidR="00065268">
        <w:rPr>
          <w:lang w:val="ro-RO"/>
        </w:rPr>
        <w:t xml:space="preserve">individual </w:t>
      </w:r>
      <w:r w:rsidRPr="00065268">
        <w:rPr>
          <w:lang w:val="ro-RO"/>
        </w:rPr>
        <w:t>34171-C1-U3</w:t>
      </w:r>
      <w:r w:rsidR="00065268">
        <w:rPr>
          <w:lang w:val="ro-RO"/>
        </w:rPr>
        <w:t xml:space="preserve"> </w:t>
      </w:r>
      <w:r w:rsidRPr="00065268">
        <w:rPr>
          <w:lang w:val="ro-RO"/>
        </w:rPr>
        <w:t>Câmpulung Moldovenesc.</w:t>
      </w:r>
    </w:p>
    <w:p w14:paraId="49537A37" w14:textId="243F4BD6" w:rsidR="00EC7C9C" w:rsidRPr="00065268" w:rsidRDefault="000C2272" w:rsidP="007D1B93">
      <w:pPr>
        <w:pStyle w:val="ListParagraph"/>
        <w:numPr>
          <w:ilvl w:val="0"/>
          <w:numId w:val="12"/>
        </w:numPr>
        <w:tabs>
          <w:tab w:val="left" w:pos="720"/>
          <w:tab w:val="left" w:pos="993"/>
        </w:tabs>
        <w:spacing w:line="276" w:lineRule="auto"/>
        <w:ind w:left="0" w:firstLine="720"/>
        <w:jc w:val="both"/>
        <w:rPr>
          <w:lang w:val="ro-RO"/>
        </w:rPr>
      </w:pPr>
      <w:r w:rsidRPr="00065268">
        <w:rPr>
          <w:lang w:val="ro-RO"/>
        </w:rPr>
        <w:t>Apartament situat în podul clădirii din str. Calea Transilvaniei nr. 20,  în intravilanul municipiului Câmpulung Moldovenesc. Apartamentul este compus din încăperile notate în plan cu nr. 1 și 2, cu o suprafață utilă de 170,41 mp și este identificat cadastral prin parte din CF</w:t>
      </w:r>
      <w:r w:rsidR="00065268">
        <w:rPr>
          <w:lang w:val="ro-RO"/>
        </w:rPr>
        <w:t xml:space="preserve"> colectivă</w:t>
      </w:r>
      <w:r w:rsidRPr="00065268">
        <w:rPr>
          <w:lang w:val="ro-RO"/>
        </w:rPr>
        <w:t xml:space="preserve"> 34171-C1 Câmpulung Moldovenesc.</w:t>
      </w:r>
    </w:p>
    <w:p w14:paraId="6E9A71D2" w14:textId="5AAA58B7" w:rsidR="007D1B93" w:rsidRPr="008D5ACD" w:rsidRDefault="008D5ACD" w:rsidP="008D5ACD">
      <w:pPr>
        <w:pStyle w:val="ListParagraph"/>
        <w:numPr>
          <w:ilvl w:val="0"/>
          <w:numId w:val="12"/>
        </w:numPr>
        <w:tabs>
          <w:tab w:val="left" w:pos="720"/>
          <w:tab w:val="left" w:pos="993"/>
        </w:tabs>
        <w:spacing w:line="276" w:lineRule="auto"/>
        <w:ind w:left="0" w:firstLine="720"/>
        <w:jc w:val="both"/>
        <w:rPr>
          <w:lang w:val="ro-RO"/>
        </w:rPr>
      </w:pPr>
      <w:r>
        <w:rPr>
          <w:lang w:val="ro-RO"/>
        </w:rPr>
        <w:t>Imobil (c</w:t>
      </w:r>
      <w:r w:rsidR="007D1B93" w:rsidRPr="00065268">
        <w:rPr>
          <w:lang w:val="ro-RO"/>
        </w:rPr>
        <w:t>lădire</w:t>
      </w:r>
      <w:r>
        <w:rPr>
          <w:lang w:val="ro-RO"/>
        </w:rPr>
        <w:t xml:space="preserve"> și teren)</w:t>
      </w:r>
      <w:r w:rsidR="007D1B93" w:rsidRPr="00065268">
        <w:rPr>
          <w:lang w:val="ro-RO"/>
        </w:rPr>
        <w:t xml:space="preserve"> situat în str. Calea Transilvaniei nr. 29, în intravilanul municipiului Câmpulung Moldovenesc. Clădire</w:t>
      </w:r>
      <w:r>
        <w:rPr>
          <w:lang w:val="ro-RO"/>
        </w:rPr>
        <w:t>a</w:t>
      </w:r>
      <w:r w:rsidR="007D1B93" w:rsidRPr="00065268">
        <w:rPr>
          <w:lang w:val="ro-RO"/>
        </w:rPr>
        <w:t xml:space="preserve"> P+1 are o suprafață construită la sol de 284 mp, fiind construcție administrativă  - aici funcționând Grădinița cu program normal ”Floare de Colț” și Casa Căsătoriilor, înscrisă în CF 38082 Câmpulung Moldovenesc.</w:t>
      </w:r>
      <w:r>
        <w:rPr>
          <w:lang w:val="ro-RO"/>
        </w:rPr>
        <w:t xml:space="preserve"> </w:t>
      </w:r>
      <w:r w:rsidR="00F81517" w:rsidRPr="008D5ACD">
        <w:rPr>
          <w:lang w:val="ro-RO"/>
        </w:rPr>
        <w:t>Teren</w:t>
      </w:r>
      <w:r>
        <w:rPr>
          <w:lang w:val="ro-RO"/>
        </w:rPr>
        <w:t>ul</w:t>
      </w:r>
      <w:r w:rsidR="00F81517" w:rsidRPr="008D5ACD">
        <w:rPr>
          <w:lang w:val="ro-RO"/>
        </w:rPr>
        <w:t xml:space="preserve"> în suprafață de 335 mp, identificat cadastral prin parcela nou formată 1CC parte din parcela 101 din CF 38082 Câmpulung Moldovenesc;</w:t>
      </w:r>
    </w:p>
    <w:p w14:paraId="27121BE7" w14:textId="77777777" w:rsidR="008D5ACD" w:rsidRPr="00065268" w:rsidRDefault="008D5ACD" w:rsidP="008D5ACD">
      <w:pPr>
        <w:pStyle w:val="ListParagraph"/>
        <w:numPr>
          <w:ilvl w:val="0"/>
          <w:numId w:val="12"/>
        </w:numPr>
        <w:tabs>
          <w:tab w:val="left" w:pos="720"/>
          <w:tab w:val="left" w:pos="993"/>
        </w:tabs>
        <w:spacing w:line="276" w:lineRule="auto"/>
        <w:ind w:left="0" w:firstLine="720"/>
        <w:jc w:val="both"/>
        <w:rPr>
          <w:lang w:val="ro-RO"/>
        </w:rPr>
      </w:pPr>
      <w:r w:rsidRPr="00065268">
        <w:rPr>
          <w:lang w:val="ro-RO"/>
        </w:rPr>
        <w:t>Apartament situat la parterul clădirii din str. Ion Ștefureac nr. 1,  în intravilanul municipiului Câmpulung Moldovenesc. Apartamentul este compus din 2 camere, hol și casa scării, având o suprafață utilă de 49,3 mp și este identificat cadastral prin CF individual 31240-C1-U3</w:t>
      </w:r>
      <w:r>
        <w:rPr>
          <w:lang w:val="ro-RO"/>
        </w:rPr>
        <w:t xml:space="preserve"> Câmpulung Moldovenesc</w:t>
      </w:r>
      <w:r w:rsidRPr="00065268">
        <w:rPr>
          <w:lang w:val="ro-RO"/>
        </w:rPr>
        <w:t xml:space="preserve">. În CF individual este înscrisă eronat adresa str. Calea Transilvaniei nr. 12, în realitate adresa fiind cea din CF </w:t>
      </w:r>
      <w:r>
        <w:rPr>
          <w:lang w:val="ro-RO"/>
        </w:rPr>
        <w:t>31240</w:t>
      </w:r>
      <w:r w:rsidRPr="00065268">
        <w:rPr>
          <w:lang w:val="ro-RO"/>
        </w:rPr>
        <w:t xml:space="preserve"> – str. Ion Ștefureac nr. 1. Adresa se va corecta ulterior.</w:t>
      </w:r>
    </w:p>
    <w:p w14:paraId="6FA4F9DA" w14:textId="77777777" w:rsidR="008D5ACD" w:rsidRPr="008D5ACD" w:rsidRDefault="008D5ACD" w:rsidP="008D5ACD">
      <w:pPr>
        <w:tabs>
          <w:tab w:val="left" w:pos="720"/>
          <w:tab w:val="left" w:pos="993"/>
        </w:tabs>
        <w:spacing w:line="276" w:lineRule="auto"/>
        <w:jc w:val="both"/>
        <w:rPr>
          <w:lang w:val="ro-RO"/>
        </w:rPr>
      </w:pPr>
    </w:p>
    <w:p w14:paraId="0A49D191" w14:textId="77777777" w:rsidR="00065268" w:rsidRDefault="007372C0" w:rsidP="007372C0">
      <w:pPr>
        <w:pStyle w:val="ListParagraph"/>
        <w:tabs>
          <w:tab w:val="left" w:pos="142"/>
        </w:tabs>
        <w:autoSpaceDE w:val="0"/>
        <w:autoSpaceDN w:val="0"/>
        <w:adjustRightInd w:val="0"/>
        <w:spacing w:line="276" w:lineRule="auto"/>
        <w:ind w:left="0" w:right="-285"/>
        <w:jc w:val="both"/>
        <w:rPr>
          <w:lang w:val="ro-RO"/>
        </w:rPr>
      </w:pPr>
      <w:bookmarkStart w:id="1" w:name="_Hlk2935978"/>
      <w:r w:rsidRPr="00065268">
        <w:rPr>
          <w:lang w:val="ro-RO"/>
        </w:rPr>
        <w:tab/>
      </w:r>
      <w:r w:rsidRPr="00065268">
        <w:rPr>
          <w:lang w:val="ro-RO"/>
        </w:rPr>
        <w:tab/>
      </w:r>
    </w:p>
    <w:p w14:paraId="576556EB" w14:textId="77777777" w:rsidR="00065268" w:rsidRDefault="00065268" w:rsidP="007372C0">
      <w:pPr>
        <w:pStyle w:val="ListParagraph"/>
        <w:tabs>
          <w:tab w:val="left" w:pos="142"/>
        </w:tabs>
        <w:autoSpaceDE w:val="0"/>
        <w:autoSpaceDN w:val="0"/>
        <w:adjustRightInd w:val="0"/>
        <w:spacing w:line="276" w:lineRule="auto"/>
        <w:ind w:left="0" w:right="-285"/>
        <w:jc w:val="both"/>
        <w:rPr>
          <w:lang w:val="ro-RO"/>
        </w:rPr>
      </w:pPr>
      <w:r>
        <w:rPr>
          <w:lang w:val="ro-RO"/>
        </w:rPr>
        <w:tab/>
      </w:r>
      <w:r>
        <w:rPr>
          <w:lang w:val="ro-RO"/>
        </w:rPr>
        <w:tab/>
      </w:r>
    </w:p>
    <w:p w14:paraId="396CE1C7" w14:textId="77777777" w:rsidR="00065268" w:rsidRDefault="00065268" w:rsidP="007372C0">
      <w:pPr>
        <w:pStyle w:val="ListParagraph"/>
        <w:tabs>
          <w:tab w:val="left" w:pos="142"/>
        </w:tabs>
        <w:autoSpaceDE w:val="0"/>
        <w:autoSpaceDN w:val="0"/>
        <w:adjustRightInd w:val="0"/>
        <w:spacing w:line="276" w:lineRule="auto"/>
        <w:ind w:left="0" w:right="-285"/>
        <w:jc w:val="both"/>
        <w:rPr>
          <w:lang w:val="ro-RO"/>
        </w:rPr>
      </w:pPr>
    </w:p>
    <w:p w14:paraId="2C189953" w14:textId="26833139" w:rsidR="008D55CB" w:rsidRPr="00065268" w:rsidRDefault="00065268" w:rsidP="007372C0">
      <w:pPr>
        <w:pStyle w:val="ListParagraph"/>
        <w:tabs>
          <w:tab w:val="left" w:pos="142"/>
        </w:tabs>
        <w:autoSpaceDE w:val="0"/>
        <w:autoSpaceDN w:val="0"/>
        <w:adjustRightInd w:val="0"/>
        <w:spacing w:line="276" w:lineRule="auto"/>
        <w:ind w:left="0" w:right="-285"/>
        <w:jc w:val="both"/>
        <w:rPr>
          <w:lang w:val="ro-RO"/>
        </w:rPr>
      </w:pPr>
      <w:r>
        <w:rPr>
          <w:lang w:val="ro-RO"/>
        </w:rPr>
        <w:tab/>
      </w:r>
      <w:r>
        <w:rPr>
          <w:lang w:val="ro-RO"/>
        </w:rPr>
        <w:tab/>
      </w:r>
      <w:r w:rsidR="008D55CB" w:rsidRPr="00065268">
        <w:rPr>
          <w:lang w:val="ro-RO"/>
        </w:rPr>
        <w:t>După adoptarea hotărârii se va putea face înregistrarea</w:t>
      </w:r>
      <w:r w:rsidR="00587217" w:rsidRPr="00065268">
        <w:rPr>
          <w:lang w:val="ro-RO"/>
        </w:rPr>
        <w:t xml:space="preserve"> corectă</w:t>
      </w:r>
      <w:r w:rsidR="008D55CB" w:rsidRPr="00065268">
        <w:rPr>
          <w:lang w:val="ro-RO"/>
        </w:rPr>
        <w:t xml:space="preserve"> în evidențele contabile și  actualizarea și completarea inventarului domeniului privat al municipiului Câmpulung Moldovenesc</w:t>
      </w:r>
      <w:r w:rsidR="00587217" w:rsidRPr="00065268">
        <w:rPr>
          <w:lang w:val="ro-RO"/>
        </w:rPr>
        <w:t xml:space="preserve"> precum și înscrierea la Biroul de cadastru și publicitate</w:t>
      </w:r>
      <w:r w:rsidR="008D55CB" w:rsidRPr="00065268">
        <w:rPr>
          <w:lang w:val="ro-RO"/>
        </w:rPr>
        <w:t xml:space="preserve">. </w:t>
      </w:r>
    </w:p>
    <w:p w14:paraId="0B81EE02" w14:textId="3DD068C5" w:rsidR="00E27C61" w:rsidRPr="00065268" w:rsidRDefault="001F4048" w:rsidP="00065268">
      <w:pPr>
        <w:tabs>
          <w:tab w:val="left" w:pos="0"/>
        </w:tabs>
        <w:ind w:firstLine="720"/>
        <w:jc w:val="both"/>
        <w:rPr>
          <w:lang w:val="ro-RO"/>
        </w:rPr>
      </w:pPr>
      <w:r w:rsidRPr="00065268">
        <w:rPr>
          <w:b/>
          <w:u w:val="single"/>
          <w:lang w:val="ro-RO"/>
        </w:rPr>
        <w:t>Notă:</w:t>
      </w:r>
      <w:r w:rsidRPr="00065268">
        <w:rPr>
          <w:lang w:val="ro-RO"/>
        </w:rPr>
        <w:t xml:space="preserve"> Bunurile imobile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w:t>
      </w:r>
      <w:r w:rsidR="00F1307C" w:rsidRPr="00065268">
        <w:rPr>
          <w:lang w:val="ro-RO"/>
        </w:rPr>
        <w:t xml:space="preserve">, </w:t>
      </w:r>
      <w:bookmarkStart w:id="2" w:name="_Hlk104898139"/>
      <w:r w:rsidR="00F1307C" w:rsidRPr="00065268">
        <w:rPr>
          <w:lang w:val="ro-RO"/>
        </w:rPr>
        <w:t xml:space="preserve">nu sunt grevate de sarcini și nu fac obiectul vreunui litigiu. </w:t>
      </w:r>
      <w:bookmarkEnd w:id="1"/>
      <w:bookmarkEnd w:id="2"/>
    </w:p>
    <w:p w14:paraId="631A6AFC" w14:textId="77777777" w:rsidR="00E27C61" w:rsidRPr="00065268" w:rsidRDefault="00E27C61" w:rsidP="00F1307C">
      <w:pPr>
        <w:pStyle w:val="ListParagraph"/>
        <w:spacing w:line="276" w:lineRule="auto"/>
        <w:ind w:left="0" w:right="-1" w:firstLine="567"/>
        <w:jc w:val="both"/>
        <w:rPr>
          <w:lang w:val="ro-RO"/>
        </w:rPr>
      </w:pPr>
    </w:p>
    <w:p w14:paraId="7651EF19" w14:textId="12946CB1" w:rsidR="00F1307C" w:rsidRPr="00F1307C" w:rsidRDefault="00F1307C" w:rsidP="00F1307C">
      <w:pPr>
        <w:pStyle w:val="ListParagraph"/>
        <w:spacing w:line="276" w:lineRule="auto"/>
        <w:ind w:left="0" w:right="-1" w:firstLine="567"/>
        <w:jc w:val="both"/>
        <w:rPr>
          <w:lang w:val="ro-RO"/>
        </w:rPr>
      </w:pPr>
      <w:r w:rsidRPr="00F1307C">
        <w:rPr>
          <w:lang w:val="ro-RO"/>
        </w:rPr>
        <w:t>După adoptarea hotărârii și evidențierea bunului în domeniul privat se vor putea face operațiunile</w:t>
      </w:r>
      <w:r w:rsidRPr="00065268">
        <w:rPr>
          <w:lang w:val="ro-RO"/>
        </w:rPr>
        <w:t xml:space="preserve"> </w:t>
      </w:r>
      <w:r w:rsidRPr="00F1307C">
        <w:rPr>
          <w:lang w:val="ro-RO"/>
        </w:rPr>
        <w:t>de înscriere în cartea funciară a dreptului de proprietate asupra acestor imobile  în favoarea Municipiul Câmpulung Moldovenesc.</w:t>
      </w:r>
    </w:p>
    <w:p w14:paraId="404E8F70" w14:textId="77777777" w:rsidR="00F1307C" w:rsidRPr="00F1307C" w:rsidRDefault="00F1307C" w:rsidP="00F1307C">
      <w:pPr>
        <w:pStyle w:val="ListParagraph"/>
        <w:spacing w:line="276" w:lineRule="auto"/>
        <w:ind w:left="567" w:right="-285"/>
        <w:rPr>
          <w:lang w:val="ro-RO"/>
        </w:rPr>
      </w:pPr>
      <w:r w:rsidRPr="00F1307C">
        <w:rPr>
          <w:lang w:val="ro-RO"/>
        </w:rPr>
        <w:t>Argumentele aduse de inițiator sunt reale și pertinente.</w:t>
      </w:r>
    </w:p>
    <w:p w14:paraId="46BEC4C4" w14:textId="77777777" w:rsidR="008D55CB" w:rsidRPr="00065268" w:rsidRDefault="008D55CB" w:rsidP="008D55CB">
      <w:pPr>
        <w:pStyle w:val="ListParagraph"/>
        <w:ind w:left="567" w:right="-285"/>
        <w:rPr>
          <w:color w:val="FF0000"/>
          <w:lang w:val="ro-RO"/>
        </w:rPr>
      </w:pPr>
    </w:p>
    <w:p w14:paraId="1F8F7536" w14:textId="0D33E831" w:rsidR="0080298B" w:rsidRPr="00065268" w:rsidRDefault="008B615D" w:rsidP="00F1307C">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253C78FE" w14:textId="77777777" w:rsidR="00064D74" w:rsidRPr="00065268" w:rsidRDefault="00064D74"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17D159BB" w14:textId="77777777" w:rsidR="00607918" w:rsidRPr="00065268" w:rsidRDefault="00607918" w:rsidP="00607918">
            <w:pPr>
              <w:tabs>
                <w:tab w:val="left" w:pos="0"/>
              </w:tabs>
              <w:jc w:val="center"/>
              <w:rPr>
                <w:b/>
                <w:lang w:val="ro-RO"/>
              </w:rPr>
            </w:pP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00FAB670" w14:textId="77777777" w:rsidR="00607918" w:rsidRPr="00065268" w:rsidRDefault="00607918" w:rsidP="00607918">
            <w:pPr>
              <w:tabs>
                <w:tab w:val="left" w:pos="0"/>
              </w:tabs>
              <w:jc w:val="center"/>
              <w:rPr>
                <w:b/>
                <w:lang w:val="ro-RO"/>
              </w:rPr>
            </w:pPr>
            <w:r w:rsidRPr="00065268">
              <w:rPr>
                <w:b/>
                <w:lang w:val="ro-RO"/>
              </w:rPr>
              <w:t>Serviciu patrimoniu,</w:t>
            </w:r>
          </w:p>
          <w:p w14:paraId="2D358855" w14:textId="77777777" w:rsidR="00607918" w:rsidRPr="00065268" w:rsidRDefault="00607918" w:rsidP="00607918">
            <w:pPr>
              <w:tabs>
                <w:tab w:val="left" w:pos="0"/>
              </w:tabs>
              <w:jc w:val="center"/>
              <w:rPr>
                <w:lang w:val="ro-RO"/>
              </w:rPr>
            </w:pPr>
          </w:p>
          <w:p w14:paraId="79BBEDB5" w14:textId="77777777" w:rsidR="00607918" w:rsidRPr="00065268" w:rsidRDefault="00607918" w:rsidP="00607918">
            <w:pPr>
              <w:tabs>
                <w:tab w:val="left" w:pos="0"/>
              </w:tabs>
              <w:jc w:val="center"/>
              <w:rPr>
                <w:lang w:val="ro-RO"/>
              </w:rPr>
            </w:pPr>
            <w:r w:rsidRPr="00065268">
              <w:rPr>
                <w:lang w:val="ro-RO"/>
              </w:rPr>
              <w:t>Șef serviciu,</w:t>
            </w:r>
          </w:p>
          <w:p w14:paraId="399B3360" w14:textId="77777777" w:rsidR="00607918" w:rsidRPr="00065268" w:rsidRDefault="00607918" w:rsidP="00607918">
            <w:pPr>
              <w:tabs>
                <w:tab w:val="left" w:pos="0"/>
              </w:tabs>
              <w:jc w:val="center"/>
              <w:rPr>
                <w:lang w:val="ro-RO"/>
              </w:rPr>
            </w:pPr>
            <w:r w:rsidRPr="00065268">
              <w:rPr>
                <w:lang w:val="ro-RO"/>
              </w:rPr>
              <w:t>Niță Marcela Luminița</w:t>
            </w:r>
          </w:p>
          <w:p w14:paraId="120EBA6D" w14:textId="77777777" w:rsidR="00607918" w:rsidRPr="00065268" w:rsidRDefault="00607918" w:rsidP="00607918">
            <w:pPr>
              <w:tabs>
                <w:tab w:val="left" w:pos="0"/>
              </w:tabs>
              <w:jc w:val="center"/>
              <w:rPr>
                <w:lang w:val="ro-RO"/>
              </w:rPr>
            </w:pPr>
          </w:p>
          <w:p w14:paraId="5A12A530" w14:textId="77777777" w:rsidR="00607918" w:rsidRPr="00065268" w:rsidRDefault="00607918" w:rsidP="00607918">
            <w:pPr>
              <w:tabs>
                <w:tab w:val="left" w:pos="0"/>
              </w:tabs>
              <w:jc w:val="center"/>
              <w:rPr>
                <w:lang w:val="ro-RO"/>
              </w:rPr>
            </w:pPr>
          </w:p>
          <w:p w14:paraId="1858081E" w14:textId="77777777" w:rsidR="00607918" w:rsidRPr="00065268" w:rsidRDefault="00607918" w:rsidP="00607918">
            <w:pPr>
              <w:tabs>
                <w:tab w:val="left" w:pos="0"/>
              </w:tabs>
              <w:jc w:val="center"/>
              <w:rPr>
                <w:lang w:val="ro-RO"/>
              </w:rPr>
            </w:pPr>
            <w:r w:rsidRPr="00065268">
              <w:rPr>
                <w:lang w:val="ro-RO"/>
              </w:rPr>
              <w:t>Nuțescu Gabriela Elvira</w:t>
            </w:r>
          </w:p>
        </w:tc>
      </w:tr>
    </w:tbl>
    <w:p w14:paraId="7B7996AB" w14:textId="11139A32" w:rsidR="0080298B" w:rsidRPr="00065268" w:rsidRDefault="0080298B" w:rsidP="001564F8">
      <w:pPr>
        <w:tabs>
          <w:tab w:val="left" w:pos="0"/>
        </w:tabs>
        <w:rPr>
          <w:lang w:val="ro-RO"/>
        </w:rPr>
      </w:pPr>
    </w:p>
    <w:p w14:paraId="380F3087" w14:textId="77777777" w:rsidR="00503F8F" w:rsidRPr="00065268" w:rsidRDefault="00503F8F" w:rsidP="001564F8">
      <w:pPr>
        <w:tabs>
          <w:tab w:val="left" w:pos="0"/>
        </w:tabs>
        <w:rPr>
          <w:lang w:val="ro-RO"/>
        </w:rPr>
      </w:pPr>
    </w:p>
    <w:sectPr w:rsidR="00503F8F" w:rsidRPr="00065268" w:rsidSect="00E27C61">
      <w:footerReference w:type="even" r:id="rId8"/>
      <w:footerReference w:type="default" r:id="rId9"/>
      <w:pgSz w:w="11907" w:h="16840" w:code="9"/>
      <w:pgMar w:top="567"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6B30" w14:textId="77777777" w:rsidR="00E90559" w:rsidRDefault="00E90559">
      <w:r>
        <w:separator/>
      </w:r>
    </w:p>
  </w:endnote>
  <w:endnote w:type="continuationSeparator" w:id="0">
    <w:p w14:paraId="539B9EE4" w14:textId="77777777" w:rsidR="00E90559" w:rsidRDefault="00E9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EEE4" w14:textId="77777777" w:rsidR="00E90559" w:rsidRDefault="00E90559">
      <w:r>
        <w:separator/>
      </w:r>
    </w:p>
  </w:footnote>
  <w:footnote w:type="continuationSeparator" w:id="0">
    <w:p w14:paraId="600C7827" w14:textId="77777777" w:rsidR="00E90559" w:rsidRDefault="00E90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0"/>
  </w:num>
  <w:num w:numId="2" w16cid:durableId="1383627250">
    <w:abstractNumId w:val="4"/>
  </w:num>
  <w:num w:numId="3" w16cid:durableId="143158335">
    <w:abstractNumId w:val="5"/>
  </w:num>
  <w:num w:numId="4" w16cid:durableId="1107580633">
    <w:abstractNumId w:val="3"/>
  </w:num>
  <w:num w:numId="5" w16cid:durableId="1450856673">
    <w:abstractNumId w:val="2"/>
  </w:num>
  <w:num w:numId="6" w16cid:durableId="195823810">
    <w:abstractNumId w:val="8"/>
  </w:num>
  <w:num w:numId="7" w16cid:durableId="1735078004">
    <w:abstractNumId w:val="7"/>
  </w:num>
  <w:num w:numId="8" w16cid:durableId="1810320616">
    <w:abstractNumId w:val="1"/>
  </w:num>
  <w:num w:numId="9" w16cid:durableId="1470593952">
    <w:abstractNumId w:val="0"/>
  </w:num>
  <w:num w:numId="10" w16cid:durableId="1527257713">
    <w:abstractNumId w:val="11"/>
  </w:num>
  <w:num w:numId="11" w16cid:durableId="1403524830">
    <w:abstractNumId w:val="9"/>
  </w:num>
  <w:num w:numId="12" w16cid:durableId="1065837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31B47"/>
    <w:rsid w:val="000448AC"/>
    <w:rsid w:val="00047785"/>
    <w:rsid w:val="000536C1"/>
    <w:rsid w:val="00064D74"/>
    <w:rsid w:val="00065268"/>
    <w:rsid w:val="00065D20"/>
    <w:rsid w:val="00066A3E"/>
    <w:rsid w:val="00070BEF"/>
    <w:rsid w:val="00074D39"/>
    <w:rsid w:val="0008089C"/>
    <w:rsid w:val="000843D7"/>
    <w:rsid w:val="00086A06"/>
    <w:rsid w:val="000A51B6"/>
    <w:rsid w:val="000B159C"/>
    <w:rsid w:val="000B3C90"/>
    <w:rsid w:val="000C1B64"/>
    <w:rsid w:val="000C2272"/>
    <w:rsid w:val="000D175F"/>
    <w:rsid w:val="000E19AB"/>
    <w:rsid w:val="000E458A"/>
    <w:rsid w:val="000F26CD"/>
    <w:rsid w:val="0010559B"/>
    <w:rsid w:val="00111F0E"/>
    <w:rsid w:val="001170F8"/>
    <w:rsid w:val="00120F7B"/>
    <w:rsid w:val="00126335"/>
    <w:rsid w:val="00135CAE"/>
    <w:rsid w:val="00136D9E"/>
    <w:rsid w:val="001564F8"/>
    <w:rsid w:val="001569F2"/>
    <w:rsid w:val="0015756D"/>
    <w:rsid w:val="001650FB"/>
    <w:rsid w:val="001679ED"/>
    <w:rsid w:val="001737E1"/>
    <w:rsid w:val="001A046E"/>
    <w:rsid w:val="001A29C1"/>
    <w:rsid w:val="001B0EE5"/>
    <w:rsid w:val="001B4930"/>
    <w:rsid w:val="001B7ABD"/>
    <w:rsid w:val="001C2354"/>
    <w:rsid w:val="001E22FB"/>
    <w:rsid w:val="001E36FC"/>
    <w:rsid w:val="001E3888"/>
    <w:rsid w:val="001E4698"/>
    <w:rsid w:val="001E5E8A"/>
    <w:rsid w:val="001F4048"/>
    <w:rsid w:val="00230A27"/>
    <w:rsid w:val="00231745"/>
    <w:rsid w:val="00261E86"/>
    <w:rsid w:val="00265EF4"/>
    <w:rsid w:val="00276AE4"/>
    <w:rsid w:val="0028097E"/>
    <w:rsid w:val="00282779"/>
    <w:rsid w:val="002916EE"/>
    <w:rsid w:val="002A15F9"/>
    <w:rsid w:val="002B37FA"/>
    <w:rsid w:val="002B5696"/>
    <w:rsid w:val="002C2952"/>
    <w:rsid w:val="002E0D81"/>
    <w:rsid w:val="002E5177"/>
    <w:rsid w:val="00315920"/>
    <w:rsid w:val="00321A00"/>
    <w:rsid w:val="00324799"/>
    <w:rsid w:val="00340BCB"/>
    <w:rsid w:val="0034310F"/>
    <w:rsid w:val="00352A98"/>
    <w:rsid w:val="003544D5"/>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4679"/>
    <w:rsid w:val="00440B2F"/>
    <w:rsid w:val="004612FF"/>
    <w:rsid w:val="00461A16"/>
    <w:rsid w:val="0047334C"/>
    <w:rsid w:val="00476A5A"/>
    <w:rsid w:val="00483A59"/>
    <w:rsid w:val="00486D41"/>
    <w:rsid w:val="00495B2E"/>
    <w:rsid w:val="004A2A6B"/>
    <w:rsid w:val="004A5F08"/>
    <w:rsid w:val="004C224F"/>
    <w:rsid w:val="004C6151"/>
    <w:rsid w:val="004E5AA1"/>
    <w:rsid w:val="004F34FE"/>
    <w:rsid w:val="004F6FB3"/>
    <w:rsid w:val="00503F8F"/>
    <w:rsid w:val="00513885"/>
    <w:rsid w:val="00513E26"/>
    <w:rsid w:val="0052609B"/>
    <w:rsid w:val="0054481D"/>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E1D36"/>
    <w:rsid w:val="005E3252"/>
    <w:rsid w:val="005F00B7"/>
    <w:rsid w:val="005F6D1A"/>
    <w:rsid w:val="00607918"/>
    <w:rsid w:val="00611E39"/>
    <w:rsid w:val="00612FAD"/>
    <w:rsid w:val="0062284D"/>
    <w:rsid w:val="00625078"/>
    <w:rsid w:val="00626325"/>
    <w:rsid w:val="006316E0"/>
    <w:rsid w:val="00633B95"/>
    <w:rsid w:val="00650A33"/>
    <w:rsid w:val="0067035A"/>
    <w:rsid w:val="006770D0"/>
    <w:rsid w:val="0068129D"/>
    <w:rsid w:val="006A07A3"/>
    <w:rsid w:val="006A6C1E"/>
    <w:rsid w:val="006C0536"/>
    <w:rsid w:val="006D1F17"/>
    <w:rsid w:val="006D48F8"/>
    <w:rsid w:val="006D4E18"/>
    <w:rsid w:val="0070023B"/>
    <w:rsid w:val="007027C1"/>
    <w:rsid w:val="00707BB7"/>
    <w:rsid w:val="00710124"/>
    <w:rsid w:val="007201BD"/>
    <w:rsid w:val="0073413C"/>
    <w:rsid w:val="007369DA"/>
    <w:rsid w:val="007372C0"/>
    <w:rsid w:val="007641AD"/>
    <w:rsid w:val="00786FC6"/>
    <w:rsid w:val="00795385"/>
    <w:rsid w:val="007B2EFB"/>
    <w:rsid w:val="007C0A9C"/>
    <w:rsid w:val="007C1F9F"/>
    <w:rsid w:val="007C4212"/>
    <w:rsid w:val="007D1B93"/>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55CB"/>
    <w:rsid w:val="008D5ACD"/>
    <w:rsid w:val="008D5B83"/>
    <w:rsid w:val="008F5115"/>
    <w:rsid w:val="008F7719"/>
    <w:rsid w:val="0090145C"/>
    <w:rsid w:val="00915BB4"/>
    <w:rsid w:val="0092003C"/>
    <w:rsid w:val="0092766A"/>
    <w:rsid w:val="00931864"/>
    <w:rsid w:val="009333C4"/>
    <w:rsid w:val="009418C9"/>
    <w:rsid w:val="0094636D"/>
    <w:rsid w:val="009536E5"/>
    <w:rsid w:val="00956772"/>
    <w:rsid w:val="00963959"/>
    <w:rsid w:val="0097183A"/>
    <w:rsid w:val="009723A5"/>
    <w:rsid w:val="009728AF"/>
    <w:rsid w:val="00973E06"/>
    <w:rsid w:val="00977B73"/>
    <w:rsid w:val="00990B09"/>
    <w:rsid w:val="009A31E0"/>
    <w:rsid w:val="009A3206"/>
    <w:rsid w:val="009B595C"/>
    <w:rsid w:val="009B5CB7"/>
    <w:rsid w:val="009B6EEB"/>
    <w:rsid w:val="009C2E76"/>
    <w:rsid w:val="009C4785"/>
    <w:rsid w:val="009C5C04"/>
    <w:rsid w:val="009D1254"/>
    <w:rsid w:val="009E0F4E"/>
    <w:rsid w:val="009E4059"/>
    <w:rsid w:val="009F1BE5"/>
    <w:rsid w:val="009F426B"/>
    <w:rsid w:val="00A341BE"/>
    <w:rsid w:val="00A34A8A"/>
    <w:rsid w:val="00A52089"/>
    <w:rsid w:val="00A71917"/>
    <w:rsid w:val="00A7467A"/>
    <w:rsid w:val="00A8028A"/>
    <w:rsid w:val="00A80438"/>
    <w:rsid w:val="00A91810"/>
    <w:rsid w:val="00AA3AB0"/>
    <w:rsid w:val="00AA568F"/>
    <w:rsid w:val="00AC40C4"/>
    <w:rsid w:val="00AC51C7"/>
    <w:rsid w:val="00AE62E9"/>
    <w:rsid w:val="00AF3105"/>
    <w:rsid w:val="00AF5223"/>
    <w:rsid w:val="00B01BAA"/>
    <w:rsid w:val="00B078D6"/>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90D45"/>
    <w:rsid w:val="00CB5A97"/>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0FBD"/>
    <w:rsid w:val="00DC3144"/>
    <w:rsid w:val="00DD4CD1"/>
    <w:rsid w:val="00DD6AC3"/>
    <w:rsid w:val="00DE58A8"/>
    <w:rsid w:val="00E102FD"/>
    <w:rsid w:val="00E135F7"/>
    <w:rsid w:val="00E17DCF"/>
    <w:rsid w:val="00E27C61"/>
    <w:rsid w:val="00E36B43"/>
    <w:rsid w:val="00E43274"/>
    <w:rsid w:val="00E6151D"/>
    <w:rsid w:val="00E6225F"/>
    <w:rsid w:val="00E841B0"/>
    <w:rsid w:val="00E86179"/>
    <w:rsid w:val="00E90559"/>
    <w:rsid w:val="00E94ADA"/>
    <w:rsid w:val="00EA0C13"/>
    <w:rsid w:val="00EA3FD7"/>
    <w:rsid w:val="00EA5B3E"/>
    <w:rsid w:val="00EB710B"/>
    <w:rsid w:val="00EC30C2"/>
    <w:rsid w:val="00EC38F5"/>
    <w:rsid w:val="00EC7C9C"/>
    <w:rsid w:val="00ED69C7"/>
    <w:rsid w:val="00EF30D3"/>
    <w:rsid w:val="00EF3EEE"/>
    <w:rsid w:val="00F00500"/>
    <w:rsid w:val="00F03E12"/>
    <w:rsid w:val="00F0576F"/>
    <w:rsid w:val="00F1307C"/>
    <w:rsid w:val="00F2149F"/>
    <w:rsid w:val="00F24AB2"/>
    <w:rsid w:val="00F3059A"/>
    <w:rsid w:val="00F369AC"/>
    <w:rsid w:val="00F37837"/>
    <w:rsid w:val="00F61FFD"/>
    <w:rsid w:val="00F656EC"/>
    <w:rsid w:val="00F81517"/>
    <w:rsid w:val="00F82B97"/>
    <w:rsid w:val="00F90CEF"/>
    <w:rsid w:val="00FA4F76"/>
    <w:rsid w:val="00FB2780"/>
    <w:rsid w:val="00FB2C39"/>
    <w:rsid w:val="00FB5CC2"/>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Pages>
  <Words>650</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103</cp:revision>
  <cp:lastPrinted>2022-05-31T11:09:00Z</cp:lastPrinted>
  <dcterms:created xsi:type="dcterms:W3CDTF">2016-04-07T08:42:00Z</dcterms:created>
  <dcterms:modified xsi:type="dcterms:W3CDTF">2022-06-17T11:52:00Z</dcterms:modified>
</cp:coreProperties>
</file>