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1C689" w14:textId="77777777" w:rsidR="00213134" w:rsidRPr="00AB04EA" w:rsidRDefault="00213134" w:rsidP="00145CCE">
      <w:pPr>
        <w:pStyle w:val="Title"/>
        <w:spacing w:line="276" w:lineRule="auto"/>
        <w:rPr>
          <w:sz w:val="24"/>
        </w:rPr>
      </w:pPr>
      <w:r w:rsidRPr="00AB04EA">
        <w:rPr>
          <w:sz w:val="24"/>
        </w:rPr>
        <w:t>ROMÂNIA</w:t>
      </w:r>
    </w:p>
    <w:p w14:paraId="139A590D" w14:textId="77777777" w:rsidR="00213134" w:rsidRPr="00AB04EA" w:rsidRDefault="00213134" w:rsidP="00213134">
      <w:pPr>
        <w:spacing w:line="276" w:lineRule="auto"/>
        <w:jc w:val="center"/>
        <w:rPr>
          <w:b/>
        </w:rPr>
      </w:pPr>
      <w:r w:rsidRPr="00AB04EA">
        <w:rPr>
          <w:b/>
        </w:rPr>
        <w:t>JUDEŢUL SUCEAVA</w:t>
      </w:r>
    </w:p>
    <w:p w14:paraId="2357150D" w14:textId="77777777" w:rsidR="00213134" w:rsidRPr="00AB04EA" w:rsidRDefault="00213134" w:rsidP="00213134">
      <w:pPr>
        <w:spacing w:line="276" w:lineRule="auto"/>
        <w:jc w:val="center"/>
        <w:rPr>
          <w:lang w:val="ro-RO"/>
        </w:rPr>
      </w:pPr>
      <w:r w:rsidRPr="00AB04EA">
        <w:rPr>
          <w:b/>
        </w:rPr>
        <w:t>PRIMÃRIA MUNICIPIULUI CÂMPULUNG MOLDOVENESC</w:t>
      </w:r>
    </w:p>
    <w:p w14:paraId="5ECF5895" w14:textId="77777777" w:rsidR="00213134" w:rsidRPr="00AB04EA" w:rsidRDefault="00213134" w:rsidP="00213134">
      <w:pPr>
        <w:spacing w:line="276" w:lineRule="auto"/>
        <w:jc w:val="center"/>
        <w:rPr>
          <w:b/>
          <w:lang w:val="ro-RO"/>
        </w:rPr>
      </w:pPr>
      <w:r w:rsidRPr="00AB04EA">
        <w:rPr>
          <w:b/>
          <w:lang w:val="ro-RO"/>
        </w:rPr>
        <w:t>DIRECȚIA TEHNICĂ ȘI URBANISM</w:t>
      </w:r>
    </w:p>
    <w:p w14:paraId="53862332" w14:textId="2969BB89" w:rsidR="00213134" w:rsidRPr="00AB04EA" w:rsidRDefault="00213134" w:rsidP="00213134">
      <w:pPr>
        <w:spacing w:line="276" w:lineRule="auto"/>
        <w:jc w:val="center"/>
      </w:pPr>
      <w:bookmarkStart w:id="0" w:name="_Hlk131495445"/>
      <w:r w:rsidRPr="00AB04EA">
        <w:rPr>
          <w:lang w:val="ro-RO"/>
        </w:rPr>
        <w:t>Nr. _______ din ________ 202</w:t>
      </w:r>
      <w:r w:rsidR="009849A9">
        <w:rPr>
          <w:lang w:val="ro-RO"/>
        </w:rPr>
        <w:t>4</w:t>
      </w:r>
    </w:p>
    <w:bookmarkEnd w:id="0"/>
    <w:p w14:paraId="300B26A4" w14:textId="446E5B6C" w:rsidR="00213134" w:rsidRDefault="00213134" w:rsidP="00213134"/>
    <w:p w14:paraId="35EEC351" w14:textId="77777777" w:rsidR="006D1994" w:rsidRPr="00AB04EA" w:rsidRDefault="006D1994" w:rsidP="00213134"/>
    <w:p w14:paraId="36D621F1" w14:textId="05AD260A" w:rsidR="00213134" w:rsidRPr="00AB04EA" w:rsidRDefault="00213134" w:rsidP="00213134">
      <w:pPr>
        <w:pStyle w:val="Heading1"/>
        <w:tabs>
          <w:tab w:val="left" w:pos="300"/>
          <w:tab w:val="left" w:pos="4080"/>
        </w:tabs>
        <w:spacing w:line="276" w:lineRule="auto"/>
        <w:rPr>
          <w:iCs/>
          <w:lang w:val="ro-RO"/>
        </w:rPr>
      </w:pPr>
      <w:r w:rsidRPr="00AB04EA">
        <w:t>RAPORT</w:t>
      </w:r>
      <w:r w:rsidR="00421FB9" w:rsidRPr="00AB04EA">
        <w:t xml:space="preserve"> DE SPECIALITATE</w:t>
      </w:r>
    </w:p>
    <w:p w14:paraId="6D735CEC" w14:textId="77777777" w:rsidR="006526D4" w:rsidRDefault="00213134" w:rsidP="006526D4">
      <w:pPr>
        <w:spacing w:line="276" w:lineRule="auto"/>
        <w:jc w:val="center"/>
        <w:rPr>
          <w:lang w:val="ro-RO" w:eastAsia="en-US"/>
        </w:rPr>
      </w:pPr>
      <w:r w:rsidRPr="00AB04EA">
        <w:rPr>
          <w:iCs/>
          <w:lang w:val="ro-RO"/>
        </w:rPr>
        <w:t>la p</w:t>
      </w:r>
      <w:r w:rsidRPr="00AB04EA">
        <w:rPr>
          <w:lang w:val="ro-RO"/>
        </w:rPr>
        <w:t xml:space="preserve">roiectul de hotărâre </w:t>
      </w:r>
      <w:r w:rsidR="00361242" w:rsidRPr="00361242">
        <w:rPr>
          <w:lang w:val="ro-RO" w:eastAsia="en-US"/>
        </w:rPr>
        <w:t>privind închirierea unei suprafețe de teren proprietatea p</w:t>
      </w:r>
      <w:r w:rsidR="00F64E9A">
        <w:rPr>
          <w:lang w:val="ro-RO" w:eastAsia="en-US"/>
        </w:rPr>
        <w:t>ublică</w:t>
      </w:r>
      <w:r w:rsidR="00361242" w:rsidRPr="00361242">
        <w:rPr>
          <w:lang w:val="ro-RO" w:eastAsia="en-US"/>
        </w:rPr>
        <w:t xml:space="preserve"> a </w:t>
      </w:r>
    </w:p>
    <w:p w14:paraId="3B4C83CC" w14:textId="7DC0AA2A" w:rsidR="00361242" w:rsidRPr="00361242" w:rsidRDefault="00361242" w:rsidP="006526D4">
      <w:pPr>
        <w:spacing w:line="276" w:lineRule="auto"/>
        <w:jc w:val="center"/>
        <w:rPr>
          <w:lang w:val="ro-RO" w:eastAsia="en-US"/>
        </w:rPr>
      </w:pPr>
      <w:r w:rsidRPr="00361242">
        <w:rPr>
          <w:lang w:val="ro-RO" w:eastAsia="en-US"/>
        </w:rPr>
        <w:t xml:space="preserve">Municipiului Câmpulung Moldovenesc cu destinația de </w:t>
      </w:r>
      <w:r w:rsidR="00F64E9A">
        <w:rPr>
          <w:lang w:val="ro-RO" w:eastAsia="en-US"/>
        </w:rPr>
        <w:t>terasă</w:t>
      </w:r>
      <w:r w:rsidR="009849A9">
        <w:rPr>
          <w:lang w:val="ro-RO" w:eastAsia="en-US"/>
        </w:rPr>
        <w:t xml:space="preserve"> </w:t>
      </w:r>
    </w:p>
    <w:p w14:paraId="33597622" w14:textId="23C7CD00" w:rsidR="00D878CF" w:rsidRDefault="00D878CF" w:rsidP="008F23E5">
      <w:pPr>
        <w:pStyle w:val="BodyText"/>
        <w:spacing w:line="276" w:lineRule="auto"/>
        <w:rPr>
          <w:sz w:val="24"/>
          <w:szCs w:val="24"/>
          <w:lang w:val="ro-RO"/>
        </w:rPr>
      </w:pPr>
    </w:p>
    <w:p w14:paraId="0B0B1D43" w14:textId="77777777" w:rsidR="006D1994" w:rsidRPr="00AB04EA" w:rsidRDefault="006D1994" w:rsidP="008F23E5">
      <w:pPr>
        <w:pStyle w:val="BodyText"/>
        <w:spacing w:line="276" w:lineRule="auto"/>
        <w:rPr>
          <w:sz w:val="24"/>
          <w:szCs w:val="24"/>
          <w:lang w:val="ro-RO"/>
        </w:rPr>
      </w:pPr>
    </w:p>
    <w:p w14:paraId="420D9154" w14:textId="77777777" w:rsidR="00213134" w:rsidRPr="00AB04EA" w:rsidRDefault="00213134" w:rsidP="00213134">
      <w:pPr>
        <w:spacing w:line="276" w:lineRule="auto"/>
        <w:rPr>
          <w:lang w:val="ro-RO"/>
        </w:rPr>
      </w:pPr>
      <w:r w:rsidRPr="00AB04EA">
        <w:rPr>
          <w:b/>
          <w:iCs/>
          <w:lang w:val="ro-RO"/>
        </w:rPr>
        <w:tab/>
        <w:t xml:space="preserve">        INIŢIATOR PROIECT DE HOTÃRÂRE:</w:t>
      </w:r>
    </w:p>
    <w:p w14:paraId="1D8D2812" w14:textId="77777777" w:rsidR="00213134" w:rsidRPr="00AB04EA" w:rsidRDefault="00213134" w:rsidP="00213134">
      <w:pPr>
        <w:pStyle w:val="Heading4"/>
        <w:spacing w:line="276" w:lineRule="auto"/>
        <w:ind w:left="1260" w:hanging="180"/>
        <w:jc w:val="left"/>
        <w:rPr>
          <w:sz w:val="24"/>
          <w:lang w:val="ro-RO"/>
        </w:rPr>
      </w:pPr>
      <w:r w:rsidRPr="00AB04EA">
        <w:rPr>
          <w:sz w:val="24"/>
          <w:lang w:val="ro-RO"/>
        </w:rPr>
        <w:t xml:space="preserve">  Primar, Negură Mihăiță</w:t>
      </w:r>
    </w:p>
    <w:p w14:paraId="04BFF90B" w14:textId="77777777" w:rsidR="00804D9B" w:rsidRPr="00AB04EA" w:rsidRDefault="00804D9B" w:rsidP="00213134">
      <w:pPr>
        <w:spacing w:line="276" w:lineRule="auto"/>
        <w:jc w:val="both"/>
        <w:rPr>
          <w:lang w:val="ro-RO"/>
        </w:rPr>
      </w:pPr>
    </w:p>
    <w:p w14:paraId="74038750" w14:textId="6C371B90" w:rsidR="00213134" w:rsidRDefault="00213134" w:rsidP="00457768">
      <w:pPr>
        <w:spacing w:line="276" w:lineRule="auto"/>
        <w:jc w:val="both"/>
        <w:rPr>
          <w:lang w:val="ro-RO"/>
        </w:rPr>
      </w:pPr>
      <w:r w:rsidRPr="00AB04EA">
        <w:rPr>
          <w:lang w:val="ro-RO"/>
        </w:rPr>
        <w:tab/>
      </w:r>
      <w:r w:rsidR="0022566F">
        <w:rPr>
          <w:lang w:val="ro-RO"/>
        </w:rPr>
        <w:t>La</w:t>
      </w:r>
      <w:r w:rsidRPr="00AB04EA">
        <w:rPr>
          <w:lang w:val="ro-RO"/>
        </w:rPr>
        <w:t xml:space="preserve"> proiectul de hotărâre </w:t>
      </w:r>
      <w:bookmarkStart w:id="1" w:name="_Hlk526869801"/>
      <w:bookmarkStart w:id="2" w:name="_Hlk526959107"/>
      <w:r w:rsidR="00761ACB" w:rsidRPr="00761ACB">
        <w:rPr>
          <w:bCs/>
          <w:lang w:val="ro-RO"/>
        </w:rPr>
        <w:t xml:space="preserve">privind </w:t>
      </w:r>
      <w:bookmarkStart w:id="3" w:name="_Hlk526861668"/>
      <w:r w:rsidR="00761ACB" w:rsidRPr="00761ACB">
        <w:rPr>
          <w:bCs/>
          <w:lang w:val="ro-RO"/>
        </w:rPr>
        <w:t>închirierea unei suprafețe de teren proprietatea p</w:t>
      </w:r>
      <w:r w:rsidR="00F64E9A">
        <w:rPr>
          <w:bCs/>
          <w:lang w:val="ro-RO"/>
        </w:rPr>
        <w:t>ublică</w:t>
      </w:r>
      <w:r w:rsidR="00761ACB" w:rsidRPr="00761ACB">
        <w:rPr>
          <w:bCs/>
          <w:lang w:val="ro-RO"/>
        </w:rPr>
        <w:t xml:space="preserve"> a Municipiului Câmpulung Moldovenesc</w:t>
      </w:r>
      <w:r w:rsidR="00672F67">
        <w:rPr>
          <w:bCs/>
          <w:lang w:val="ro-RO"/>
        </w:rPr>
        <w:t>,</w:t>
      </w:r>
      <w:r w:rsidR="00761ACB" w:rsidRPr="00761ACB">
        <w:rPr>
          <w:bCs/>
          <w:lang w:val="ro-RO"/>
        </w:rPr>
        <w:t xml:space="preserve"> </w:t>
      </w:r>
      <w:bookmarkEnd w:id="1"/>
      <w:bookmarkEnd w:id="2"/>
      <w:bookmarkEnd w:id="3"/>
      <w:r w:rsidR="00361242">
        <w:rPr>
          <w:bCs/>
          <w:lang w:val="ro-RO"/>
        </w:rPr>
        <w:t xml:space="preserve">cu destinația de </w:t>
      </w:r>
      <w:r w:rsidR="00F64E9A">
        <w:rPr>
          <w:bCs/>
          <w:lang w:val="ro-RO"/>
        </w:rPr>
        <w:t>terasă</w:t>
      </w:r>
      <w:r w:rsidRPr="00AB04EA">
        <w:rPr>
          <w:bCs/>
          <w:lang w:val="ro-RO"/>
        </w:rPr>
        <w:t xml:space="preserve">, </w:t>
      </w:r>
      <w:r w:rsidR="00686B4D" w:rsidRPr="00AB04EA">
        <w:rPr>
          <w:lang w:val="ro-RO"/>
        </w:rPr>
        <w:t xml:space="preserve">aducem </w:t>
      </w:r>
      <w:r w:rsidRPr="00AB04EA">
        <w:rPr>
          <w:lang w:val="ro-RO"/>
        </w:rPr>
        <w:t>următoarele precizări:</w:t>
      </w:r>
    </w:p>
    <w:p w14:paraId="606ED838" w14:textId="77777777" w:rsidR="00F64E9A" w:rsidRDefault="00F64E9A" w:rsidP="00457768">
      <w:pPr>
        <w:spacing w:line="276" w:lineRule="auto"/>
        <w:jc w:val="both"/>
        <w:rPr>
          <w:lang w:val="ro-RO"/>
        </w:rPr>
      </w:pPr>
    </w:p>
    <w:p w14:paraId="44122F12" w14:textId="16E6B1A7" w:rsidR="00994CD1" w:rsidRPr="000C7919" w:rsidRDefault="009A4881" w:rsidP="00457768">
      <w:pPr>
        <w:spacing w:line="276" w:lineRule="auto"/>
        <w:jc w:val="both"/>
        <w:rPr>
          <w:lang w:val="ro-RO"/>
        </w:rPr>
      </w:pPr>
      <w:r>
        <w:rPr>
          <w:lang w:val="ro-RO"/>
        </w:rPr>
        <w:tab/>
      </w:r>
      <w:r w:rsidR="00761ACB">
        <w:rPr>
          <w:lang w:val="ro-RO"/>
        </w:rPr>
        <w:t xml:space="preserve">Suprafața de teren care face obiectul prezentului proiect de hotărâre are </w:t>
      </w:r>
      <w:r w:rsidR="00F64E9A">
        <w:rPr>
          <w:lang w:val="ro-RO"/>
        </w:rPr>
        <w:t>56</w:t>
      </w:r>
      <w:r w:rsidR="00761ACB">
        <w:rPr>
          <w:lang w:val="ro-RO"/>
        </w:rPr>
        <w:t xml:space="preserve"> mp</w:t>
      </w:r>
      <w:r w:rsidR="00F64E9A">
        <w:rPr>
          <w:lang w:val="ro-RO"/>
        </w:rPr>
        <w:t xml:space="preserve"> și este situată în str. Calea Transilvaniei 13-15</w:t>
      </w:r>
      <w:r w:rsidR="00761ACB">
        <w:rPr>
          <w:lang w:val="ro-RO"/>
        </w:rPr>
        <w:t>.</w:t>
      </w:r>
      <w:r w:rsidR="006526D4">
        <w:rPr>
          <w:lang w:val="ro-RO"/>
        </w:rPr>
        <w:t xml:space="preserve"> </w:t>
      </w:r>
      <w:r w:rsidR="00761ACB">
        <w:rPr>
          <w:lang w:val="ro-RO"/>
        </w:rPr>
        <w:t xml:space="preserve"> </w:t>
      </w:r>
    </w:p>
    <w:p w14:paraId="16C845E2" w14:textId="318622F8" w:rsidR="00761ACB" w:rsidRDefault="00761ACB" w:rsidP="00457768">
      <w:pPr>
        <w:spacing w:line="276" w:lineRule="auto"/>
        <w:ind w:firstLine="705"/>
        <w:jc w:val="both"/>
        <w:rPr>
          <w:bCs/>
          <w:lang w:val="ro-RO"/>
        </w:rPr>
      </w:pPr>
      <w:r>
        <w:rPr>
          <w:lang w:val="ro-RO"/>
        </w:rPr>
        <w:t>Terenul face parte din</w:t>
      </w:r>
      <w:r w:rsidR="009244FE">
        <w:rPr>
          <w:lang w:val="ro-RO"/>
        </w:rPr>
        <w:t xml:space="preserve"> intravilanul municipiului,</w:t>
      </w:r>
      <w:r w:rsidR="009A4881">
        <w:rPr>
          <w:lang w:val="ro-RO"/>
        </w:rPr>
        <w:t xml:space="preserve"> aparțin</w:t>
      </w:r>
      <w:r w:rsidR="009244FE">
        <w:rPr>
          <w:lang w:val="ro-RO"/>
        </w:rPr>
        <w:t>ând</w:t>
      </w:r>
      <w:r w:rsidR="009A4881">
        <w:rPr>
          <w:lang w:val="ro-RO"/>
        </w:rPr>
        <w:t xml:space="preserve"> domeniului p</w:t>
      </w:r>
      <w:r w:rsidR="00F64E9A">
        <w:rPr>
          <w:lang w:val="ro-RO"/>
        </w:rPr>
        <w:t>ublic</w:t>
      </w:r>
      <w:r w:rsidR="009A4881">
        <w:rPr>
          <w:lang w:val="ro-RO"/>
        </w:rPr>
        <w:t xml:space="preserve"> al </w:t>
      </w:r>
      <w:r w:rsidR="0022566F">
        <w:rPr>
          <w:lang w:val="ro-RO"/>
        </w:rPr>
        <w:t>M</w:t>
      </w:r>
      <w:r w:rsidR="009A4881">
        <w:rPr>
          <w:lang w:val="ro-RO"/>
        </w:rPr>
        <w:t>unicipiului Câmpulung Moldovenesc.</w:t>
      </w:r>
      <w:r w:rsidRPr="00761ACB">
        <w:rPr>
          <w:bCs/>
          <w:lang w:val="ro-RO" w:eastAsia="ro-RO"/>
        </w:rPr>
        <w:t xml:space="preserve"> </w:t>
      </w:r>
      <w:r>
        <w:rPr>
          <w:bCs/>
          <w:lang w:val="ro-RO" w:eastAsia="ro-RO"/>
        </w:rPr>
        <w:t xml:space="preserve">Acesta se </w:t>
      </w:r>
      <w:r w:rsidRPr="00761ACB">
        <w:rPr>
          <w:bCs/>
          <w:lang w:val="ro-RO"/>
        </w:rPr>
        <w:t>identific</w:t>
      </w:r>
      <w:r w:rsidR="004D206D">
        <w:rPr>
          <w:bCs/>
          <w:lang w:val="ro-RO"/>
        </w:rPr>
        <w:t>ă</w:t>
      </w:r>
      <w:r w:rsidRPr="00761ACB">
        <w:rPr>
          <w:bCs/>
          <w:lang w:val="ro-RO"/>
        </w:rPr>
        <w:t xml:space="preserve"> cadastral prin CF </w:t>
      </w:r>
      <w:r w:rsidR="00F64E9A">
        <w:rPr>
          <w:bCs/>
          <w:lang w:val="ro-RO"/>
        </w:rPr>
        <w:t>43708</w:t>
      </w:r>
      <w:r w:rsidRPr="00761ACB">
        <w:rPr>
          <w:bCs/>
          <w:lang w:val="ro-RO"/>
        </w:rPr>
        <w:t xml:space="preserve"> Câmpulung Moldovenesc.</w:t>
      </w:r>
    </w:p>
    <w:p w14:paraId="174364E6" w14:textId="20DAE5EF" w:rsidR="0022566F" w:rsidRDefault="0022566F" w:rsidP="00457768">
      <w:pPr>
        <w:spacing w:line="276" w:lineRule="auto"/>
        <w:ind w:firstLine="705"/>
        <w:jc w:val="both"/>
        <w:rPr>
          <w:bCs/>
          <w:lang w:val="ro-RO"/>
        </w:rPr>
      </w:pPr>
      <w:r>
        <w:rPr>
          <w:bCs/>
          <w:lang w:val="ro-RO"/>
        </w:rPr>
        <w:t>Amplasamentul se învecinează pe</w:t>
      </w:r>
      <w:r w:rsidR="00F64E9A">
        <w:rPr>
          <w:bCs/>
          <w:lang w:val="ro-RO"/>
        </w:rPr>
        <w:t xml:space="preserve"> o</w:t>
      </w:r>
      <w:r>
        <w:rPr>
          <w:bCs/>
          <w:lang w:val="ro-RO"/>
        </w:rPr>
        <w:t xml:space="preserve"> latur</w:t>
      </w:r>
      <w:r w:rsidR="00F64E9A">
        <w:rPr>
          <w:bCs/>
          <w:lang w:val="ro-RO"/>
        </w:rPr>
        <w:t>ă</w:t>
      </w:r>
      <w:r>
        <w:rPr>
          <w:bCs/>
          <w:lang w:val="ro-RO"/>
        </w:rPr>
        <w:t xml:space="preserve"> cu </w:t>
      </w:r>
      <w:r w:rsidR="00F64E9A">
        <w:rPr>
          <w:bCs/>
          <w:lang w:val="ro-RO"/>
        </w:rPr>
        <w:t>imobilul</w:t>
      </w:r>
      <w:r>
        <w:rPr>
          <w:bCs/>
          <w:lang w:val="ro-RO"/>
        </w:rPr>
        <w:t xml:space="preserve"> </w:t>
      </w:r>
      <w:r w:rsidR="006526D4">
        <w:rPr>
          <w:bCs/>
          <w:lang w:val="ro-RO"/>
        </w:rPr>
        <w:t xml:space="preserve">blocul de locuințe, cu spații comerciale la parter, spații </w:t>
      </w:r>
      <w:r>
        <w:rPr>
          <w:bCs/>
          <w:lang w:val="ro-RO"/>
        </w:rPr>
        <w:t>proprietat</w:t>
      </w:r>
      <w:r w:rsidR="00F64E9A">
        <w:rPr>
          <w:bCs/>
          <w:lang w:val="ro-RO"/>
        </w:rPr>
        <w:t>e</w:t>
      </w:r>
      <w:r>
        <w:rPr>
          <w:bCs/>
          <w:lang w:val="ro-RO"/>
        </w:rPr>
        <w:t xml:space="preserve">a </w:t>
      </w:r>
      <w:r w:rsidR="00F64E9A">
        <w:rPr>
          <w:bCs/>
          <w:lang w:val="ro-RO"/>
        </w:rPr>
        <w:t>SC PRO TITIN SRL.</w:t>
      </w:r>
    </w:p>
    <w:p w14:paraId="36510CFF" w14:textId="01A8474A" w:rsidR="0022566F" w:rsidRDefault="0022566F" w:rsidP="0022566F">
      <w:pPr>
        <w:spacing w:line="276" w:lineRule="auto"/>
        <w:ind w:firstLine="705"/>
        <w:jc w:val="both"/>
        <w:rPr>
          <w:lang w:val="ro-RO"/>
        </w:rPr>
      </w:pPr>
      <w:r>
        <w:rPr>
          <w:bCs/>
          <w:lang w:val="ro-RO"/>
        </w:rPr>
        <w:t xml:space="preserve">Situarea amplasamentului </w:t>
      </w:r>
      <w:r w:rsidR="00F64E9A">
        <w:rPr>
          <w:bCs/>
          <w:lang w:val="ro-RO"/>
        </w:rPr>
        <w:t xml:space="preserve">și </w:t>
      </w:r>
      <w:r>
        <w:rPr>
          <w:bCs/>
          <w:lang w:val="ro-RO"/>
        </w:rPr>
        <w:t>configurația acestuia permit realizarea obiectivului propus și integrarea</w:t>
      </w:r>
      <w:r w:rsidRPr="0022566F">
        <w:rPr>
          <w:lang w:val="ro-RO"/>
        </w:rPr>
        <w:t xml:space="preserve"> </w:t>
      </w:r>
      <w:r w:rsidRPr="002D57C8">
        <w:rPr>
          <w:lang w:val="ro-RO"/>
        </w:rPr>
        <w:t>în funcți</w:t>
      </w:r>
      <w:r>
        <w:rPr>
          <w:lang w:val="ro-RO"/>
        </w:rPr>
        <w:t>u</w:t>
      </w:r>
      <w:r w:rsidRPr="002D57C8">
        <w:rPr>
          <w:lang w:val="ro-RO"/>
        </w:rPr>
        <w:t>nile existente</w:t>
      </w:r>
      <w:r>
        <w:rPr>
          <w:lang w:val="ro-RO"/>
        </w:rPr>
        <w:t>.</w:t>
      </w:r>
      <w:r w:rsidR="00672F67">
        <w:rPr>
          <w:lang w:val="ro-RO"/>
        </w:rPr>
        <w:t xml:space="preserve"> </w:t>
      </w:r>
      <w:bookmarkStart w:id="4" w:name="_Hlk155770682"/>
      <w:r w:rsidR="00672F67">
        <w:rPr>
          <w:lang w:val="ro-RO"/>
        </w:rPr>
        <w:t>Construcțiile și amenajăril</w:t>
      </w:r>
      <w:r w:rsidR="00C8798C">
        <w:rPr>
          <w:lang w:val="ro-RO"/>
        </w:rPr>
        <w:t>e</w:t>
      </w:r>
      <w:r w:rsidR="00672F67">
        <w:rPr>
          <w:lang w:val="ro-RO"/>
        </w:rPr>
        <w:t xml:space="preserve"> destinate funcționării </w:t>
      </w:r>
      <w:r w:rsidR="00F64E9A">
        <w:rPr>
          <w:lang w:val="ro-RO"/>
        </w:rPr>
        <w:t>ter</w:t>
      </w:r>
      <w:r w:rsidR="006526D4">
        <w:rPr>
          <w:lang w:val="ro-RO"/>
        </w:rPr>
        <w:t>a</w:t>
      </w:r>
      <w:r w:rsidR="00F64E9A">
        <w:rPr>
          <w:lang w:val="ro-RO"/>
        </w:rPr>
        <w:t>sei</w:t>
      </w:r>
      <w:r w:rsidR="006526D4">
        <w:rPr>
          <w:lang w:val="ro-RO"/>
        </w:rPr>
        <w:t xml:space="preserve"> </w:t>
      </w:r>
      <w:r w:rsidR="00672F67">
        <w:rPr>
          <w:lang w:val="ro-RO"/>
        </w:rPr>
        <w:t xml:space="preserve">vor avea caracter provizoriu, pe durata contractului de închiriere. </w:t>
      </w:r>
      <w:r>
        <w:rPr>
          <w:lang w:val="ro-RO"/>
        </w:rPr>
        <w:t>Amplasamentul în studiu dispune de toate utilitățile: apă, canalizare, electricitate, gaze, telefonie, salubrizare, iluminat public.</w:t>
      </w:r>
      <w:r w:rsidR="00672F67">
        <w:rPr>
          <w:lang w:val="ro-RO"/>
        </w:rPr>
        <w:t xml:space="preserve"> Autorizarea și realizarea investițiilor sunt în sarcina chiriașului. </w:t>
      </w:r>
    </w:p>
    <w:bookmarkEnd w:id="4"/>
    <w:p w14:paraId="2441B8A6" w14:textId="6726992B" w:rsidR="00361242" w:rsidRDefault="00361242" w:rsidP="00457768">
      <w:pPr>
        <w:spacing w:line="276" w:lineRule="auto"/>
        <w:ind w:firstLine="709"/>
        <w:jc w:val="both"/>
        <w:rPr>
          <w:lang w:val="ro-RO" w:eastAsia="en-US"/>
        </w:rPr>
      </w:pPr>
      <w:r>
        <w:rPr>
          <w:lang w:val="ro-RO"/>
        </w:rPr>
        <w:t>Prin închiriere</w:t>
      </w:r>
      <w:r w:rsidR="00C8798C">
        <w:rPr>
          <w:lang w:val="ro-RO"/>
        </w:rPr>
        <w:t>a</w:t>
      </w:r>
      <w:r>
        <w:rPr>
          <w:lang w:val="ro-RO"/>
        </w:rPr>
        <w:t xml:space="preserve"> imobilului se </w:t>
      </w:r>
      <w:r w:rsidRPr="00361242">
        <w:rPr>
          <w:lang w:val="ro-RO" w:eastAsia="en-US"/>
        </w:rPr>
        <w:t>evit</w:t>
      </w:r>
      <w:r>
        <w:rPr>
          <w:lang w:val="ro-RO" w:eastAsia="en-US"/>
        </w:rPr>
        <w:t>ă</w:t>
      </w:r>
      <w:r w:rsidRPr="00361242">
        <w:rPr>
          <w:lang w:val="ro-RO" w:eastAsia="en-US"/>
        </w:rPr>
        <w:t xml:space="preserve"> degradarea bunului prin neutilizare, transformarea suprafeței </w:t>
      </w:r>
      <w:r w:rsidR="00672F67">
        <w:rPr>
          <w:lang w:val="ro-RO" w:eastAsia="en-US"/>
        </w:rPr>
        <w:t>în spații de</w:t>
      </w:r>
      <w:r w:rsidRPr="00361242">
        <w:rPr>
          <w:lang w:val="ro-RO" w:eastAsia="en-US"/>
        </w:rPr>
        <w:t xml:space="preserve"> depozitare și utilizarea ei în mod abuziv.</w:t>
      </w:r>
    </w:p>
    <w:p w14:paraId="036D35E9" w14:textId="0C49578A" w:rsidR="009244FE" w:rsidRPr="009244FE" w:rsidRDefault="009244FE" w:rsidP="00457768">
      <w:pPr>
        <w:spacing w:line="276" w:lineRule="auto"/>
        <w:ind w:firstLine="709"/>
        <w:jc w:val="both"/>
        <w:rPr>
          <w:lang w:val="ro-RO"/>
        </w:rPr>
      </w:pPr>
      <w:r>
        <w:rPr>
          <w:lang w:val="ro-RO"/>
        </w:rPr>
        <w:t>Modalitatea</w:t>
      </w:r>
      <w:r w:rsidRPr="00250B64">
        <w:rPr>
          <w:lang w:val="ro-RO"/>
        </w:rPr>
        <w:t xml:space="preserve"> de </w:t>
      </w:r>
      <w:r w:rsidRPr="009244FE">
        <w:rPr>
          <w:lang w:val="ro-RO"/>
        </w:rPr>
        <w:t>acordare a închirierii este procedura închirierii prin licitație publică, în conformitate cu prevederile legislației specifice în vigoare.</w:t>
      </w:r>
    </w:p>
    <w:p w14:paraId="24C8016C" w14:textId="46698B39" w:rsidR="009A4881" w:rsidRDefault="009A4881" w:rsidP="00457768">
      <w:pPr>
        <w:spacing w:line="276" w:lineRule="auto"/>
        <w:ind w:firstLine="709"/>
        <w:jc w:val="both"/>
        <w:rPr>
          <w:lang w:val="ro-RO"/>
        </w:rPr>
      </w:pPr>
      <w:r w:rsidRPr="00CA5AF4">
        <w:rPr>
          <w:lang w:val="ro-RO"/>
        </w:rPr>
        <w:t xml:space="preserve">Închirierea </w:t>
      </w:r>
      <w:r>
        <w:rPr>
          <w:lang w:val="ro-RO"/>
        </w:rPr>
        <w:t>imobilelor</w:t>
      </w:r>
      <w:r w:rsidRPr="00CA5AF4">
        <w:rPr>
          <w:lang w:val="ro-RO"/>
        </w:rPr>
        <w:t xml:space="preserve"> </w:t>
      </w:r>
      <w:r w:rsidR="004907CC">
        <w:rPr>
          <w:lang w:val="ro-RO"/>
        </w:rPr>
        <w:t>disponibile</w:t>
      </w:r>
      <w:r w:rsidRPr="00CA5AF4">
        <w:rPr>
          <w:lang w:val="ro-RO"/>
        </w:rPr>
        <w:t xml:space="preserve"> constituie o sursă permanentă și sigură de venituri pent</w:t>
      </w:r>
      <w:r>
        <w:rPr>
          <w:lang w:val="ro-RO"/>
        </w:rPr>
        <w:t>r</w:t>
      </w:r>
      <w:r w:rsidRPr="00CA5AF4">
        <w:rPr>
          <w:lang w:val="ro-RO"/>
        </w:rPr>
        <w:t>u bugetul local.</w:t>
      </w:r>
    </w:p>
    <w:p w14:paraId="6FB1BFC3" w14:textId="2EB9F634" w:rsidR="006526D4" w:rsidRDefault="006526D4" w:rsidP="00457768">
      <w:pPr>
        <w:spacing w:line="276" w:lineRule="auto"/>
        <w:ind w:firstLine="709"/>
        <w:jc w:val="both"/>
        <w:rPr>
          <w:lang w:val="ro-RO"/>
        </w:rPr>
      </w:pPr>
      <w:r>
        <w:rPr>
          <w:lang w:val="ro-RO"/>
        </w:rPr>
        <w:t xml:space="preserve">Mențiune: în ședința din luna ianuarie 2024 Consiliul Local a avizat favorabil propunerea de închiriere și derularea tuturor procedurilor pentru realizarea obiectivului.  </w:t>
      </w:r>
    </w:p>
    <w:p w14:paraId="0738EAC1" w14:textId="77777777" w:rsidR="006526D4" w:rsidRDefault="006526D4" w:rsidP="00457768">
      <w:pPr>
        <w:spacing w:line="276" w:lineRule="auto"/>
        <w:ind w:firstLine="709"/>
        <w:jc w:val="both"/>
        <w:rPr>
          <w:lang w:val="ro-RO"/>
        </w:rPr>
      </w:pPr>
    </w:p>
    <w:p w14:paraId="1611E993" w14:textId="2F2706B4" w:rsidR="00AB04EA" w:rsidRPr="00AB04EA" w:rsidRDefault="00145CCE" w:rsidP="00457768">
      <w:pPr>
        <w:spacing w:line="276" w:lineRule="auto"/>
        <w:ind w:firstLine="709"/>
        <w:jc w:val="both"/>
        <w:rPr>
          <w:lang w:val="ro-RO"/>
        </w:rPr>
      </w:pPr>
      <w:r w:rsidRPr="00145CCE">
        <w:rPr>
          <w:lang w:val="ro-RO"/>
        </w:rPr>
        <w:t xml:space="preserve">Notă: </w:t>
      </w:r>
      <w:r w:rsidR="009A3344">
        <w:rPr>
          <w:lang w:val="ro-RO"/>
        </w:rPr>
        <w:t xml:space="preserve">Suprafața de teren, de </w:t>
      </w:r>
      <w:r w:rsidR="00F64E9A">
        <w:rPr>
          <w:lang w:val="ro-RO"/>
        </w:rPr>
        <w:t>56</w:t>
      </w:r>
      <w:r w:rsidR="009A3344">
        <w:rPr>
          <w:lang w:val="ro-RO"/>
        </w:rPr>
        <w:t xml:space="preserve"> mp,</w:t>
      </w:r>
      <w:r w:rsidR="0051037D">
        <w:rPr>
          <w:lang w:val="ro-RO"/>
        </w:rPr>
        <w:t xml:space="preserve"> </w:t>
      </w:r>
      <w:r w:rsidRPr="00145CCE">
        <w:rPr>
          <w:lang w:val="ro-RO"/>
        </w:rPr>
        <w:t xml:space="preserve"> nu fac</w:t>
      </w:r>
      <w:r w:rsidR="009A3344">
        <w:rPr>
          <w:lang w:val="ro-RO"/>
        </w:rPr>
        <w:t>e</w:t>
      </w:r>
      <w:r w:rsidRPr="00145CCE">
        <w:rPr>
          <w:lang w:val="ro-RO"/>
        </w:rPr>
        <w:t xml:space="preserve">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 nu </w:t>
      </w:r>
      <w:r w:rsidR="009A3344">
        <w:rPr>
          <w:lang w:val="ro-RO"/>
        </w:rPr>
        <w:t xml:space="preserve">este </w:t>
      </w:r>
      <w:r w:rsidRPr="00145CCE">
        <w:rPr>
          <w:lang w:val="ro-RO"/>
        </w:rPr>
        <w:t>grevat</w:t>
      </w:r>
      <w:r w:rsidR="009A3344">
        <w:rPr>
          <w:lang w:val="ro-RO"/>
        </w:rPr>
        <w:t>ă</w:t>
      </w:r>
      <w:r w:rsidRPr="00145CCE">
        <w:rPr>
          <w:lang w:val="ro-RO"/>
        </w:rPr>
        <w:t xml:space="preserve"> de sarcini și nu fac</w:t>
      </w:r>
      <w:r w:rsidR="009A3344">
        <w:rPr>
          <w:lang w:val="ro-RO"/>
        </w:rPr>
        <w:t>e</w:t>
      </w:r>
      <w:r w:rsidRPr="00145CCE">
        <w:rPr>
          <w:lang w:val="ro-RO"/>
        </w:rPr>
        <w:t xml:space="preserve"> obiectul vreunui litigiu.</w:t>
      </w:r>
    </w:p>
    <w:p w14:paraId="53145EB0" w14:textId="4B1941E1" w:rsidR="008F23E5" w:rsidRDefault="00804D9B" w:rsidP="00145CCE">
      <w:pPr>
        <w:pStyle w:val="BodyTextIndent"/>
        <w:spacing w:line="276" w:lineRule="auto"/>
        <w:ind w:left="0" w:firstLine="720"/>
        <w:jc w:val="both"/>
        <w:rPr>
          <w:lang w:val="ro-RO"/>
        </w:rPr>
      </w:pPr>
      <w:r w:rsidRPr="00AB04EA">
        <w:rPr>
          <w:lang w:val="ro-RO"/>
        </w:rPr>
        <w:t>Argumentele aduse de inițiator sunt reale și pertinente.</w:t>
      </w:r>
    </w:p>
    <w:p w14:paraId="4E05B6DD" w14:textId="77777777" w:rsidR="00145CCE" w:rsidRDefault="00145CCE" w:rsidP="00145CCE">
      <w:pPr>
        <w:pStyle w:val="BodyTextIndent"/>
        <w:spacing w:line="276" w:lineRule="auto"/>
        <w:ind w:left="0" w:firstLine="720"/>
        <w:jc w:val="both"/>
        <w:rPr>
          <w:lang w:val="ro-RO"/>
        </w:rPr>
      </w:pPr>
    </w:p>
    <w:p w14:paraId="5CF80EBB" w14:textId="77777777" w:rsidR="00F64E9A" w:rsidRPr="00AB04EA" w:rsidRDefault="00F64E9A" w:rsidP="00145CCE">
      <w:pPr>
        <w:pStyle w:val="BodyTextIndent"/>
        <w:spacing w:line="276" w:lineRule="auto"/>
        <w:ind w:left="0" w:firstLine="720"/>
        <w:jc w:val="both"/>
        <w:rPr>
          <w:lang w:val="ro-RO"/>
        </w:rPr>
      </w:pPr>
    </w:p>
    <w:tbl>
      <w:tblPr>
        <w:tblW w:w="10018" w:type="dxa"/>
        <w:tblLook w:val="04A0" w:firstRow="1" w:lastRow="0" w:firstColumn="1" w:lastColumn="0" w:noHBand="0" w:noVBand="1"/>
      </w:tblPr>
      <w:tblGrid>
        <w:gridCol w:w="3325"/>
        <w:gridCol w:w="3330"/>
        <w:gridCol w:w="3363"/>
      </w:tblGrid>
      <w:tr w:rsidR="00F64E9A" w:rsidRPr="00124C0C" w14:paraId="7D1042E7" w14:textId="77777777" w:rsidTr="0047072A">
        <w:trPr>
          <w:trHeight w:val="1188"/>
        </w:trPr>
        <w:tc>
          <w:tcPr>
            <w:tcW w:w="3325" w:type="dxa"/>
            <w:shd w:val="clear" w:color="auto" w:fill="auto"/>
          </w:tcPr>
          <w:p w14:paraId="1F9C1C4B" w14:textId="77777777" w:rsidR="00F64E9A" w:rsidRPr="00A62A0F" w:rsidRDefault="00F64E9A" w:rsidP="0047072A">
            <w:pPr>
              <w:spacing w:after="160" w:line="259" w:lineRule="auto"/>
              <w:jc w:val="center"/>
              <w:rPr>
                <w:b/>
                <w:lang w:val="ro-RO" w:eastAsia="ro-RO"/>
              </w:rPr>
            </w:pPr>
            <w:r w:rsidRPr="00A62A0F">
              <w:rPr>
                <w:b/>
                <w:lang w:val="ro-RO" w:eastAsia="ro-RO"/>
              </w:rPr>
              <w:t>Director executiv adjunct,</w:t>
            </w:r>
          </w:p>
          <w:p w14:paraId="42F61B00" w14:textId="77777777" w:rsidR="00F64E9A" w:rsidRPr="00124C0C" w:rsidRDefault="00F64E9A" w:rsidP="0047072A">
            <w:pPr>
              <w:spacing w:after="160" w:line="259" w:lineRule="auto"/>
              <w:jc w:val="center"/>
              <w:rPr>
                <w:bCs/>
                <w:lang w:val="ro-RO" w:eastAsia="ro-RO"/>
              </w:rPr>
            </w:pPr>
            <w:r w:rsidRPr="00124C0C">
              <w:rPr>
                <w:bCs/>
                <w:lang w:val="ro-RO" w:eastAsia="ro-RO"/>
              </w:rPr>
              <w:t>Istrate Luminița</w:t>
            </w:r>
          </w:p>
        </w:tc>
        <w:tc>
          <w:tcPr>
            <w:tcW w:w="3330" w:type="dxa"/>
            <w:shd w:val="clear" w:color="auto" w:fill="auto"/>
          </w:tcPr>
          <w:p w14:paraId="767699DA" w14:textId="77777777" w:rsidR="00F64E9A" w:rsidRPr="00A62A0F" w:rsidRDefault="00F64E9A" w:rsidP="0047072A">
            <w:pPr>
              <w:jc w:val="center"/>
              <w:rPr>
                <w:b/>
                <w:lang w:val="ro-RO" w:eastAsia="ro-RO"/>
              </w:rPr>
            </w:pPr>
            <w:r w:rsidRPr="00A62A0F">
              <w:rPr>
                <w:b/>
                <w:lang w:val="ro-RO" w:eastAsia="ro-RO"/>
              </w:rPr>
              <w:t>Șef serviciu patrimoniu,</w:t>
            </w:r>
          </w:p>
          <w:p w14:paraId="3EF92BA5" w14:textId="77777777" w:rsidR="00F64E9A" w:rsidRPr="00124C0C" w:rsidRDefault="00F64E9A" w:rsidP="0047072A">
            <w:pPr>
              <w:jc w:val="center"/>
              <w:rPr>
                <w:bCs/>
                <w:lang w:val="ro-RO" w:eastAsia="ro-RO"/>
              </w:rPr>
            </w:pPr>
          </w:p>
          <w:p w14:paraId="780C1EB2" w14:textId="77777777" w:rsidR="00F64E9A" w:rsidRPr="00124C0C" w:rsidRDefault="00F64E9A" w:rsidP="0047072A">
            <w:pPr>
              <w:jc w:val="center"/>
              <w:rPr>
                <w:bCs/>
                <w:lang w:val="ro-RO" w:eastAsia="ro-RO"/>
              </w:rPr>
            </w:pPr>
            <w:r w:rsidRPr="00124C0C">
              <w:rPr>
                <w:bCs/>
                <w:lang w:val="ro-RO" w:eastAsia="ro-RO"/>
              </w:rPr>
              <w:t>Niță Luminița</w:t>
            </w:r>
          </w:p>
        </w:tc>
        <w:tc>
          <w:tcPr>
            <w:tcW w:w="3363" w:type="dxa"/>
            <w:shd w:val="clear" w:color="auto" w:fill="auto"/>
          </w:tcPr>
          <w:p w14:paraId="040296FE" w14:textId="77777777" w:rsidR="00F64E9A" w:rsidRPr="00A62A0F" w:rsidRDefault="00F64E9A" w:rsidP="0047072A">
            <w:pPr>
              <w:jc w:val="center"/>
              <w:rPr>
                <w:b/>
                <w:lang w:val="ro-RO" w:eastAsia="ro-RO"/>
              </w:rPr>
            </w:pPr>
            <w:r w:rsidRPr="00A62A0F">
              <w:rPr>
                <w:b/>
                <w:lang w:val="ro-RO" w:eastAsia="ro-RO"/>
              </w:rPr>
              <w:t>Compartiment administrare domeniul public și privat</w:t>
            </w:r>
            <w:r>
              <w:rPr>
                <w:b/>
                <w:lang w:val="ro-RO" w:eastAsia="ro-RO"/>
              </w:rPr>
              <w:t>,</w:t>
            </w:r>
          </w:p>
          <w:p w14:paraId="7267395B" w14:textId="77777777" w:rsidR="00F64E9A" w:rsidRPr="00124C0C" w:rsidRDefault="00F64E9A" w:rsidP="0047072A">
            <w:pPr>
              <w:spacing w:line="259" w:lineRule="auto"/>
              <w:jc w:val="center"/>
              <w:rPr>
                <w:bCs/>
                <w:lang w:val="ro-RO" w:eastAsia="ro-RO"/>
              </w:rPr>
            </w:pPr>
            <w:r w:rsidRPr="00124C0C">
              <w:rPr>
                <w:bCs/>
                <w:lang w:val="ro-RO" w:eastAsia="ro-RO"/>
              </w:rPr>
              <w:t>Nuțescu Elvira</w:t>
            </w:r>
          </w:p>
        </w:tc>
      </w:tr>
    </w:tbl>
    <w:p w14:paraId="74ABD162" w14:textId="77777777" w:rsidR="00F172BD" w:rsidRPr="00AB04EA" w:rsidRDefault="00F172BD" w:rsidP="009A4881"/>
    <w:sectPr w:rsidR="00F172BD" w:rsidRPr="00AB04EA" w:rsidSect="00672F67">
      <w:pgSz w:w="11906" w:h="16838"/>
      <w:pgMar w:top="284" w:right="707" w:bottom="568"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16FAE" w14:textId="77777777" w:rsidR="00FA4611" w:rsidRDefault="00FA4611">
      <w:r>
        <w:separator/>
      </w:r>
    </w:p>
  </w:endnote>
  <w:endnote w:type="continuationSeparator" w:id="0">
    <w:p w14:paraId="7F36DE2F" w14:textId="77777777" w:rsidR="00FA4611" w:rsidRDefault="00FA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5E951" w14:textId="77777777" w:rsidR="00FA4611" w:rsidRDefault="00FA4611">
      <w:r>
        <w:separator/>
      </w:r>
    </w:p>
  </w:footnote>
  <w:footnote w:type="continuationSeparator" w:id="0">
    <w:p w14:paraId="37BF6414" w14:textId="77777777" w:rsidR="00FA4611" w:rsidRDefault="00FA4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3"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980311269">
    <w:abstractNumId w:val="0"/>
  </w:num>
  <w:num w:numId="2" w16cid:durableId="868418292">
    <w:abstractNumId w:val="2"/>
  </w:num>
  <w:num w:numId="3" w16cid:durableId="1967000425">
    <w:abstractNumId w:val="1"/>
  </w:num>
  <w:num w:numId="4" w16cid:durableId="408701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454B5"/>
    <w:rsid w:val="000524BD"/>
    <w:rsid w:val="00082089"/>
    <w:rsid w:val="00084529"/>
    <w:rsid w:val="000C22E9"/>
    <w:rsid w:val="000C7919"/>
    <w:rsid w:val="00115856"/>
    <w:rsid w:val="001231CD"/>
    <w:rsid w:val="00145CCE"/>
    <w:rsid w:val="00176FE0"/>
    <w:rsid w:val="00177A3B"/>
    <w:rsid w:val="001A05B7"/>
    <w:rsid w:val="001B6A0A"/>
    <w:rsid w:val="001C66F7"/>
    <w:rsid w:val="001E2CEB"/>
    <w:rsid w:val="001F6AD6"/>
    <w:rsid w:val="00213134"/>
    <w:rsid w:val="002214B8"/>
    <w:rsid w:val="0022566F"/>
    <w:rsid w:val="00241700"/>
    <w:rsid w:val="00242D62"/>
    <w:rsid w:val="00256927"/>
    <w:rsid w:val="00301C74"/>
    <w:rsid w:val="00361242"/>
    <w:rsid w:val="00383C0E"/>
    <w:rsid w:val="003D09B0"/>
    <w:rsid w:val="003E21DF"/>
    <w:rsid w:val="00421FB9"/>
    <w:rsid w:val="00432E05"/>
    <w:rsid w:val="00457768"/>
    <w:rsid w:val="00476AC7"/>
    <w:rsid w:val="004907CC"/>
    <w:rsid w:val="004D206D"/>
    <w:rsid w:val="0051037D"/>
    <w:rsid w:val="00611507"/>
    <w:rsid w:val="00630109"/>
    <w:rsid w:val="006526D4"/>
    <w:rsid w:val="00672F67"/>
    <w:rsid w:val="00686B4D"/>
    <w:rsid w:val="006C1E21"/>
    <w:rsid w:val="006D0E95"/>
    <w:rsid w:val="006D147C"/>
    <w:rsid w:val="006D1994"/>
    <w:rsid w:val="007308C7"/>
    <w:rsid w:val="00761ACB"/>
    <w:rsid w:val="00804D9B"/>
    <w:rsid w:val="008B7176"/>
    <w:rsid w:val="008F23E5"/>
    <w:rsid w:val="00913C8C"/>
    <w:rsid w:val="009244FE"/>
    <w:rsid w:val="00936ADA"/>
    <w:rsid w:val="009849A9"/>
    <w:rsid w:val="00994CD1"/>
    <w:rsid w:val="009A3344"/>
    <w:rsid w:val="009A4881"/>
    <w:rsid w:val="009E6F50"/>
    <w:rsid w:val="00A631CD"/>
    <w:rsid w:val="00AB04EA"/>
    <w:rsid w:val="00AB3D4F"/>
    <w:rsid w:val="00AD25E3"/>
    <w:rsid w:val="00B458C3"/>
    <w:rsid w:val="00BD6873"/>
    <w:rsid w:val="00BF1508"/>
    <w:rsid w:val="00C8798C"/>
    <w:rsid w:val="00D878CF"/>
    <w:rsid w:val="00DB3550"/>
    <w:rsid w:val="00DB51FA"/>
    <w:rsid w:val="00DC5269"/>
    <w:rsid w:val="00E01309"/>
    <w:rsid w:val="00E11BE1"/>
    <w:rsid w:val="00E755B7"/>
    <w:rsid w:val="00EC5203"/>
    <w:rsid w:val="00F172BD"/>
    <w:rsid w:val="00F31FF0"/>
    <w:rsid w:val="00F408DA"/>
    <w:rsid w:val="00F64E9A"/>
    <w:rsid w:val="00FA4611"/>
    <w:rsid w:val="00FB0BBB"/>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405</Words>
  <Characters>2310</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Luminita.Istrate</cp:lastModifiedBy>
  <cp:revision>6</cp:revision>
  <cp:lastPrinted>2024-01-10T07:09:00Z</cp:lastPrinted>
  <dcterms:created xsi:type="dcterms:W3CDTF">2024-01-09T06:23:00Z</dcterms:created>
  <dcterms:modified xsi:type="dcterms:W3CDTF">2024-06-11T06:20:00Z</dcterms:modified>
</cp:coreProperties>
</file>