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:rsidR="00114BD5" w:rsidRPr="009A41B6" w:rsidRDefault="00B14339" w:rsidP="00B14339">
      <w:pPr>
        <w:jc w:val="right"/>
      </w:pPr>
      <w:r w:rsidRPr="009A41B6">
        <w:t>PROIECT</w:t>
      </w:r>
    </w:p>
    <w:p w:rsidR="00114BD5" w:rsidRPr="009A41B6" w:rsidRDefault="00114BD5" w:rsidP="00B14339">
      <w:pPr>
        <w:jc w:val="right"/>
      </w:pPr>
    </w:p>
    <w:p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:rsidR="00B14339" w:rsidRPr="009A41B6" w:rsidRDefault="00B14339" w:rsidP="00B14339">
      <w:pPr>
        <w:jc w:val="center"/>
        <w:rPr>
          <w:b/>
          <w:bCs/>
        </w:rPr>
      </w:pPr>
    </w:p>
    <w:p w:rsidR="00DF428C" w:rsidRPr="009A41B6" w:rsidRDefault="00DF428C" w:rsidP="00DF428C">
      <w:pPr>
        <w:jc w:val="center"/>
        <w:rPr>
          <w:b/>
          <w:bCs/>
        </w:rPr>
      </w:pPr>
      <w:r w:rsidRPr="009A41B6">
        <w:rPr>
          <w:b/>
          <w:bCs/>
        </w:rPr>
        <w:t>p</w:t>
      </w:r>
      <w:r w:rsidRPr="009A41B6">
        <w:rPr>
          <w:b/>
          <w:bCs/>
          <w:lang w:val="es-ES"/>
        </w:rPr>
        <w:t>rivind aprobarea</w:t>
      </w:r>
      <w:r w:rsidR="00F1370F">
        <w:rPr>
          <w:b/>
          <w:bCs/>
          <w:lang w:val="es-ES"/>
        </w:rPr>
        <w:t xml:space="preserve"> </w:t>
      </w:r>
      <w:r w:rsidR="000A71E8" w:rsidRPr="009A41B6">
        <w:rPr>
          <w:b/>
          <w:bCs/>
          <w:lang w:val="es-ES"/>
        </w:rPr>
        <w:t>virări</w:t>
      </w:r>
      <w:r w:rsidR="000A71E8">
        <w:rPr>
          <w:b/>
          <w:bCs/>
          <w:lang w:val="es-ES"/>
        </w:rPr>
        <w:t>lor</w:t>
      </w:r>
      <w:r w:rsidR="000A71E8" w:rsidRPr="009A41B6">
        <w:rPr>
          <w:b/>
          <w:bCs/>
          <w:lang w:val="es-ES"/>
        </w:rPr>
        <w:t xml:space="preserve"> de credite bugetare în bugetul local al municipiului Câmpulung Moldovenesc</w:t>
      </w:r>
      <w:r w:rsidRPr="009A41B6">
        <w:rPr>
          <w:b/>
          <w:bCs/>
          <w:lang w:val="es-ES"/>
        </w:rPr>
        <w:t xml:space="preserve">, </w:t>
      </w:r>
      <w:r w:rsidRPr="009A41B6">
        <w:rPr>
          <w:b/>
        </w:rPr>
        <w:t xml:space="preserve">majorarea bugetului </w:t>
      </w:r>
      <w:r w:rsidR="003F6647" w:rsidRPr="009A41B6">
        <w:rPr>
          <w:b/>
        </w:rPr>
        <w:t>și virări de credite în cadrul bugetului</w:t>
      </w:r>
      <w:r w:rsidRPr="009A41B6">
        <w:rPr>
          <w:b/>
        </w:rPr>
        <w:t xml:space="preserve"> instituţiilor publice şi activităţilor finanţate integral sau </w:t>
      </w:r>
      <w:proofErr w:type="spellStart"/>
      <w:r w:rsidR="000A71E8">
        <w:rPr>
          <w:b/>
        </w:rPr>
        <w:t>parţial</w:t>
      </w:r>
      <w:proofErr w:type="spellEnd"/>
      <w:r w:rsidR="000A71E8">
        <w:rPr>
          <w:b/>
        </w:rPr>
        <w:t xml:space="preserve"> din venituri proprii pe anul 201</w:t>
      </w:r>
      <w:r w:rsidR="0036165F">
        <w:rPr>
          <w:b/>
        </w:rPr>
        <w:t>8</w:t>
      </w:r>
    </w:p>
    <w:p w:rsidR="00114BD5" w:rsidRPr="009A41B6" w:rsidRDefault="00114BD5" w:rsidP="00B14339">
      <w:pPr>
        <w:spacing w:before="100" w:after="100" w:line="120" w:lineRule="auto"/>
        <w:jc w:val="center"/>
      </w:pPr>
    </w:p>
    <w:p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şedinţa ordinară din data </w:t>
      </w:r>
      <w:r w:rsidR="000A71E8">
        <w:rPr>
          <w:sz w:val="24"/>
        </w:rPr>
        <w:t xml:space="preserve">de </w:t>
      </w:r>
      <w:r w:rsidR="00BA15C9">
        <w:rPr>
          <w:sz w:val="24"/>
        </w:rPr>
        <w:t>28</w:t>
      </w:r>
      <w:r w:rsidR="0036165F">
        <w:rPr>
          <w:sz w:val="24"/>
        </w:rPr>
        <w:t>.0</w:t>
      </w:r>
      <w:r w:rsidR="00BA15C9">
        <w:rPr>
          <w:sz w:val="24"/>
        </w:rPr>
        <w:t>6</w:t>
      </w:r>
      <w:r w:rsidR="00F06C8F">
        <w:rPr>
          <w:sz w:val="24"/>
        </w:rPr>
        <w:t>.</w:t>
      </w:r>
      <w:r w:rsidR="000A71E8">
        <w:rPr>
          <w:sz w:val="24"/>
        </w:rPr>
        <w:t xml:space="preserve"> 201</w:t>
      </w:r>
      <w:r w:rsidR="0036165F">
        <w:rPr>
          <w:sz w:val="24"/>
        </w:rPr>
        <w:t>8</w:t>
      </w:r>
      <w:r w:rsidRPr="009A41B6">
        <w:rPr>
          <w:sz w:val="24"/>
        </w:rPr>
        <w:t>;</w:t>
      </w:r>
    </w:p>
    <w:p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:rsidR="00B14339" w:rsidRPr="009A41B6" w:rsidRDefault="00B14339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Expunerea de motive a Primarului municipiului Câmpulung Moldovenesc, înregistrată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201</w:t>
      </w:r>
      <w:r w:rsidR="0036165F">
        <w:rPr>
          <w:rFonts w:ascii="Times New Roman" w:hAnsi="Times New Roman" w:cs="Times New Roman"/>
          <w:sz w:val="24"/>
          <w:szCs w:val="24"/>
        </w:rPr>
        <w:t>8</w:t>
      </w:r>
      <w:r w:rsidRPr="009A41B6">
        <w:rPr>
          <w:rFonts w:ascii="Times New Roman" w:hAnsi="Times New Roman" w:cs="Times New Roman"/>
          <w:sz w:val="24"/>
          <w:szCs w:val="24"/>
        </w:rPr>
        <w:t>;</w:t>
      </w:r>
    </w:p>
    <w:p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Direcţiei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201</w:t>
      </w:r>
      <w:r w:rsidR="0036165F">
        <w:rPr>
          <w:rFonts w:ascii="Times New Roman" w:hAnsi="Times New Roman" w:cs="Times New Roman"/>
          <w:sz w:val="24"/>
          <w:szCs w:val="24"/>
        </w:rPr>
        <w:t>8</w:t>
      </w:r>
    </w:p>
    <w:p w:rsidR="00A622D5" w:rsidRDefault="00DF428C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Adresa</w:t>
      </w:r>
      <w:r w:rsidR="002231CE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A15C9">
        <w:rPr>
          <w:rFonts w:ascii="Times New Roman" w:hAnsi="Times New Roman" w:cs="Times New Roman"/>
          <w:sz w:val="24"/>
          <w:szCs w:val="24"/>
        </w:rPr>
        <w:t>Clubului Sportiv Municipal „</w:t>
      </w:r>
      <w:proofErr w:type="spellStart"/>
      <w:r w:rsidR="00BA15C9">
        <w:rPr>
          <w:rFonts w:ascii="Times New Roman" w:hAnsi="Times New Roman" w:cs="Times New Roman"/>
          <w:sz w:val="24"/>
          <w:szCs w:val="24"/>
        </w:rPr>
        <w:t>Rarăul</w:t>
      </w:r>
      <w:proofErr w:type="spellEnd"/>
      <w:r w:rsidR="00BA15C9">
        <w:rPr>
          <w:rFonts w:ascii="Times New Roman" w:hAnsi="Times New Roman" w:cs="Times New Roman"/>
          <w:sz w:val="24"/>
          <w:szCs w:val="24"/>
        </w:rPr>
        <w:t xml:space="preserve">” </w:t>
      </w:r>
      <w:r w:rsidR="00BA15C9" w:rsidRPr="00EB614C">
        <w:rPr>
          <w:rFonts w:ascii="Times New Roman" w:hAnsi="Times New Roman" w:cs="Times New Roman"/>
          <w:sz w:val="24"/>
          <w:szCs w:val="24"/>
        </w:rPr>
        <w:t>Câmpulung Moldovenesc</w:t>
      </w:r>
      <w:r w:rsidR="002231CE" w:rsidRPr="009A41B6">
        <w:rPr>
          <w:rFonts w:ascii="Times New Roman" w:hAnsi="Times New Roman" w:cs="Times New Roman"/>
          <w:sz w:val="24"/>
          <w:szCs w:val="24"/>
        </w:rPr>
        <w:t xml:space="preserve"> nr</w:t>
      </w:r>
      <w:r w:rsidRPr="009A41B6">
        <w:rPr>
          <w:rFonts w:ascii="Times New Roman" w:hAnsi="Times New Roman" w:cs="Times New Roman"/>
          <w:sz w:val="24"/>
          <w:szCs w:val="24"/>
        </w:rPr>
        <w:t xml:space="preserve">. </w:t>
      </w:r>
      <w:r w:rsidR="00BA15C9">
        <w:rPr>
          <w:rFonts w:ascii="Times New Roman" w:hAnsi="Times New Roman" w:cs="Times New Roman"/>
          <w:sz w:val="24"/>
          <w:szCs w:val="24"/>
        </w:rPr>
        <w:t>79</w:t>
      </w:r>
      <w:r w:rsidR="00EB614C">
        <w:rPr>
          <w:rFonts w:ascii="Times New Roman" w:hAnsi="Times New Roman" w:cs="Times New Roman"/>
          <w:sz w:val="24"/>
          <w:szCs w:val="24"/>
        </w:rPr>
        <w:t>/</w:t>
      </w:r>
      <w:r w:rsidR="0036165F">
        <w:rPr>
          <w:rFonts w:ascii="Times New Roman" w:hAnsi="Times New Roman" w:cs="Times New Roman"/>
          <w:sz w:val="24"/>
          <w:szCs w:val="24"/>
        </w:rPr>
        <w:t>0</w:t>
      </w:r>
      <w:r w:rsidR="00BA15C9">
        <w:rPr>
          <w:rFonts w:ascii="Times New Roman" w:hAnsi="Times New Roman" w:cs="Times New Roman"/>
          <w:sz w:val="24"/>
          <w:szCs w:val="24"/>
        </w:rPr>
        <w:t>6</w:t>
      </w:r>
      <w:r w:rsidR="0036165F">
        <w:rPr>
          <w:rFonts w:ascii="Times New Roman" w:hAnsi="Times New Roman" w:cs="Times New Roman"/>
          <w:sz w:val="24"/>
          <w:szCs w:val="24"/>
        </w:rPr>
        <w:t>.0</w:t>
      </w:r>
      <w:r w:rsidR="00BA15C9">
        <w:rPr>
          <w:rFonts w:ascii="Times New Roman" w:hAnsi="Times New Roman" w:cs="Times New Roman"/>
          <w:sz w:val="24"/>
          <w:szCs w:val="24"/>
        </w:rPr>
        <w:t>6</w:t>
      </w:r>
      <w:r w:rsidR="0036165F">
        <w:rPr>
          <w:rFonts w:ascii="Times New Roman" w:hAnsi="Times New Roman" w:cs="Times New Roman"/>
          <w:sz w:val="24"/>
          <w:szCs w:val="24"/>
        </w:rPr>
        <w:t>.2018</w:t>
      </w:r>
      <w:r w:rsidR="00BD6C67" w:rsidRPr="009A41B6">
        <w:rPr>
          <w:rFonts w:ascii="Times New Roman" w:hAnsi="Times New Roman" w:cs="Times New Roman"/>
          <w:sz w:val="24"/>
          <w:szCs w:val="24"/>
        </w:rPr>
        <w:t>;</w:t>
      </w:r>
    </w:p>
    <w:p w:rsidR="00DF428C" w:rsidRDefault="00791543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 w:rsidR="0036165F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A15C9">
        <w:rPr>
          <w:rFonts w:ascii="Times New Roman" w:hAnsi="Times New Roman" w:cs="Times New Roman"/>
          <w:sz w:val="24"/>
          <w:szCs w:val="24"/>
        </w:rPr>
        <w:t>Colegiului Silvic</w:t>
      </w:r>
      <w:r w:rsidRPr="009A41B6">
        <w:rPr>
          <w:rFonts w:ascii="Times New Roman" w:hAnsi="Times New Roman" w:cs="Times New Roman"/>
          <w:sz w:val="24"/>
          <w:szCs w:val="24"/>
        </w:rPr>
        <w:t xml:space="preserve"> „</w:t>
      </w:r>
      <w:r w:rsidR="00EB4578">
        <w:rPr>
          <w:rFonts w:ascii="Times New Roman" w:hAnsi="Times New Roman" w:cs="Times New Roman"/>
          <w:sz w:val="24"/>
          <w:szCs w:val="24"/>
        </w:rPr>
        <w:t>B</w:t>
      </w:r>
      <w:r w:rsidR="00BA15C9">
        <w:rPr>
          <w:rFonts w:ascii="Times New Roman" w:hAnsi="Times New Roman" w:cs="Times New Roman"/>
          <w:sz w:val="24"/>
          <w:szCs w:val="24"/>
        </w:rPr>
        <w:t>ucovina</w:t>
      </w:r>
      <w:r w:rsidR="00A62DDD">
        <w:rPr>
          <w:rFonts w:ascii="Times New Roman" w:hAnsi="Times New Roman" w:cs="Times New Roman"/>
          <w:sz w:val="24"/>
          <w:szCs w:val="24"/>
        </w:rPr>
        <w:t>”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A15C9">
        <w:rPr>
          <w:rFonts w:ascii="Times New Roman" w:hAnsi="Times New Roman" w:cs="Times New Roman"/>
          <w:sz w:val="24"/>
          <w:szCs w:val="24"/>
        </w:rPr>
        <w:t>înregistrată la nr. 15158/08,06,2018</w:t>
      </w:r>
      <w:r w:rsidR="00DF428C" w:rsidRPr="009A41B6">
        <w:rPr>
          <w:rFonts w:ascii="Times New Roman" w:hAnsi="Times New Roman" w:cs="Times New Roman"/>
          <w:sz w:val="24"/>
          <w:szCs w:val="24"/>
        </w:rPr>
        <w:t>;</w:t>
      </w:r>
    </w:p>
    <w:p w:rsidR="00B14339" w:rsidRPr="009A41B6" w:rsidRDefault="003F6647" w:rsidP="00DF428C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rt. </w:t>
      </w:r>
      <w:r w:rsidRPr="009A41B6">
        <w:rPr>
          <w:rFonts w:ascii="Times New Roman" w:hAnsi="Times New Roman" w:cs="Times New Roman"/>
          <w:sz w:val="24"/>
          <w:szCs w:val="24"/>
        </w:rPr>
        <w:t>5, alin. (3), art. 19</w:t>
      </w:r>
      <w:r w:rsidR="009A41B6">
        <w:rPr>
          <w:rFonts w:ascii="Times New Roman" w:hAnsi="Times New Roman" w:cs="Times New Roman"/>
          <w:sz w:val="24"/>
          <w:szCs w:val="24"/>
        </w:rPr>
        <w:t>,</w:t>
      </w:r>
      <w:r w:rsidRPr="009A41B6">
        <w:rPr>
          <w:rFonts w:ascii="Times New Roman" w:hAnsi="Times New Roman" w:cs="Times New Roman"/>
          <w:sz w:val="24"/>
          <w:szCs w:val="24"/>
        </w:rPr>
        <w:t xml:space="preserve"> alin (2)</w:t>
      </w:r>
      <w:r w:rsidR="00B14339" w:rsidRPr="009A41B6">
        <w:rPr>
          <w:rFonts w:ascii="Times New Roman" w:hAnsi="Times New Roman" w:cs="Times New Roman"/>
          <w:sz w:val="24"/>
          <w:szCs w:val="24"/>
        </w:rPr>
        <w:t>din Legea nr. 273/2006 privind finanţele publice locale, cu modificările şi completările ulterioare;</w:t>
      </w:r>
    </w:p>
    <w:p w:rsidR="00C854EF" w:rsidRDefault="00B14339" w:rsidP="0036165F">
      <w:pPr>
        <w:pStyle w:val="Listparagraf"/>
        <w:spacing w:after="100"/>
        <w:ind w:left="1620"/>
        <w:jc w:val="both"/>
        <w:rPr>
          <w:b/>
          <w:bCs/>
          <w:spacing w:val="60"/>
        </w:rPr>
      </w:pPr>
      <w:r w:rsidRPr="009A41B6">
        <w:rPr>
          <w:rFonts w:ascii="Times New Roman" w:hAnsi="Times New Roman" w:cs="Times New Roman"/>
          <w:sz w:val="24"/>
          <w:szCs w:val="24"/>
        </w:rPr>
        <w:t>În temeiul art. 36 alin. (2) lit. a), alin. (4) lit. a), art. 45 şi art. 47 din Legea nr. 215/2001 a administraţiei publice locale, republicată, cu modifică</w:t>
      </w:r>
      <w:r w:rsidR="00B6779A" w:rsidRPr="009A41B6">
        <w:rPr>
          <w:rFonts w:ascii="Times New Roman" w:hAnsi="Times New Roman" w:cs="Times New Roman"/>
          <w:sz w:val="24"/>
          <w:szCs w:val="24"/>
        </w:rPr>
        <w:t xml:space="preserve">rile </w:t>
      </w:r>
      <w:proofErr w:type="spellStart"/>
      <w:r w:rsidR="00B6779A" w:rsidRPr="009A41B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6779A" w:rsidRPr="009A41B6">
        <w:rPr>
          <w:rFonts w:ascii="Times New Roman" w:hAnsi="Times New Roman" w:cs="Times New Roman"/>
          <w:sz w:val="24"/>
          <w:szCs w:val="24"/>
        </w:rPr>
        <w:t xml:space="preserve"> completările ulterioare</w:t>
      </w:r>
      <w:r w:rsidR="00EB614C">
        <w:rPr>
          <w:rFonts w:ascii="Times New Roman" w:hAnsi="Times New Roman" w:cs="Times New Roman"/>
          <w:sz w:val="24"/>
          <w:szCs w:val="24"/>
        </w:rPr>
        <w:t>,</w:t>
      </w:r>
    </w:p>
    <w:p w:rsidR="00C854EF" w:rsidRDefault="00C854EF" w:rsidP="00B14339">
      <w:pPr>
        <w:jc w:val="center"/>
        <w:rPr>
          <w:b/>
          <w:bCs/>
          <w:spacing w:val="60"/>
        </w:rPr>
      </w:pPr>
    </w:p>
    <w:p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:rsidR="00C854EF" w:rsidRPr="009A41B6" w:rsidRDefault="00C854EF" w:rsidP="00B14339">
      <w:pPr>
        <w:jc w:val="center"/>
        <w:rPr>
          <w:b/>
          <w:bCs/>
          <w:spacing w:val="60"/>
        </w:rPr>
      </w:pPr>
    </w:p>
    <w:p w:rsidR="00B14339" w:rsidRPr="009A41B6" w:rsidRDefault="00B14339" w:rsidP="00B14339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(1)</w:t>
      </w:r>
      <w:r w:rsidR="00293D43" w:rsidRPr="009A41B6">
        <w:rPr>
          <w:bCs/>
        </w:rPr>
        <w:t xml:space="preserve"> </w:t>
      </w:r>
      <w:r w:rsidRPr="009A41B6">
        <w:t xml:space="preserve">Se aprobă </w:t>
      </w:r>
      <w:r w:rsidR="000E0410" w:rsidRPr="009A41B6">
        <w:rPr>
          <w:bCs/>
        </w:rPr>
        <w:t>virări de credite bugetare în cadrul bugetului local</w:t>
      </w:r>
      <w:r w:rsidRPr="009A41B6">
        <w:rPr>
          <w:bCs/>
        </w:rPr>
        <w:t xml:space="preserve"> al municipiului Câm</w:t>
      </w:r>
      <w:r w:rsidR="00F1370F">
        <w:rPr>
          <w:bCs/>
        </w:rPr>
        <w:t>pulung  Moldovenesc pe anul 201</w:t>
      </w:r>
      <w:r w:rsidR="0036165F">
        <w:rPr>
          <w:bCs/>
        </w:rPr>
        <w:t>8</w:t>
      </w:r>
      <w:r w:rsidRPr="009A41B6">
        <w:rPr>
          <w:bCs/>
        </w:rPr>
        <w:t xml:space="preserve">, </w:t>
      </w:r>
      <w:r w:rsidRPr="009A41B6">
        <w:t xml:space="preserve"> conform anexei nr. 1.</w:t>
      </w:r>
    </w:p>
    <w:p w:rsidR="002231CE" w:rsidRPr="009A41B6" w:rsidRDefault="00B14339" w:rsidP="00BC6495">
      <w:pPr>
        <w:ind w:right="-1" w:firstLine="720"/>
        <w:jc w:val="both"/>
        <w:rPr>
          <w:b/>
          <w:u w:val="single"/>
          <w:lang w:val="en-US"/>
        </w:rPr>
      </w:pPr>
      <w:r w:rsidRPr="009A41B6">
        <w:t xml:space="preserve">  </w:t>
      </w:r>
      <w:r w:rsidR="000E0410" w:rsidRPr="009A41B6">
        <w:t xml:space="preserve"> </w:t>
      </w:r>
      <w:r w:rsidR="00114BD5" w:rsidRPr="009A41B6">
        <w:t xml:space="preserve">     </w:t>
      </w:r>
      <w:r w:rsidR="00FD3C7D" w:rsidRPr="009A41B6">
        <w:t xml:space="preserve">   (</w:t>
      </w:r>
      <w:r w:rsidR="0036165F">
        <w:t>2</w:t>
      </w:r>
      <w:r w:rsidR="00FD3C7D" w:rsidRPr="009A41B6">
        <w:t>)</w:t>
      </w:r>
      <w:r w:rsidR="00293D43" w:rsidRPr="009A41B6">
        <w:t xml:space="preserve"> </w:t>
      </w:r>
      <w:r w:rsidR="00FD3C7D" w:rsidRPr="009A41B6">
        <w:t xml:space="preserve">Se aprobă </w:t>
      </w:r>
      <w:r w:rsidR="000E0410" w:rsidRPr="009A41B6">
        <w:t>majorarea</w:t>
      </w:r>
      <w:r w:rsidRPr="009A41B6">
        <w:t xml:space="preserve"> bugetului  </w:t>
      </w:r>
      <w:r w:rsidR="003F6647" w:rsidRPr="009A41B6">
        <w:t xml:space="preserve">și virări de credite în cadrul bugetului </w:t>
      </w:r>
      <w:r w:rsidRPr="009A41B6">
        <w:t>instituţiilor publice şi activităţilor finanţate integral sau parţial din venituri proprii</w:t>
      </w:r>
      <w:r w:rsidR="00F1370F">
        <w:t xml:space="preserve"> pe anul 201</w:t>
      </w:r>
      <w:r w:rsidR="0036165F">
        <w:t>8</w:t>
      </w:r>
      <w:r w:rsidRPr="009A41B6">
        <w:t>, conform anexei nr.</w:t>
      </w:r>
      <w:r w:rsidR="00AB5F54" w:rsidRPr="009A41B6">
        <w:t xml:space="preserve"> </w:t>
      </w:r>
      <w:r w:rsidR="0036165F">
        <w:t>2</w:t>
      </w:r>
      <w:r w:rsidRPr="009A41B6">
        <w:t>.</w:t>
      </w:r>
      <w:r w:rsidR="00E51D07" w:rsidRPr="009A41B6">
        <w:rPr>
          <w:b/>
          <w:lang w:val="en-US"/>
        </w:rPr>
        <w:t xml:space="preserve">      </w:t>
      </w:r>
      <w:r w:rsidR="00E51D07" w:rsidRPr="009A41B6">
        <w:rPr>
          <w:b/>
          <w:u w:val="single"/>
          <w:lang w:val="en-US"/>
        </w:rPr>
        <w:t xml:space="preserve"> </w:t>
      </w:r>
    </w:p>
    <w:p w:rsidR="002231CE" w:rsidRPr="009A41B6" w:rsidRDefault="003272D9" w:rsidP="003272D9">
      <w:pPr>
        <w:jc w:val="both"/>
      </w:pPr>
      <w:r w:rsidRPr="009A41B6">
        <w:t xml:space="preserve">      </w:t>
      </w:r>
      <w:r w:rsidR="00BC6495" w:rsidRPr="009A41B6">
        <w:t xml:space="preserve">    </w:t>
      </w:r>
      <w:r w:rsidRPr="009A41B6">
        <w:t xml:space="preserve"> </w:t>
      </w:r>
      <w:r w:rsidR="00A90452">
        <w:rPr>
          <w:b/>
          <w:u w:val="single"/>
        </w:rPr>
        <w:t>Art.</w:t>
      </w:r>
      <w:r w:rsidR="0036165F">
        <w:rPr>
          <w:b/>
          <w:u w:val="single"/>
        </w:rPr>
        <w:t>2</w:t>
      </w:r>
      <w:r w:rsidR="00B14339" w:rsidRPr="009A41B6">
        <w:rPr>
          <w:b/>
          <w:u w:val="single"/>
        </w:rPr>
        <w:t>.</w:t>
      </w:r>
      <w:r w:rsidR="00F75C6B" w:rsidRPr="009A41B6">
        <w:rPr>
          <w:b/>
          <w:u w:val="single"/>
        </w:rPr>
        <w:t xml:space="preserve"> </w:t>
      </w:r>
      <w:r w:rsidR="00A62DDD">
        <w:t>Anexele nr. 1</w:t>
      </w:r>
      <w:r w:rsidR="00BA15C9">
        <w:t xml:space="preserve"> și 2</w:t>
      </w:r>
      <w:r w:rsidR="00B14339" w:rsidRPr="009A41B6">
        <w:t xml:space="preserve"> fac parte integrantă din prezenta hotărâre.</w:t>
      </w:r>
    </w:p>
    <w:p w:rsidR="00114BD5" w:rsidRPr="009A41B6" w:rsidRDefault="00114BD5" w:rsidP="003272D9">
      <w:pPr>
        <w:jc w:val="both"/>
      </w:pPr>
    </w:p>
    <w:p w:rsidR="001335C1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FB4F68">
        <w:rPr>
          <w:b/>
          <w:bCs/>
          <w:u w:val="single"/>
        </w:rPr>
        <w:t>Art.</w:t>
      </w:r>
      <w:r w:rsidR="0036165F">
        <w:rPr>
          <w:b/>
          <w:bCs/>
          <w:u w:val="single"/>
        </w:rPr>
        <w:t>3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</w:t>
      </w:r>
      <w:r w:rsidR="0036165F">
        <w:t xml:space="preserve">, </w:t>
      </w:r>
      <w:r w:rsidR="00BA15C9">
        <w:t>Colegiul Silvic</w:t>
      </w:r>
      <w:r w:rsidR="00A62DDD" w:rsidRPr="009A41B6">
        <w:t xml:space="preserve"> „</w:t>
      </w:r>
      <w:r w:rsidR="00A62DDD">
        <w:t>B</w:t>
      </w:r>
      <w:r w:rsidR="00BA15C9">
        <w:t>ucovina</w:t>
      </w:r>
      <w:r w:rsidR="00A62DDD" w:rsidRPr="009A41B6">
        <w:t>” Câmpulung Moldovenesc</w:t>
      </w:r>
      <w:r w:rsidR="00EB614C">
        <w:t>,</w:t>
      </w:r>
      <w:r w:rsidR="0036165F">
        <w:t xml:space="preserve"> </w:t>
      </w:r>
      <w:r w:rsidR="00BA15C9">
        <w:t>Clubul</w:t>
      </w:r>
      <w:r w:rsidR="00BA15C9" w:rsidRPr="00BA15C9">
        <w:t xml:space="preserve"> </w:t>
      </w:r>
      <w:r w:rsidR="00BA15C9">
        <w:t>Sportiv Municipal „</w:t>
      </w:r>
      <w:proofErr w:type="spellStart"/>
      <w:r w:rsidR="00BA15C9">
        <w:t>Rarăul</w:t>
      </w:r>
      <w:proofErr w:type="spellEnd"/>
      <w:r w:rsidR="00BA15C9">
        <w:t xml:space="preserve">” </w:t>
      </w:r>
      <w:r w:rsidR="00BA15C9" w:rsidRPr="00EB614C">
        <w:t>Câmpulung Moldovenesc</w:t>
      </w:r>
      <w:r w:rsidR="00CE42B7" w:rsidRPr="009A41B6">
        <w:t xml:space="preserve"> </w:t>
      </w:r>
      <w:r w:rsidR="00AB5F54" w:rsidRPr="009A41B6">
        <w:t>vor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:rsidTr="00114BD5">
        <w:tc>
          <w:tcPr>
            <w:tcW w:w="3960" w:type="dxa"/>
            <w:shd w:val="clear" w:color="auto" w:fill="auto"/>
          </w:tcPr>
          <w:p w:rsidR="00BA15C9" w:rsidRDefault="00BA15C9" w:rsidP="00C8257C">
            <w:pPr>
              <w:jc w:val="center"/>
            </w:pPr>
          </w:p>
          <w:p w:rsidR="00BA15C9" w:rsidRDefault="00BA15C9" w:rsidP="00C8257C">
            <w:pPr>
              <w:jc w:val="center"/>
            </w:pPr>
          </w:p>
          <w:p w:rsidR="00E501CC" w:rsidRPr="009A41B6" w:rsidRDefault="00A622D5" w:rsidP="00C8257C">
            <w:pPr>
              <w:jc w:val="center"/>
            </w:pPr>
            <w:bookmarkStart w:id="0" w:name="_GoBack"/>
            <w:bookmarkEnd w:id="0"/>
            <w:r w:rsidRPr="009A41B6">
              <w:t>Inițiator,</w:t>
            </w:r>
          </w:p>
          <w:p w:rsidR="0036165F" w:rsidRDefault="00114BD5" w:rsidP="0036165F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:rsidR="00A622D5" w:rsidRPr="009A41B6" w:rsidRDefault="00A622D5" w:rsidP="0036165F">
            <w:pPr>
              <w:pStyle w:val="Corptext2"/>
              <w:jc w:val="center"/>
            </w:pPr>
            <w:r w:rsidRPr="009A41B6">
              <w:rPr>
                <w:b/>
              </w:rPr>
              <w:t>Negură Mihăiţă</w:t>
            </w:r>
          </w:p>
        </w:tc>
        <w:tc>
          <w:tcPr>
            <w:tcW w:w="1515" w:type="dxa"/>
            <w:shd w:val="clear" w:color="auto" w:fill="auto"/>
          </w:tcPr>
          <w:p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:rsidR="00B14339" w:rsidRPr="009A41B6" w:rsidRDefault="00B14339" w:rsidP="00C8257C">
            <w:pPr>
              <w:jc w:val="center"/>
            </w:pPr>
          </w:p>
        </w:tc>
      </w:tr>
    </w:tbl>
    <w:p w:rsidR="00B14339" w:rsidRPr="009A41B6" w:rsidRDefault="00B14339" w:rsidP="00B14339"/>
    <w:p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17EAD"/>
    <w:rsid w:val="00056C6D"/>
    <w:rsid w:val="0008661B"/>
    <w:rsid w:val="000A71E8"/>
    <w:rsid w:val="000B0067"/>
    <w:rsid w:val="000E0410"/>
    <w:rsid w:val="00113CE8"/>
    <w:rsid w:val="00114BD5"/>
    <w:rsid w:val="00115A29"/>
    <w:rsid w:val="001335C1"/>
    <w:rsid w:val="00156810"/>
    <w:rsid w:val="001978DA"/>
    <w:rsid w:val="001C72A9"/>
    <w:rsid w:val="001E5D2A"/>
    <w:rsid w:val="002231CE"/>
    <w:rsid w:val="002445E3"/>
    <w:rsid w:val="0025529A"/>
    <w:rsid w:val="00290437"/>
    <w:rsid w:val="00293D43"/>
    <w:rsid w:val="002B665C"/>
    <w:rsid w:val="002C053E"/>
    <w:rsid w:val="002E1CDB"/>
    <w:rsid w:val="003272D9"/>
    <w:rsid w:val="00352F85"/>
    <w:rsid w:val="0036165F"/>
    <w:rsid w:val="00363353"/>
    <w:rsid w:val="00374B1A"/>
    <w:rsid w:val="003966E7"/>
    <w:rsid w:val="003F6647"/>
    <w:rsid w:val="00413C6E"/>
    <w:rsid w:val="00482BD3"/>
    <w:rsid w:val="00517B45"/>
    <w:rsid w:val="005359A6"/>
    <w:rsid w:val="0053628C"/>
    <w:rsid w:val="00565C42"/>
    <w:rsid w:val="00577E02"/>
    <w:rsid w:val="0065023F"/>
    <w:rsid w:val="006F170A"/>
    <w:rsid w:val="00721B93"/>
    <w:rsid w:val="00791543"/>
    <w:rsid w:val="007E3D17"/>
    <w:rsid w:val="007F3FFD"/>
    <w:rsid w:val="00817186"/>
    <w:rsid w:val="00830A4C"/>
    <w:rsid w:val="00836B53"/>
    <w:rsid w:val="008E5D43"/>
    <w:rsid w:val="0093307C"/>
    <w:rsid w:val="009A41B6"/>
    <w:rsid w:val="009A476B"/>
    <w:rsid w:val="009C39A3"/>
    <w:rsid w:val="00A00C4E"/>
    <w:rsid w:val="00A611FA"/>
    <w:rsid w:val="00A622D5"/>
    <w:rsid w:val="00A62DDD"/>
    <w:rsid w:val="00A6390D"/>
    <w:rsid w:val="00A90452"/>
    <w:rsid w:val="00AB3581"/>
    <w:rsid w:val="00AB5F54"/>
    <w:rsid w:val="00AF75A1"/>
    <w:rsid w:val="00B13E2B"/>
    <w:rsid w:val="00B14339"/>
    <w:rsid w:val="00B43282"/>
    <w:rsid w:val="00B50C97"/>
    <w:rsid w:val="00B6779A"/>
    <w:rsid w:val="00B67B13"/>
    <w:rsid w:val="00B764F0"/>
    <w:rsid w:val="00B82FA8"/>
    <w:rsid w:val="00BA15C9"/>
    <w:rsid w:val="00BB4FA4"/>
    <w:rsid w:val="00BC6495"/>
    <w:rsid w:val="00BD6C67"/>
    <w:rsid w:val="00BE1C2C"/>
    <w:rsid w:val="00C854EF"/>
    <w:rsid w:val="00CE42B7"/>
    <w:rsid w:val="00CF3CA0"/>
    <w:rsid w:val="00D301B4"/>
    <w:rsid w:val="00D32E86"/>
    <w:rsid w:val="00D37D9D"/>
    <w:rsid w:val="00D5234B"/>
    <w:rsid w:val="00DA4CFD"/>
    <w:rsid w:val="00DA7255"/>
    <w:rsid w:val="00DB112C"/>
    <w:rsid w:val="00DC21AA"/>
    <w:rsid w:val="00DD1D06"/>
    <w:rsid w:val="00DF428C"/>
    <w:rsid w:val="00E377D7"/>
    <w:rsid w:val="00E501CC"/>
    <w:rsid w:val="00E51D07"/>
    <w:rsid w:val="00E67261"/>
    <w:rsid w:val="00EB4578"/>
    <w:rsid w:val="00EB614C"/>
    <w:rsid w:val="00F06C8F"/>
    <w:rsid w:val="00F1370F"/>
    <w:rsid w:val="00F3000D"/>
    <w:rsid w:val="00F37DFC"/>
    <w:rsid w:val="00F75C6B"/>
    <w:rsid w:val="00F75C9E"/>
    <w:rsid w:val="00FA0683"/>
    <w:rsid w:val="00FB4F68"/>
    <w:rsid w:val="00FC2EFD"/>
    <w:rsid w:val="00FC70CE"/>
    <w:rsid w:val="00FD118D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4EAEE1"/>
  <w15:docId w15:val="{CFAED9DE-3C24-4947-9046-41728A7E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13CE8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13CE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843F2-012F-453C-9989-C2235DC1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287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49</cp:revision>
  <cp:lastPrinted>2018-06-11T03:57:00Z</cp:lastPrinted>
  <dcterms:created xsi:type="dcterms:W3CDTF">2016-09-09T11:36:00Z</dcterms:created>
  <dcterms:modified xsi:type="dcterms:W3CDTF">2018-06-11T03:57:00Z</dcterms:modified>
</cp:coreProperties>
</file>