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042D8" w14:textId="1EF5A3DB" w:rsidR="0025254F" w:rsidRPr="0025254F" w:rsidRDefault="00090F88" w:rsidP="0025254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Anexa la HCL _________ din 29.07.2021</w:t>
      </w:r>
    </w:p>
    <w:p w14:paraId="4AC10F9E" w14:textId="77777777" w:rsidR="00741687" w:rsidRDefault="004B3F34" w:rsidP="002525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PROTOCOL</w:t>
      </w:r>
      <w:r w:rsidR="000B0E52">
        <w:rPr>
          <w:rFonts w:ascii="Times New Roman" w:hAnsi="Times New Roman" w:cs="Times New Roman"/>
          <w:b/>
          <w:sz w:val="24"/>
          <w:szCs w:val="24"/>
        </w:rPr>
        <w:t xml:space="preserve"> DE COLABORARE</w:t>
      </w:r>
    </w:p>
    <w:p w14:paraId="4C40E7FD" w14:textId="77777777" w:rsidR="0025254F" w:rsidRDefault="0025254F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10AD8C" w14:textId="77777777" w:rsidR="0025254F" w:rsidRDefault="0025254F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I.PĂRȚILE</w:t>
      </w:r>
    </w:p>
    <w:p w14:paraId="27DECF7E" w14:textId="4F6B2DBC" w:rsidR="0025254F" w:rsidRDefault="0025254F" w:rsidP="00252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4B3F34">
        <w:rPr>
          <w:rFonts w:ascii="Times New Roman" w:hAnsi="Times New Roman" w:cs="Times New Roman"/>
          <w:b/>
          <w:sz w:val="24"/>
          <w:szCs w:val="24"/>
        </w:rPr>
        <w:t>1</w:t>
      </w:r>
      <w:r w:rsidR="00F90FD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F34">
        <w:rPr>
          <w:rFonts w:ascii="Times New Roman" w:hAnsi="Times New Roman" w:cs="Times New Roman"/>
          <w:b/>
          <w:sz w:val="24"/>
          <w:szCs w:val="24"/>
        </w:rPr>
        <w:t xml:space="preserve">Asociația ACS ULTRA </w:t>
      </w:r>
      <w:r w:rsidR="00EA2B72">
        <w:rPr>
          <w:rFonts w:ascii="Times New Roman" w:hAnsi="Times New Roman" w:cs="Times New Roman"/>
          <w:b/>
          <w:sz w:val="24"/>
          <w:szCs w:val="24"/>
        </w:rPr>
        <w:t>BUCOVINA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254F">
        <w:rPr>
          <w:rFonts w:ascii="Times New Roman" w:hAnsi="Times New Roman" w:cs="Times New Roman"/>
          <w:sz w:val="24"/>
          <w:szCs w:val="24"/>
        </w:rPr>
        <w:t xml:space="preserve">cu sediul în </w:t>
      </w:r>
      <w:r w:rsidR="00EA2B72">
        <w:rPr>
          <w:rFonts w:ascii="Times New Roman" w:hAnsi="Times New Roman" w:cs="Times New Roman"/>
          <w:sz w:val="24"/>
          <w:szCs w:val="24"/>
        </w:rPr>
        <w:t>Campulung Moldovenesc</w:t>
      </w:r>
      <w:r w:rsidRPr="0025254F">
        <w:rPr>
          <w:rFonts w:ascii="Times New Roman" w:hAnsi="Times New Roman" w:cs="Times New Roman"/>
          <w:sz w:val="24"/>
          <w:szCs w:val="24"/>
        </w:rPr>
        <w:t xml:space="preserve">, </w:t>
      </w:r>
      <w:r w:rsidR="004B3F34">
        <w:rPr>
          <w:rFonts w:ascii="Times New Roman" w:hAnsi="Times New Roman" w:cs="Times New Roman"/>
          <w:sz w:val="24"/>
          <w:szCs w:val="24"/>
        </w:rPr>
        <w:t xml:space="preserve">str. </w:t>
      </w:r>
      <w:r w:rsidR="00EA2B72">
        <w:rPr>
          <w:rFonts w:ascii="Times New Roman" w:hAnsi="Times New Roman" w:cs="Times New Roman"/>
          <w:sz w:val="24"/>
          <w:szCs w:val="24"/>
        </w:rPr>
        <w:t>Caprioarei nr 27</w:t>
      </w:r>
      <w:r w:rsidRPr="0025254F">
        <w:rPr>
          <w:rFonts w:ascii="Times New Roman" w:hAnsi="Times New Roman" w:cs="Times New Roman"/>
          <w:sz w:val="24"/>
          <w:szCs w:val="24"/>
        </w:rPr>
        <w:t>,</w:t>
      </w:r>
      <w:r w:rsidR="000B0E52">
        <w:rPr>
          <w:rFonts w:ascii="Times New Roman" w:hAnsi="Times New Roman" w:cs="Times New Roman"/>
          <w:sz w:val="24"/>
          <w:szCs w:val="24"/>
        </w:rPr>
        <w:t xml:space="preserve"> </w:t>
      </w:r>
      <w:r w:rsidR="00EA2B72">
        <w:rPr>
          <w:rFonts w:ascii="Times New Roman" w:hAnsi="Times New Roman" w:cs="Times New Roman"/>
          <w:sz w:val="24"/>
          <w:szCs w:val="24"/>
        </w:rPr>
        <w:t xml:space="preserve">CUI </w:t>
      </w:r>
      <w:r w:rsidR="00EA2B72" w:rsidRPr="00EA2B72">
        <w:rPr>
          <w:rFonts w:ascii="Times New Roman" w:eastAsia="Arial" w:hAnsi="Times New Roman" w:cs="Times New Roman"/>
          <w:b/>
          <w:bCs/>
          <w:lang w:eastAsia="ro-RO" w:bidi="ro-RO"/>
        </w:rPr>
        <w:t>43724260</w:t>
      </w:r>
      <w:r w:rsidR="00010578">
        <w:rPr>
          <w:rFonts w:ascii="Times New Roman" w:hAnsi="Times New Roman" w:cs="Times New Roman"/>
          <w:sz w:val="24"/>
          <w:szCs w:val="24"/>
        </w:rPr>
        <w:t xml:space="preserve">, reprezentată prin </w:t>
      </w:r>
      <w:r w:rsidR="004B3F34">
        <w:rPr>
          <w:rFonts w:ascii="Times New Roman" w:hAnsi="Times New Roman" w:cs="Times New Roman"/>
          <w:sz w:val="24"/>
          <w:szCs w:val="24"/>
        </w:rPr>
        <w:t>Președinte</w:t>
      </w:r>
      <w:r w:rsidR="00010578">
        <w:rPr>
          <w:rFonts w:ascii="Times New Roman" w:hAnsi="Times New Roman" w:cs="Times New Roman"/>
          <w:sz w:val="24"/>
          <w:szCs w:val="24"/>
        </w:rPr>
        <w:t xml:space="preserve"> </w:t>
      </w:r>
      <w:r w:rsidR="00EA2B72">
        <w:rPr>
          <w:rFonts w:ascii="Times New Roman" w:hAnsi="Times New Roman" w:cs="Times New Roman"/>
          <w:b/>
          <w:sz w:val="24"/>
          <w:szCs w:val="24"/>
        </w:rPr>
        <w:t>Sergiu Bersa</w:t>
      </w:r>
      <w:r w:rsidR="007A5F32">
        <w:rPr>
          <w:rFonts w:ascii="Times New Roman" w:hAnsi="Times New Roman" w:cs="Times New Roman"/>
          <w:b/>
          <w:sz w:val="24"/>
          <w:szCs w:val="24"/>
        </w:rPr>
        <w:t>n</w:t>
      </w:r>
      <w:r w:rsidR="00010578">
        <w:rPr>
          <w:rFonts w:ascii="Times New Roman" w:hAnsi="Times New Roman" w:cs="Times New Roman"/>
          <w:sz w:val="24"/>
          <w:szCs w:val="24"/>
        </w:rPr>
        <w:t xml:space="preserve">, în calitate de </w:t>
      </w:r>
      <w:r w:rsidR="00A14D9F" w:rsidRPr="00A14D9F">
        <w:rPr>
          <w:rFonts w:ascii="Times New Roman" w:hAnsi="Times New Roman" w:cs="Times New Roman"/>
          <w:sz w:val="24"/>
          <w:szCs w:val="24"/>
        </w:rPr>
        <w:t>organizator</w:t>
      </w:r>
      <w:r w:rsidR="007E2CA3">
        <w:rPr>
          <w:rFonts w:ascii="Times New Roman" w:hAnsi="Times New Roman" w:cs="Times New Roman"/>
          <w:sz w:val="24"/>
          <w:szCs w:val="24"/>
        </w:rPr>
        <w:t>.</w:t>
      </w:r>
    </w:p>
    <w:p w14:paraId="29CAE386" w14:textId="77777777" w:rsidR="00010578" w:rsidRDefault="004B3F34" w:rsidP="00252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Municipiul Câmpulung Moldovenesc, </w:t>
      </w:r>
      <w:r w:rsidRPr="00010578">
        <w:rPr>
          <w:rFonts w:ascii="Times New Roman" w:hAnsi="Times New Roman" w:cs="Times New Roman"/>
          <w:sz w:val="24"/>
          <w:szCs w:val="24"/>
        </w:rPr>
        <w:t>cu sediul în Câmpulung Moldovenesc</w:t>
      </w:r>
      <w:r>
        <w:rPr>
          <w:rFonts w:ascii="Times New Roman" w:hAnsi="Times New Roman" w:cs="Times New Roman"/>
          <w:sz w:val="24"/>
          <w:szCs w:val="24"/>
        </w:rPr>
        <w:t xml:space="preserve">, str. 22 Decembrie, nr. 2, județul Suceava, cod fiscal 4842400, reprezentat prin Primar, </w:t>
      </w:r>
      <w:r w:rsidRPr="00010578">
        <w:rPr>
          <w:rFonts w:ascii="Times New Roman" w:hAnsi="Times New Roman" w:cs="Times New Roman"/>
          <w:b/>
          <w:sz w:val="24"/>
          <w:szCs w:val="24"/>
        </w:rPr>
        <w:t>Mihăiță</w:t>
      </w:r>
      <w:r w:rsidR="00A14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D9F" w:rsidRPr="00010578">
        <w:rPr>
          <w:rFonts w:ascii="Times New Roman" w:hAnsi="Times New Roman" w:cs="Times New Roman"/>
          <w:b/>
          <w:sz w:val="24"/>
          <w:szCs w:val="24"/>
        </w:rPr>
        <w:t>Negură</w:t>
      </w:r>
      <w:r>
        <w:rPr>
          <w:rFonts w:ascii="Times New Roman" w:hAnsi="Times New Roman" w:cs="Times New Roman"/>
          <w:sz w:val="24"/>
          <w:szCs w:val="24"/>
        </w:rPr>
        <w:t>, în calitate de co-organizator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78761D8" w14:textId="77777777" w:rsidR="00010578" w:rsidRDefault="00010578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578">
        <w:rPr>
          <w:rFonts w:ascii="Times New Roman" w:hAnsi="Times New Roman" w:cs="Times New Roman"/>
          <w:b/>
          <w:sz w:val="24"/>
          <w:szCs w:val="24"/>
        </w:rPr>
        <w:t xml:space="preserve">II. OBIECTUL </w:t>
      </w:r>
      <w:r w:rsidR="00000497">
        <w:rPr>
          <w:rFonts w:ascii="Times New Roman" w:hAnsi="Times New Roman" w:cs="Times New Roman"/>
          <w:b/>
          <w:sz w:val="24"/>
          <w:szCs w:val="24"/>
        </w:rPr>
        <w:t>ACORDULUI DE COLABORARE</w:t>
      </w:r>
    </w:p>
    <w:p w14:paraId="4FC19753" w14:textId="3BEE5478" w:rsidR="001C680C" w:rsidRPr="001C680C" w:rsidRDefault="00010578" w:rsidP="00252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F90F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0FD8" w:rsidRPr="00F90FD8">
        <w:rPr>
          <w:rFonts w:ascii="Times New Roman" w:hAnsi="Times New Roman" w:cs="Times New Roman"/>
          <w:sz w:val="24"/>
          <w:szCs w:val="24"/>
        </w:rPr>
        <w:t xml:space="preserve">Obiectul prezentului </w:t>
      </w:r>
      <w:r w:rsidR="00000497">
        <w:rPr>
          <w:rFonts w:ascii="Times New Roman" w:hAnsi="Times New Roman" w:cs="Times New Roman"/>
          <w:sz w:val="24"/>
          <w:szCs w:val="24"/>
        </w:rPr>
        <w:t>acord</w:t>
      </w:r>
      <w:r w:rsidR="00F90FD8" w:rsidRPr="00F90FD8">
        <w:rPr>
          <w:rFonts w:ascii="Times New Roman" w:hAnsi="Times New Roman" w:cs="Times New Roman"/>
          <w:sz w:val="24"/>
          <w:szCs w:val="24"/>
        </w:rPr>
        <w:t xml:space="preserve"> îl constituie </w:t>
      </w:r>
      <w:r w:rsidR="008A0BD0">
        <w:rPr>
          <w:rFonts w:ascii="Times New Roman" w:hAnsi="Times New Roman" w:cs="Times New Roman"/>
          <w:sz w:val="24"/>
          <w:szCs w:val="24"/>
        </w:rPr>
        <w:t>colaborarea</w:t>
      </w:r>
      <w:r w:rsidR="00F90FD8" w:rsidRPr="00F90FD8">
        <w:rPr>
          <w:rFonts w:ascii="Times New Roman" w:hAnsi="Times New Roman" w:cs="Times New Roman"/>
          <w:sz w:val="24"/>
          <w:szCs w:val="24"/>
        </w:rPr>
        <w:t xml:space="preserve"> celor două părți în organizarea </w:t>
      </w:r>
      <w:r w:rsidR="00A14D9F">
        <w:rPr>
          <w:rFonts w:ascii="Times New Roman" w:hAnsi="Times New Roman" w:cs="Times New Roman"/>
          <w:sz w:val="24"/>
          <w:szCs w:val="24"/>
        </w:rPr>
        <w:t>concursului de alergare montană pentru sportivi profesioniști și amatori</w:t>
      </w:r>
      <w:r w:rsidR="00F90FD8">
        <w:rPr>
          <w:rFonts w:ascii="Times New Roman" w:hAnsi="Times New Roman" w:cs="Times New Roman"/>
          <w:sz w:val="24"/>
          <w:szCs w:val="24"/>
        </w:rPr>
        <w:t xml:space="preserve"> </w:t>
      </w:r>
      <w:r w:rsidR="00A14D9F" w:rsidRPr="00010578">
        <w:rPr>
          <w:rFonts w:ascii="Times New Roman" w:hAnsi="Times New Roman" w:cs="Times New Roman"/>
          <w:b/>
          <w:sz w:val="24"/>
          <w:szCs w:val="24"/>
        </w:rPr>
        <w:t>„</w:t>
      </w:r>
      <w:r w:rsidR="00A14D9F">
        <w:rPr>
          <w:rFonts w:ascii="Times New Roman" w:hAnsi="Times New Roman" w:cs="Times New Roman"/>
          <w:b/>
          <w:sz w:val="24"/>
          <w:szCs w:val="24"/>
        </w:rPr>
        <w:t xml:space="preserve">BUCOVINA ULTRA ROCKS </w:t>
      </w:r>
      <w:r w:rsidR="00A14D9F" w:rsidRPr="00010578">
        <w:rPr>
          <w:rFonts w:ascii="Times New Roman" w:hAnsi="Times New Roman" w:cs="Times New Roman"/>
          <w:b/>
          <w:sz w:val="24"/>
          <w:szCs w:val="24"/>
        </w:rPr>
        <w:t>”</w:t>
      </w:r>
      <w:r w:rsidR="00F90FD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14D9F" w:rsidRPr="00A14D9F">
        <w:rPr>
          <w:rFonts w:ascii="Times New Roman" w:hAnsi="Times New Roman" w:cs="Times New Roman"/>
          <w:sz w:val="24"/>
          <w:szCs w:val="24"/>
        </w:rPr>
        <w:t xml:space="preserve">ce va cuprinde </w:t>
      </w:r>
      <w:r w:rsidR="001C23A5">
        <w:rPr>
          <w:rFonts w:ascii="Times New Roman" w:hAnsi="Times New Roman" w:cs="Times New Roman"/>
          <w:sz w:val="24"/>
          <w:szCs w:val="24"/>
        </w:rPr>
        <w:t>6</w:t>
      </w:r>
      <w:r w:rsidR="00A14D9F" w:rsidRPr="00A14D9F">
        <w:rPr>
          <w:rFonts w:ascii="Times New Roman" w:hAnsi="Times New Roman" w:cs="Times New Roman"/>
          <w:sz w:val="24"/>
          <w:szCs w:val="24"/>
        </w:rPr>
        <w:t xml:space="preserve"> probe</w:t>
      </w:r>
      <w:r w:rsidR="00A14D9F">
        <w:rPr>
          <w:rFonts w:ascii="Times New Roman" w:hAnsi="Times New Roman" w:cs="Times New Roman"/>
          <w:sz w:val="24"/>
          <w:szCs w:val="24"/>
        </w:rPr>
        <w:t xml:space="preserve"> </w:t>
      </w:r>
      <w:r w:rsidR="00A14D9F" w:rsidRPr="00A14D9F">
        <w:rPr>
          <w:rFonts w:ascii="Times New Roman" w:hAnsi="Times New Roman" w:cs="Times New Roman"/>
          <w:sz w:val="24"/>
          <w:szCs w:val="24"/>
        </w:rPr>
        <w:t>(</w:t>
      </w:r>
      <w:r w:rsidR="001C23A5">
        <w:rPr>
          <w:rFonts w:ascii="Times New Roman" w:hAnsi="Times New Roman" w:cs="Times New Roman"/>
          <w:sz w:val="24"/>
          <w:szCs w:val="24"/>
        </w:rPr>
        <w:t>180</w:t>
      </w:r>
      <w:r w:rsidR="001E52F3">
        <w:rPr>
          <w:rFonts w:ascii="Times New Roman" w:hAnsi="Times New Roman" w:cs="Times New Roman"/>
          <w:sz w:val="24"/>
          <w:szCs w:val="24"/>
        </w:rPr>
        <w:t xml:space="preserve"> </w:t>
      </w:r>
      <w:r w:rsidR="001C23A5">
        <w:rPr>
          <w:rFonts w:ascii="Times New Roman" w:hAnsi="Times New Roman" w:cs="Times New Roman"/>
          <w:sz w:val="24"/>
          <w:szCs w:val="24"/>
        </w:rPr>
        <w:t xml:space="preserve">km, </w:t>
      </w:r>
      <w:r w:rsidR="00A14D9F" w:rsidRPr="00A14D9F">
        <w:rPr>
          <w:rFonts w:ascii="Times New Roman" w:hAnsi="Times New Roman" w:cs="Times New Roman"/>
          <w:sz w:val="24"/>
          <w:szCs w:val="24"/>
        </w:rPr>
        <w:t>1</w:t>
      </w:r>
      <w:r w:rsidR="001C23A5">
        <w:rPr>
          <w:rFonts w:ascii="Times New Roman" w:hAnsi="Times New Roman" w:cs="Times New Roman"/>
          <w:sz w:val="24"/>
          <w:szCs w:val="24"/>
        </w:rPr>
        <w:t>10</w:t>
      </w:r>
      <w:r w:rsidR="00A14D9F" w:rsidRPr="00A14D9F">
        <w:rPr>
          <w:rFonts w:ascii="Times New Roman" w:hAnsi="Times New Roman" w:cs="Times New Roman"/>
          <w:sz w:val="24"/>
          <w:szCs w:val="24"/>
        </w:rPr>
        <w:t xml:space="preserve"> km, 8</w:t>
      </w:r>
      <w:r w:rsidR="001C23A5">
        <w:rPr>
          <w:rFonts w:ascii="Times New Roman" w:hAnsi="Times New Roman" w:cs="Times New Roman"/>
          <w:sz w:val="24"/>
          <w:szCs w:val="24"/>
        </w:rPr>
        <w:t>8</w:t>
      </w:r>
      <w:r w:rsidR="00A14D9F" w:rsidRPr="00A14D9F">
        <w:rPr>
          <w:rFonts w:ascii="Times New Roman" w:hAnsi="Times New Roman" w:cs="Times New Roman"/>
          <w:sz w:val="24"/>
          <w:szCs w:val="24"/>
        </w:rPr>
        <w:t xml:space="preserve"> km,4</w:t>
      </w:r>
      <w:r w:rsidR="001C23A5">
        <w:rPr>
          <w:rFonts w:ascii="Times New Roman" w:hAnsi="Times New Roman" w:cs="Times New Roman"/>
          <w:sz w:val="24"/>
          <w:szCs w:val="24"/>
        </w:rPr>
        <w:t>8</w:t>
      </w:r>
      <w:r w:rsidR="00A14D9F" w:rsidRPr="00A14D9F">
        <w:rPr>
          <w:rFonts w:ascii="Times New Roman" w:hAnsi="Times New Roman" w:cs="Times New Roman"/>
          <w:sz w:val="24"/>
          <w:szCs w:val="24"/>
        </w:rPr>
        <w:t xml:space="preserve"> km, </w:t>
      </w:r>
      <w:r w:rsidR="001C23A5">
        <w:rPr>
          <w:rFonts w:ascii="Times New Roman" w:hAnsi="Times New Roman" w:cs="Times New Roman"/>
          <w:sz w:val="24"/>
          <w:szCs w:val="24"/>
        </w:rPr>
        <w:t>33</w:t>
      </w:r>
      <w:r w:rsidR="00A14D9F" w:rsidRPr="00A14D9F">
        <w:rPr>
          <w:rFonts w:ascii="Times New Roman" w:hAnsi="Times New Roman" w:cs="Times New Roman"/>
          <w:sz w:val="24"/>
          <w:szCs w:val="24"/>
        </w:rPr>
        <w:t xml:space="preserve"> km, 15 km)</w:t>
      </w:r>
      <w:r w:rsidR="00EF10CB">
        <w:rPr>
          <w:rFonts w:ascii="Times New Roman" w:hAnsi="Times New Roman" w:cs="Times New Roman"/>
          <w:sz w:val="24"/>
          <w:szCs w:val="24"/>
        </w:rPr>
        <w:t xml:space="preserve"> </w:t>
      </w:r>
      <w:r w:rsidR="001C680C">
        <w:rPr>
          <w:rFonts w:ascii="Times New Roman" w:hAnsi="Times New Roman" w:cs="Times New Roman"/>
          <w:sz w:val="24"/>
          <w:szCs w:val="24"/>
        </w:rPr>
        <w:t xml:space="preserve">cu startul de </w:t>
      </w:r>
      <w:r w:rsidR="001C23A5">
        <w:rPr>
          <w:rFonts w:ascii="Times New Roman" w:hAnsi="Times New Roman" w:cs="Times New Roman"/>
          <w:sz w:val="24"/>
          <w:szCs w:val="24"/>
        </w:rPr>
        <w:t>pe Platou</w:t>
      </w:r>
      <w:r w:rsidR="00EA2B72">
        <w:rPr>
          <w:rFonts w:ascii="Times New Roman" w:hAnsi="Times New Roman" w:cs="Times New Roman"/>
          <w:sz w:val="24"/>
          <w:szCs w:val="24"/>
        </w:rPr>
        <w:t>l</w:t>
      </w:r>
      <w:r w:rsidR="001C23A5">
        <w:rPr>
          <w:rFonts w:ascii="Times New Roman" w:hAnsi="Times New Roman" w:cs="Times New Roman"/>
          <w:sz w:val="24"/>
          <w:szCs w:val="24"/>
        </w:rPr>
        <w:t xml:space="preserve"> Central pentru prima cursa, </w:t>
      </w:r>
      <w:r w:rsidR="001C680C">
        <w:rPr>
          <w:rFonts w:ascii="Times New Roman" w:hAnsi="Times New Roman" w:cs="Times New Roman"/>
          <w:sz w:val="24"/>
          <w:szCs w:val="24"/>
        </w:rPr>
        <w:t xml:space="preserve">Cabana Schiorilor pentru </w:t>
      </w:r>
      <w:r w:rsidR="001C23A5">
        <w:rPr>
          <w:rFonts w:ascii="Times New Roman" w:hAnsi="Times New Roman" w:cs="Times New Roman"/>
          <w:sz w:val="24"/>
          <w:szCs w:val="24"/>
        </w:rPr>
        <w:t>urmatoarele</w:t>
      </w:r>
      <w:r w:rsidR="001C680C">
        <w:rPr>
          <w:rFonts w:ascii="Times New Roman" w:hAnsi="Times New Roman" w:cs="Times New Roman"/>
          <w:sz w:val="24"/>
          <w:szCs w:val="24"/>
        </w:rPr>
        <w:t xml:space="preserve"> patru curse respectiv vârful Rarău pentru ultima cursă, </w:t>
      </w:r>
      <w:r w:rsidR="00F90FD8" w:rsidRPr="00F90FD8">
        <w:rPr>
          <w:rFonts w:ascii="Times New Roman" w:hAnsi="Times New Roman" w:cs="Times New Roman"/>
          <w:sz w:val="24"/>
          <w:szCs w:val="24"/>
        </w:rPr>
        <w:t xml:space="preserve">în perioada </w:t>
      </w:r>
      <w:r w:rsidR="00EA2B72">
        <w:rPr>
          <w:rFonts w:ascii="Times New Roman" w:hAnsi="Times New Roman" w:cs="Times New Roman"/>
          <w:sz w:val="24"/>
          <w:szCs w:val="24"/>
        </w:rPr>
        <w:t>28 iulie-1 august</w:t>
      </w:r>
      <w:r w:rsidR="00F90FD8" w:rsidRPr="00F90FD8">
        <w:rPr>
          <w:rFonts w:ascii="Times New Roman" w:hAnsi="Times New Roman" w:cs="Times New Roman"/>
          <w:sz w:val="24"/>
          <w:szCs w:val="24"/>
        </w:rPr>
        <w:t xml:space="preserve"> 20</w:t>
      </w:r>
      <w:r w:rsidR="00A14D9F">
        <w:rPr>
          <w:rFonts w:ascii="Times New Roman" w:hAnsi="Times New Roman" w:cs="Times New Roman"/>
          <w:sz w:val="24"/>
          <w:szCs w:val="24"/>
        </w:rPr>
        <w:t>2</w:t>
      </w:r>
      <w:r w:rsidR="00EA2B72">
        <w:rPr>
          <w:rFonts w:ascii="Times New Roman" w:hAnsi="Times New Roman" w:cs="Times New Roman"/>
          <w:sz w:val="24"/>
          <w:szCs w:val="24"/>
        </w:rPr>
        <w:t>1</w:t>
      </w:r>
      <w:r w:rsidR="00F90FD8">
        <w:rPr>
          <w:rFonts w:ascii="Times New Roman" w:hAnsi="Times New Roman" w:cs="Times New Roman"/>
          <w:sz w:val="24"/>
          <w:szCs w:val="24"/>
        </w:rPr>
        <w:t>.</w:t>
      </w:r>
    </w:p>
    <w:p w14:paraId="50D72EA8" w14:textId="77777777" w:rsidR="00F90FD8" w:rsidRDefault="00F90FD8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FD8"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FD8">
        <w:rPr>
          <w:rFonts w:ascii="Times New Roman" w:hAnsi="Times New Roman" w:cs="Times New Roman"/>
          <w:b/>
          <w:sz w:val="24"/>
          <w:szCs w:val="24"/>
        </w:rPr>
        <w:t xml:space="preserve">DURATA </w:t>
      </w:r>
      <w:r w:rsidR="00000497">
        <w:rPr>
          <w:rFonts w:ascii="Times New Roman" w:hAnsi="Times New Roman" w:cs="Times New Roman"/>
          <w:b/>
          <w:sz w:val="24"/>
          <w:szCs w:val="24"/>
        </w:rPr>
        <w:t>ACORDULUI DE COLABORARE</w:t>
      </w:r>
    </w:p>
    <w:p w14:paraId="6A25C543" w14:textId="77777777" w:rsidR="00F90FD8" w:rsidRDefault="00F90FD8" w:rsidP="00252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3718B5" w:rsidRPr="003718B5">
        <w:rPr>
          <w:rFonts w:ascii="Times New Roman" w:hAnsi="Times New Roman" w:cs="Times New Roman"/>
          <w:sz w:val="24"/>
          <w:szCs w:val="24"/>
        </w:rPr>
        <w:t>P</w:t>
      </w:r>
      <w:r w:rsidRPr="003718B5">
        <w:rPr>
          <w:rFonts w:ascii="Times New Roman" w:hAnsi="Times New Roman" w:cs="Times New Roman"/>
          <w:sz w:val="24"/>
          <w:szCs w:val="24"/>
        </w:rPr>
        <w:t xml:space="preserve">rezentul </w:t>
      </w:r>
      <w:r w:rsidR="008A0BD0">
        <w:rPr>
          <w:rFonts w:ascii="Times New Roman" w:hAnsi="Times New Roman" w:cs="Times New Roman"/>
          <w:sz w:val="24"/>
          <w:szCs w:val="24"/>
        </w:rPr>
        <w:t>acord de colaborare</w:t>
      </w:r>
      <w:r w:rsidRPr="003718B5">
        <w:rPr>
          <w:rFonts w:ascii="Times New Roman" w:hAnsi="Times New Roman" w:cs="Times New Roman"/>
          <w:sz w:val="24"/>
          <w:szCs w:val="24"/>
        </w:rPr>
        <w:t xml:space="preserve"> se încheie pentru o durată de </w:t>
      </w:r>
      <w:r w:rsidR="003E1B19">
        <w:rPr>
          <w:rFonts w:ascii="Times New Roman" w:hAnsi="Times New Roman" w:cs="Times New Roman"/>
          <w:sz w:val="24"/>
          <w:szCs w:val="24"/>
        </w:rPr>
        <w:t>5</w:t>
      </w:r>
      <w:r w:rsidR="001C680C">
        <w:rPr>
          <w:rFonts w:ascii="Times New Roman" w:hAnsi="Times New Roman" w:cs="Times New Roman"/>
          <w:sz w:val="24"/>
          <w:szCs w:val="24"/>
        </w:rPr>
        <w:t xml:space="preserve"> </w:t>
      </w:r>
      <w:r w:rsidRPr="003718B5">
        <w:rPr>
          <w:rFonts w:ascii="Times New Roman" w:hAnsi="Times New Roman" w:cs="Times New Roman"/>
          <w:sz w:val="24"/>
          <w:szCs w:val="24"/>
        </w:rPr>
        <w:t xml:space="preserve">zile, necesare </w:t>
      </w:r>
      <w:r w:rsidR="002108B4">
        <w:rPr>
          <w:rFonts w:ascii="Times New Roman" w:hAnsi="Times New Roman" w:cs="Times New Roman"/>
          <w:sz w:val="24"/>
          <w:szCs w:val="24"/>
        </w:rPr>
        <w:t xml:space="preserve">organizării </w:t>
      </w:r>
      <w:r w:rsidRPr="003718B5">
        <w:rPr>
          <w:rFonts w:ascii="Times New Roman" w:hAnsi="Times New Roman" w:cs="Times New Roman"/>
          <w:sz w:val="24"/>
          <w:szCs w:val="24"/>
        </w:rPr>
        <w:t>și desfășurării</w:t>
      </w:r>
      <w:r w:rsidR="003718B5" w:rsidRPr="003718B5">
        <w:rPr>
          <w:rFonts w:ascii="Times New Roman" w:hAnsi="Times New Roman" w:cs="Times New Roman"/>
          <w:sz w:val="24"/>
          <w:szCs w:val="24"/>
        </w:rPr>
        <w:t xml:space="preserve"> evenimentului.</w:t>
      </w:r>
    </w:p>
    <w:p w14:paraId="460D7A33" w14:textId="1FE335E1" w:rsidR="00A50363" w:rsidRDefault="00AE07BA" w:rsidP="0025254F">
      <w:pPr>
        <w:jc w:val="both"/>
        <w:rPr>
          <w:rFonts w:ascii="Times New Roman" w:hAnsi="Times New Roman" w:cs="Times New Roman"/>
          <w:sz w:val="24"/>
          <w:szCs w:val="24"/>
        </w:rPr>
      </w:pPr>
      <w:r w:rsidRPr="00AE07BA">
        <w:rPr>
          <w:rFonts w:ascii="Times New Roman" w:hAnsi="Times New Roman" w:cs="Times New Roman"/>
          <w:b/>
          <w:sz w:val="24"/>
          <w:szCs w:val="24"/>
        </w:rPr>
        <w:t>3.</w:t>
      </w:r>
      <w:r w:rsidR="001C680C">
        <w:rPr>
          <w:rFonts w:ascii="Times New Roman" w:hAnsi="Times New Roman" w:cs="Times New Roman"/>
          <w:b/>
          <w:sz w:val="24"/>
          <w:szCs w:val="24"/>
        </w:rPr>
        <w:t>2</w:t>
      </w:r>
      <w:r w:rsidRPr="00AE07B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7BA">
        <w:rPr>
          <w:rFonts w:ascii="Times New Roman" w:hAnsi="Times New Roman" w:cs="Times New Roman"/>
          <w:sz w:val="24"/>
          <w:szCs w:val="24"/>
        </w:rPr>
        <w:t xml:space="preserve">Durata desfășurării evenimentului este de </w:t>
      </w:r>
      <w:r w:rsidR="00704920">
        <w:rPr>
          <w:rFonts w:ascii="Times New Roman" w:hAnsi="Times New Roman" w:cs="Times New Roman"/>
          <w:sz w:val="24"/>
          <w:szCs w:val="24"/>
        </w:rPr>
        <w:t>5</w:t>
      </w:r>
      <w:r w:rsidRPr="00AE07BA">
        <w:rPr>
          <w:rFonts w:ascii="Times New Roman" w:hAnsi="Times New Roman" w:cs="Times New Roman"/>
          <w:sz w:val="24"/>
          <w:szCs w:val="24"/>
        </w:rPr>
        <w:t xml:space="preserve"> zile</w:t>
      </w:r>
      <w:r w:rsidR="00243513">
        <w:rPr>
          <w:rFonts w:ascii="Times New Roman" w:hAnsi="Times New Roman" w:cs="Times New Roman"/>
          <w:sz w:val="24"/>
          <w:szCs w:val="24"/>
        </w:rPr>
        <w:t xml:space="preserve">, în perioada </w:t>
      </w:r>
      <w:r w:rsidR="00ED31EE">
        <w:rPr>
          <w:rFonts w:ascii="Times New Roman" w:hAnsi="Times New Roman" w:cs="Times New Roman"/>
          <w:sz w:val="24"/>
          <w:szCs w:val="24"/>
        </w:rPr>
        <w:t>28</w:t>
      </w:r>
      <w:r w:rsidR="001C23A5">
        <w:rPr>
          <w:rFonts w:ascii="Times New Roman" w:hAnsi="Times New Roman" w:cs="Times New Roman"/>
          <w:sz w:val="24"/>
          <w:szCs w:val="24"/>
        </w:rPr>
        <w:t xml:space="preserve"> iulie</w:t>
      </w:r>
      <w:r w:rsidR="00243513">
        <w:rPr>
          <w:rFonts w:ascii="Times New Roman" w:hAnsi="Times New Roman" w:cs="Times New Roman"/>
          <w:sz w:val="24"/>
          <w:szCs w:val="24"/>
        </w:rPr>
        <w:t xml:space="preserve"> </w:t>
      </w:r>
      <w:r w:rsidR="001C23A5">
        <w:rPr>
          <w:rFonts w:ascii="Times New Roman" w:hAnsi="Times New Roman" w:cs="Times New Roman"/>
          <w:sz w:val="24"/>
          <w:szCs w:val="24"/>
        </w:rPr>
        <w:t>-</w:t>
      </w:r>
      <w:r w:rsidR="00243513">
        <w:rPr>
          <w:rFonts w:ascii="Times New Roman" w:hAnsi="Times New Roman" w:cs="Times New Roman"/>
          <w:sz w:val="24"/>
          <w:szCs w:val="24"/>
        </w:rPr>
        <w:t xml:space="preserve"> 0</w:t>
      </w:r>
      <w:r w:rsidR="001C23A5">
        <w:rPr>
          <w:rFonts w:ascii="Times New Roman" w:hAnsi="Times New Roman" w:cs="Times New Roman"/>
          <w:sz w:val="24"/>
          <w:szCs w:val="24"/>
        </w:rPr>
        <w:t>1 august</w:t>
      </w:r>
      <w:r w:rsidR="00A322DA">
        <w:rPr>
          <w:rFonts w:ascii="Times New Roman" w:hAnsi="Times New Roman" w:cs="Times New Roman"/>
          <w:sz w:val="24"/>
          <w:szCs w:val="24"/>
        </w:rPr>
        <w:t xml:space="preserve"> 20</w:t>
      </w:r>
      <w:r w:rsidR="001C680C">
        <w:rPr>
          <w:rFonts w:ascii="Times New Roman" w:hAnsi="Times New Roman" w:cs="Times New Roman"/>
          <w:sz w:val="24"/>
          <w:szCs w:val="24"/>
        </w:rPr>
        <w:t>2</w:t>
      </w:r>
      <w:r w:rsidR="001C23A5">
        <w:rPr>
          <w:rFonts w:ascii="Times New Roman" w:hAnsi="Times New Roman" w:cs="Times New Roman"/>
          <w:sz w:val="24"/>
          <w:szCs w:val="24"/>
        </w:rPr>
        <w:t>1</w:t>
      </w:r>
      <w:r w:rsidR="00243513">
        <w:rPr>
          <w:rFonts w:ascii="Times New Roman" w:hAnsi="Times New Roman" w:cs="Times New Roman"/>
          <w:sz w:val="24"/>
          <w:szCs w:val="24"/>
        </w:rPr>
        <w:t>.</w:t>
      </w:r>
    </w:p>
    <w:p w14:paraId="0E15CEB9" w14:textId="77777777" w:rsidR="0085330A" w:rsidRDefault="0085330A" w:rsidP="002525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A83AAA" w14:textId="77777777" w:rsidR="00BD1FB9" w:rsidRDefault="00A50363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363">
        <w:rPr>
          <w:rFonts w:ascii="Times New Roman" w:hAnsi="Times New Roman" w:cs="Times New Roman"/>
          <w:b/>
          <w:sz w:val="24"/>
          <w:szCs w:val="24"/>
        </w:rPr>
        <w:t>IV.OBLIGAȚIILE PĂRȚILOR</w:t>
      </w:r>
    </w:p>
    <w:p w14:paraId="51DF7315" w14:textId="77777777" w:rsidR="00A50363" w:rsidRDefault="00A50363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OBLIGAȚIILE </w:t>
      </w:r>
      <w:r w:rsidR="00746C38">
        <w:rPr>
          <w:rFonts w:ascii="Times New Roman" w:hAnsi="Times New Roman" w:cs="Times New Roman"/>
          <w:b/>
          <w:sz w:val="24"/>
          <w:szCs w:val="24"/>
        </w:rPr>
        <w:t>ORGANIZATORULUI</w:t>
      </w:r>
    </w:p>
    <w:p w14:paraId="044ED90E" w14:textId="77777777" w:rsidR="00A50363" w:rsidRDefault="00A50363" w:rsidP="002525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F36A45">
        <w:rPr>
          <w:rFonts w:ascii="Times New Roman" w:hAnsi="Times New Roman" w:cs="Times New Roman"/>
          <w:sz w:val="24"/>
          <w:szCs w:val="24"/>
        </w:rPr>
        <w:t>s</w:t>
      </w:r>
      <w:r w:rsidRPr="00A50363">
        <w:rPr>
          <w:rFonts w:ascii="Times New Roman" w:hAnsi="Times New Roman" w:cs="Times New Roman"/>
          <w:sz w:val="24"/>
          <w:szCs w:val="24"/>
        </w:rPr>
        <w:t xml:space="preserve">ă asigure </w:t>
      </w:r>
      <w:r w:rsidR="00EF10CB">
        <w:rPr>
          <w:rFonts w:ascii="Times New Roman" w:hAnsi="Times New Roman" w:cs="Times New Roman"/>
          <w:sz w:val="24"/>
          <w:szCs w:val="24"/>
        </w:rPr>
        <w:t xml:space="preserve">organizarea și </w:t>
      </w:r>
      <w:r w:rsidRPr="00A50363">
        <w:rPr>
          <w:rFonts w:ascii="Times New Roman" w:hAnsi="Times New Roman" w:cs="Times New Roman"/>
          <w:sz w:val="24"/>
          <w:szCs w:val="24"/>
        </w:rPr>
        <w:t xml:space="preserve">derularea </w:t>
      </w:r>
      <w:r w:rsidR="00F36A45">
        <w:rPr>
          <w:rFonts w:ascii="Times New Roman" w:hAnsi="Times New Roman" w:cs="Times New Roman"/>
          <w:sz w:val="24"/>
          <w:szCs w:val="24"/>
        </w:rPr>
        <w:t>evenimentului cu respectarea condițiilor necesare privind practicarea sporturilor individuale în aer liber prevăzute în anexa nr. 2, lit. C, pct.1-5 din Ordinul nr. 667/1236/2020</w:t>
      </w:r>
      <w:r w:rsidR="00220DFD" w:rsidRPr="00EC5F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FE99B31" w14:textId="068A599D" w:rsidR="00A50363" w:rsidRDefault="00A50363" w:rsidP="002525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0363">
        <w:rPr>
          <w:rFonts w:ascii="Times New Roman" w:hAnsi="Times New Roman" w:cs="Times New Roman"/>
          <w:b/>
          <w:sz w:val="24"/>
          <w:szCs w:val="24"/>
          <w:lang w:val="en-US"/>
        </w:rPr>
        <w:t>b)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36A4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048BF">
        <w:rPr>
          <w:rFonts w:ascii="Times New Roman" w:hAnsi="Times New Roman" w:cs="Times New Roman"/>
          <w:sz w:val="24"/>
          <w:szCs w:val="24"/>
          <w:lang w:val="en-US"/>
        </w:rPr>
        <w:t xml:space="preserve">ă </w:t>
      </w:r>
      <w:r w:rsidR="00F36A45">
        <w:rPr>
          <w:rFonts w:ascii="Times New Roman" w:hAnsi="Times New Roman" w:cs="Times New Roman"/>
          <w:sz w:val="24"/>
          <w:szCs w:val="24"/>
          <w:lang w:val="en-US"/>
        </w:rPr>
        <w:t>respecte</w:t>
      </w:r>
      <w:r w:rsidR="001048BF">
        <w:rPr>
          <w:rFonts w:ascii="Times New Roman" w:hAnsi="Times New Roman" w:cs="Times New Roman"/>
          <w:sz w:val="24"/>
          <w:szCs w:val="24"/>
          <w:lang w:val="en-US"/>
        </w:rPr>
        <w:t xml:space="preserve"> recomand</w:t>
      </w:r>
      <w:r w:rsidR="00B0389D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1048BF">
        <w:rPr>
          <w:rFonts w:ascii="Times New Roman" w:hAnsi="Times New Roman" w:cs="Times New Roman"/>
          <w:sz w:val="24"/>
          <w:szCs w:val="24"/>
          <w:lang w:val="en-US"/>
        </w:rPr>
        <w:t>rile Direcției de Sănătate Publică Județeană Suceava</w:t>
      </w:r>
    </w:p>
    <w:p w14:paraId="1FF38DFB" w14:textId="77777777" w:rsidR="00A74B1F" w:rsidRDefault="00A74B1F" w:rsidP="002525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4B1F">
        <w:rPr>
          <w:rFonts w:ascii="Times New Roman" w:hAnsi="Times New Roman" w:cs="Times New Roman"/>
          <w:b/>
          <w:sz w:val="24"/>
          <w:szCs w:val="24"/>
          <w:lang w:val="en-US"/>
        </w:rPr>
        <w:t>c)</w:t>
      </w:r>
      <w:r w:rsidRPr="00A74B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10CB">
        <w:rPr>
          <w:rFonts w:ascii="Times New Roman" w:hAnsi="Times New Roman" w:cs="Times New Roman"/>
          <w:sz w:val="24"/>
          <w:szCs w:val="24"/>
          <w:lang w:val="en-US"/>
        </w:rPr>
        <w:t>să</w:t>
      </w:r>
      <w:r w:rsidR="00EF10CB" w:rsidRPr="00A74B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10CB">
        <w:rPr>
          <w:rFonts w:ascii="Times New Roman" w:hAnsi="Times New Roman" w:cs="Times New Roman"/>
          <w:sz w:val="24"/>
          <w:szCs w:val="24"/>
          <w:lang w:val="en-US"/>
        </w:rPr>
        <w:t>asigure toată logistica necesară organizării evenimetului și înscrierii candidaților</w:t>
      </w:r>
      <w:r w:rsidR="00EF10CB" w:rsidRPr="00EC5F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D9A8E3A" w14:textId="77777777" w:rsidR="00A126D8" w:rsidRPr="00A126D8" w:rsidRDefault="005B157E" w:rsidP="002525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157E">
        <w:rPr>
          <w:rFonts w:ascii="Times New Roman" w:hAnsi="Times New Roman" w:cs="Times New Roman"/>
          <w:b/>
          <w:sz w:val="24"/>
          <w:szCs w:val="24"/>
          <w:lang w:val="en-US"/>
        </w:rPr>
        <w:t>d)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E1B19" w:rsidRPr="003E1B19">
        <w:rPr>
          <w:rFonts w:ascii="Times New Roman" w:hAnsi="Times New Roman" w:cs="Times New Roman"/>
          <w:sz w:val="24"/>
          <w:szCs w:val="24"/>
          <w:lang w:val="en-US"/>
        </w:rPr>
        <w:t>să</w:t>
      </w:r>
      <w:r w:rsidR="00150DD9">
        <w:rPr>
          <w:rFonts w:ascii="Times New Roman" w:hAnsi="Times New Roman" w:cs="Times New Roman"/>
          <w:sz w:val="24"/>
          <w:szCs w:val="24"/>
          <w:lang w:val="en-US"/>
        </w:rPr>
        <w:t xml:space="preserve"> informeze</w:t>
      </w:r>
      <w:r w:rsidR="003E1B19" w:rsidRPr="003E1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0DD9" w:rsidRPr="00150DD9">
        <w:rPr>
          <w:rFonts w:ascii="Times New Roman" w:hAnsi="Times New Roman" w:cs="Times New Roman"/>
          <w:sz w:val="24"/>
          <w:szCs w:val="24"/>
        </w:rPr>
        <w:t xml:space="preserve">concurenţii </w:t>
      </w:r>
      <w:r w:rsidR="00A126D8">
        <w:rPr>
          <w:rFonts w:ascii="Times New Roman" w:hAnsi="Times New Roman" w:cs="Times New Roman"/>
          <w:sz w:val="24"/>
          <w:szCs w:val="24"/>
        </w:rPr>
        <w:t>asupra</w:t>
      </w:r>
      <w:r w:rsidR="00150DD9" w:rsidRPr="00150DD9">
        <w:rPr>
          <w:rFonts w:ascii="Times New Roman" w:hAnsi="Times New Roman" w:cs="Times New Roman"/>
          <w:sz w:val="24"/>
          <w:szCs w:val="24"/>
        </w:rPr>
        <w:t xml:space="preserve"> regulamentul</w:t>
      </w:r>
      <w:r w:rsidR="00A126D8">
        <w:rPr>
          <w:rFonts w:ascii="Times New Roman" w:hAnsi="Times New Roman" w:cs="Times New Roman"/>
          <w:sz w:val="24"/>
          <w:szCs w:val="24"/>
        </w:rPr>
        <w:t>ui,</w:t>
      </w:r>
      <w:r w:rsidR="00150DD9" w:rsidRPr="00150DD9">
        <w:rPr>
          <w:rFonts w:ascii="Times New Roman" w:hAnsi="Times New Roman" w:cs="Times New Roman"/>
          <w:sz w:val="24"/>
          <w:szCs w:val="24"/>
        </w:rPr>
        <w:t xml:space="preserve"> condiţiil</w:t>
      </w:r>
      <w:r w:rsidR="00A126D8">
        <w:rPr>
          <w:rFonts w:ascii="Times New Roman" w:hAnsi="Times New Roman" w:cs="Times New Roman"/>
          <w:sz w:val="24"/>
          <w:szCs w:val="24"/>
        </w:rPr>
        <w:t>or</w:t>
      </w:r>
      <w:r w:rsidR="00150DD9" w:rsidRPr="00150DD9">
        <w:rPr>
          <w:rFonts w:ascii="Times New Roman" w:hAnsi="Times New Roman" w:cs="Times New Roman"/>
          <w:sz w:val="24"/>
          <w:szCs w:val="24"/>
        </w:rPr>
        <w:t xml:space="preserve"> şi regulil</w:t>
      </w:r>
      <w:r w:rsidR="00A126D8">
        <w:rPr>
          <w:rFonts w:ascii="Times New Roman" w:hAnsi="Times New Roman" w:cs="Times New Roman"/>
          <w:sz w:val="24"/>
          <w:szCs w:val="24"/>
        </w:rPr>
        <w:t>or</w:t>
      </w:r>
      <w:r w:rsidR="00150DD9" w:rsidRPr="00150DD9">
        <w:rPr>
          <w:rFonts w:ascii="Times New Roman" w:hAnsi="Times New Roman" w:cs="Times New Roman"/>
          <w:sz w:val="24"/>
          <w:szCs w:val="24"/>
        </w:rPr>
        <w:t xml:space="preserve"> de participare</w:t>
      </w:r>
      <w:r w:rsidR="00A126D8" w:rsidRPr="00EC5F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D4F422E" w14:textId="77777777" w:rsidR="00A74B1F" w:rsidRDefault="005B157E" w:rsidP="002525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A74B1F" w:rsidRPr="00A74B1F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A74B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48B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74B1F">
        <w:rPr>
          <w:rFonts w:ascii="Times New Roman" w:hAnsi="Times New Roman" w:cs="Times New Roman"/>
          <w:sz w:val="24"/>
          <w:szCs w:val="24"/>
          <w:lang w:val="en-US"/>
        </w:rPr>
        <w:t xml:space="preserve">ă menționeze pe </w:t>
      </w:r>
      <w:r w:rsidR="00BD1FB9">
        <w:rPr>
          <w:rFonts w:ascii="Times New Roman" w:hAnsi="Times New Roman" w:cs="Times New Roman"/>
          <w:sz w:val="24"/>
          <w:szCs w:val="24"/>
          <w:lang w:val="en-US"/>
        </w:rPr>
        <w:t xml:space="preserve">site-ul web si materialele de promovare </w:t>
      </w:r>
      <w:r w:rsidR="00EF28F5">
        <w:rPr>
          <w:rFonts w:ascii="Times New Roman" w:hAnsi="Times New Roman" w:cs="Times New Roman"/>
          <w:sz w:val="24"/>
          <w:szCs w:val="24"/>
          <w:lang w:val="en-US"/>
        </w:rPr>
        <w:t>, în calitate de co-organizator</w:t>
      </w:r>
      <w:r w:rsidR="00A74B1F">
        <w:rPr>
          <w:rFonts w:ascii="Times New Roman" w:hAnsi="Times New Roman" w:cs="Times New Roman"/>
          <w:sz w:val="24"/>
          <w:szCs w:val="24"/>
          <w:lang w:val="en-US"/>
        </w:rPr>
        <w:t>, Prim</w:t>
      </w:r>
      <w:r w:rsidR="00EF10CB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A74B1F">
        <w:rPr>
          <w:rFonts w:ascii="Times New Roman" w:hAnsi="Times New Roman" w:cs="Times New Roman"/>
          <w:sz w:val="24"/>
          <w:szCs w:val="24"/>
          <w:lang w:val="en-US"/>
        </w:rPr>
        <w:t>ria și Consiliul Local</w:t>
      </w:r>
      <w:r w:rsidR="00BD1FB9">
        <w:rPr>
          <w:rFonts w:ascii="Times New Roman" w:hAnsi="Times New Roman" w:cs="Times New Roman"/>
          <w:sz w:val="24"/>
          <w:szCs w:val="24"/>
          <w:lang w:val="en-US"/>
        </w:rPr>
        <w:t xml:space="preserve"> al municipiului Câmpulung Moldovenesc</w:t>
      </w:r>
      <w:r w:rsidR="00220DFD" w:rsidRPr="00EC5F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3446D5B" w14:textId="03FBA4CA" w:rsidR="00B20105" w:rsidRDefault="00B20105" w:rsidP="002525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f) să transmit în termen de 30 de zile de la finalizarea evenimentului o situație cu bugetul realizat, respectiv cu încasările și cheltuielile realizare.</w:t>
      </w:r>
    </w:p>
    <w:p w14:paraId="34AAA2E6" w14:textId="77777777" w:rsidR="00BD1FB9" w:rsidRDefault="00BD1FB9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1381046" w14:textId="77777777" w:rsidR="00A74B1F" w:rsidRPr="00A74B1F" w:rsidRDefault="00271B81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71B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4.2. OBLIGAȚIILE </w:t>
      </w:r>
      <w:r w:rsidR="00746C38">
        <w:rPr>
          <w:rFonts w:ascii="Times New Roman" w:hAnsi="Times New Roman" w:cs="Times New Roman"/>
          <w:b/>
          <w:sz w:val="24"/>
          <w:szCs w:val="24"/>
          <w:lang w:val="en-US"/>
        </w:rPr>
        <w:t>CO-ORGANIZATORULUI</w:t>
      </w:r>
    </w:p>
    <w:p w14:paraId="2ED5022E" w14:textId="77777777" w:rsidR="00975278" w:rsidRDefault="001522F4" w:rsidP="002525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 w:rsidR="00D13F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F3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20DFD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D968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5278">
        <w:rPr>
          <w:rFonts w:ascii="Times New Roman" w:hAnsi="Times New Roman" w:cs="Times New Roman"/>
          <w:sz w:val="24"/>
          <w:szCs w:val="24"/>
          <w:lang w:val="en-US"/>
        </w:rPr>
        <w:t>informeze, în scris, poliția, jandarmeria,</w:t>
      </w:r>
      <w:r w:rsidR="00D31CD4">
        <w:rPr>
          <w:rFonts w:ascii="Times New Roman" w:hAnsi="Times New Roman" w:cs="Times New Roman"/>
          <w:sz w:val="24"/>
          <w:szCs w:val="24"/>
          <w:lang w:val="en-US"/>
        </w:rPr>
        <w:t xml:space="preserve"> ambulanța, </w:t>
      </w:r>
      <w:r w:rsidR="00975278">
        <w:rPr>
          <w:rFonts w:ascii="Times New Roman" w:hAnsi="Times New Roman" w:cs="Times New Roman"/>
          <w:sz w:val="24"/>
          <w:szCs w:val="24"/>
          <w:lang w:val="en-US"/>
        </w:rPr>
        <w:t>pompierii</w:t>
      </w:r>
      <w:r w:rsidR="00D13F37">
        <w:rPr>
          <w:rFonts w:ascii="Times New Roman" w:hAnsi="Times New Roman" w:cs="Times New Roman"/>
          <w:sz w:val="24"/>
          <w:szCs w:val="24"/>
          <w:lang w:val="en-US"/>
        </w:rPr>
        <w:t>, firma de salubrizare și serviciul salvamont</w:t>
      </w:r>
      <w:r w:rsidR="00975278">
        <w:rPr>
          <w:rFonts w:ascii="Times New Roman" w:hAnsi="Times New Roman" w:cs="Times New Roman"/>
          <w:sz w:val="24"/>
          <w:szCs w:val="24"/>
          <w:lang w:val="en-US"/>
        </w:rPr>
        <w:t xml:space="preserve"> despre desfășurarea evenimentului</w:t>
      </w:r>
      <w:r w:rsidR="00975278" w:rsidRPr="00A74B1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CC173C1" w14:textId="221762C7" w:rsidR="00F50139" w:rsidRPr="00EC5F5B" w:rsidRDefault="00D13F37" w:rsidP="002525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CF09A2" w:rsidRPr="00CF09A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CF09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20DFD">
        <w:rPr>
          <w:rFonts w:ascii="Times New Roman" w:hAnsi="Times New Roman" w:cs="Times New Roman"/>
          <w:sz w:val="24"/>
          <w:szCs w:val="24"/>
          <w:lang w:val="en-US"/>
        </w:rPr>
        <w:t>ă asigure</w:t>
      </w:r>
      <w:r w:rsidR="00CF09A2" w:rsidRPr="00EC5F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23A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CF09A2" w:rsidRPr="00EC5F5B">
        <w:rPr>
          <w:rFonts w:ascii="Times New Roman" w:hAnsi="Times New Roman" w:cs="Times New Roman"/>
          <w:sz w:val="24"/>
          <w:szCs w:val="24"/>
          <w:lang w:val="en-US"/>
        </w:rPr>
        <w:t xml:space="preserve"> toalete ecologice în locație și ig</w:t>
      </w:r>
      <w:r w:rsidR="00A13C9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F09A2" w:rsidRPr="00EC5F5B">
        <w:rPr>
          <w:rFonts w:ascii="Times New Roman" w:hAnsi="Times New Roman" w:cs="Times New Roman"/>
          <w:sz w:val="24"/>
          <w:szCs w:val="24"/>
          <w:lang w:val="en-US"/>
        </w:rPr>
        <w:t>enizarea lor în fiecare zi;</w:t>
      </w:r>
    </w:p>
    <w:p w14:paraId="6482932B" w14:textId="77777777" w:rsidR="00C5561C" w:rsidRDefault="00D13F37" w:rsidP="002525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</w:t>
      </w:r>
      <w:r w:rsidR="00CF09A2" w:rsidRPr="00EC5F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să colecteze </w:t>
      </w:r>
      <w:r w:rsidR="00CF09A2" w:rsidRPr="00EC5F5B">
        <w:rPr>
          <w:rFonts w:ascii="Times New Roman" w:hAnsi="Times New Roman" w:cs="Times New Roman"/>
          <w:sz w:val="24"/>
          <w:szCs w:val="24"/>
          <w:lang w:val="en-US"/>
        </w:rPr>
        <w:t>de la locul de desfășurare al evenimentului, deșeurile rezultate cu personal specializat în servicii de curățenie;</w:t>
      </w:r>
      <w:r w:rsidR="00D96878" w:rsidRPr="00EC5F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145B160" w14:textId="3D963D01" w:rsidR="0024702A" w:rsidRPr="00EC5F5B" w:rsidRDefault="001A2509" w:rsidP="002525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24702A" w:rsidRPr="00EC5F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D13F37">
        <w:rPr>
          <w:rFonts w:ascii="Times New Roman" w:hAnsi="Times New Roman" w:cs="Times New Roman"/>
          <w:sz w:val="24"/>
          <w:szCs w:val="24"/>
          <w:lang w:val="en-US"/>
        </w:rPr>
        <w:t>să informeze concesionarul</w:t>
      </w:r>
      <w:r w:rsidR="00B0389D">
        <w:rPr>
          <w:rFonts w:ascii="Times New Roman" w:hAnsi="Times New Roman" w:cs="Times New Roman"/>
          <w:sz w:val="24"/>
          <w:szCs w:val="24"/>
          <w:lang w:val="en-US"/>
        </w:rPr>
        <w:t xml:space="preserve"> terenului</w:t>
      </w:r>
      <w:r w:rsidR="008D13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389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13F37">
        <w:rPr>
          <w:rFonts w:ascii="Times New Roman" w:hAnsi="Times New Roman" w:cs="Times New Roman"/>
          <w:sz w:val="24"/>
          <w:szCs w:val="24"/>
          <w:lang w:val="en-US"/>
        </w:rPr>
        <w:t xml:space="preserve"> pășunii</w:t>
      </w:r>
      <w:r w:rsidR="00B0389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13F37">
        <w:rPr>
          <w:rFonts w:ascii="Times New Roman" w:hAnsi="Times New Roman" w:cs="Times New Roman"/>
          <w:sz w:val="24"/>
          <w:szCs w:val="24"/>
          <w:lang w:val="en-US"/>
        </w:rPr>
        <w:t xml:space="preserve"> din zona de start</w:t>
      </w:r>
      <w:r w:rsidR="00B0389D">
        <w:rPr>
          <w:rFonts w:ascii="Times New Roman" w:hAnsi="Times New Roman" w:cs="Times New Roman"/>
          <w:sz w:val="24"/>
          <w:szCs w:val="24"/>
          <w:lang w:val="en-US"/>
        </w:rPr>
        <w:t xml:space="preserve"> a concursului</w:t>
      </w:r>
      <w:r w:rsidR="00D13F37">
        <w:rPr>
          <w:rFonts w:ascii="Times New Roman" w:hAnsi="Times New Roman" w:cs="Times New Roman"/>
          <w:sz w:val="24"/>
          <w:szCs w:val="24"/>
          <w:lang w:val="en-US"/>
        </w:rPr>
        <w:t xml:space="preserve"> asupra organizării evenimentului și a programului acestuia</w:t>
      </w:r>
      <w:r w:rsidR="0024702A" w:rsidRPr="00EC5F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9B29D32" w14:textId="27CC2A8B" w:rsidR="00C5561C" w:rsidRDefault="001A2509" w:rsidP="002525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24702A" w:rsidRPr="00EC5F5B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24702A" w:rsidRPr="00EC5F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3F3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20DFD">
        <w:rPr>
          <w:rFonts w:ascii="Times New Roman" w:hAnsi="Times New Roman" w:cs="Times New Roman"/>
          <w:sz w:val="24"/>
          <w:szCs w:val="24"/>
          <w:lang w:val="en-US"/>
        </w:rPr>
        <w:t>ă nu</w:t>
      </w:r>
      <w:r w:rsidR="0024702A" w:rsidRPr="00EC5F5B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="00220DFD">
        <w:rPr>
          <w:rFonts w:ascii="Times New Roman" w:hAnsi="Times New Roman" w:cs="Times New Roman"/>
          <w:sz w:val="24"/>
          <w:szCs w:val="24"/>
          <w:lang w:val="en-US"/>
        </w:rPr>
        <w:t>eze</w:t>
      </w:r>
      <w:r w:rsidR="0024702A" w:rsidRPr="00EC5F5B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220DFD">
        <w:rPr>
          <w:rFonts w:ascii="Times New Roman" w:hAnsi="Times New Roman" w:cs="Times New Roman"/>
          <w:sz w:val="24"/>
          <w:szCs w:val="24"/>
          <w:lang w:val="en-US"/>
        </w:rPr>
        <w:t xml:space="preserve">să </w:t>
      </w:r>
      <w:r w:rsidR="0024702A" w:rsidRPr="00EC5F5B">
        <w:rPr>
          <w:rFonts w:ascii="Times New Roman" w:hAnsi="Times New Roman" w:cs="Times New Roman"/>
          <w:sz w:val="24"/>
          <w:szCs w:val="24"/>
          <w:lang w:val="en-US"/>
        </w:rPr>
        <w:t>nu aprob</w:t>
      </w:r>
      <w:r w:rsidR="00220DF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4702A" w:rsidRPr="00EC5F5B">
        <w:rPr>
          <w:rFonts w:ascii="Times New Roman" w:hAnsi="Times New Roman" w:cs="Times New Roman"/>
          <w:sz w:val="24"/>
          <w:szCs w:val="24"/>
          <w:lang w:val="en-US"/>
        </w:rPr>
        <w:t xml:space="preserve"> organizarea unui eveniment similar în apropierea zonei care va găzdui evenimentul</w:t>
      </w:r>
      <w:r w:rsidR="00D478E5">
        <w:rPr>
          <w:rFonts w:ascii="Times New Roman" w:hAnsi="Times New Roman" w:cs="Times New Roman"/>
          <w:sz w:val="24"/>
          <w:szCs w:val="24"/>
          <w:lang w:val="en-US"/>
        </w:rPr>
        <w:t xml:space="preserve"> ce face obiectul prezentului </w:t>
      </w:r>
      <w:r w:rsidR="00D13F37">
        <w:rPr>
          <w:rFonts w:ascii="Times New Roman" w:hAnsi="Times New Roman" w:cs="Times New Roman"/>
          <w:sz w:val="24"/>
          <w:szCs w:val="24"/>
          <w:lang w:val="en-US"/>
        </w:rPr>
        <w:t>protocol</w:t>
      </w:r>
      <w:r w:rsidR="00C5561C">
        <w:rPr>
          <w:rFonts w:ascii="Times New Roman" w:hAnsi="Times New Roman" w:cs="Times New Roman"/>
          <w:sz w:val="24"/>
          <w:szCs w:val="24"/>
          <w:lang w:val="en-US"/>
        </w:rPr>
        <w:t xml:space="preserve"> de colaborare</w:t>
      </w:r>
      <w:r w:rsidR="0024702A" w:rsidRPr="00EC5F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A168D4D" w14:textId="6551659C" w:rsidR="00EA2B72" w:rsidRPr="00EC5F5B" w:rsidRDefault="00EA2B72" w:rsidP="002525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g) sa asigure accesul in perioada 28 iulie – 31 iulie pe Platoul Central al orasului pentru desfasurarea activitatilor premergatoare evenimentului</w:t>
      </w:r>
    </w:p>
    <w:p w14:paraId="54456FEA" w14:textId="77777777" w:rsidR="0024702A" w:rsidRDefault="0024702A" w:rsidP="002525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E33B74" w14:textId="77777777" w:rsidR="0024702A" w:rsidRDefault="008F0586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V. PRINCIPII DE COLABORARE</w:t>
      </w:r>
    </w:p>
    <w:p w14:paraId="566C83A4" w14:textId="77777777" w:rsidR="0024702A" w:rsidRDefault="00220DFD" w:rsidP="00C556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 w:rsidR="002470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4702A" w:rsidRPr="0024702A">
        <w:rPr>
          <w:rFonts w:ascii="Times New Roman" w:hAnsi="Times New Roman" w:cs="Times New Roman"/>
          <w:sz w:val="24"/>
          <w:szCs w:val="24"/>
          <w:lang w:val="en-US"/>
        </w:rPr>
        <w:t xml:space="preserve">Principiile care stau la baza prezentului </w:t>
      </w:r>
      <w:r w:rsidR="00000497">
        <w:rPr>
          <w:rFonts w:ascii="Times New Roman" w:hAnsi="Times New Roman" w:cs="Times New Roman"/>
          <w:sz w:val="24"/>
          <w:szCs w:val="24"/>
          <w:lang w:val="en-US"/>
        </w:rPr>
        <w:t>acord</w:t>
      </w:r>
      <w:r w:rsidR="0024702A" w:rsidRPr="0024702A">
        <w:rPr>
          <w:rFonts w:ascii="Times New Roman" w:hAnsi="Times New Roman" w:cs="Times New Roman"/>
          <w:sz w:val="24"/>
          <w:szCs w:val="24"/>
          <w:lang w:val="en-US"/>
        </w:rPr>
        <w:t xml:space="preserve"> sunt colaborarea, responsabilitatea, și respectarea </w:t>
      </w:r>
      <w:r w:rsidR="009519F1">
        <w:rPr>
          <w:rFonts w:ascii="Times New Roman" w:hAnsi="Times New Roman" w:cs="Times New Roman"/>
          <w:sz w:val="24"/>
          <w:szCs w:val="24"/>
          <w:lang w:val="en-US"/>
        </w:rPr>
        <w:t>legislației în vigoare.</w:t>
      </w:r>
    </w:p>
    <w:p w14:paraId="1C0314C1" w14:textId="77777777" w:rsidR="008F0586" w:rsidRDefault="008F0586" w:rsidP="00C556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D3FF25A" w14:textId="77777777" w:rsidR="008F0586" w:rsidRDefault="008F0586" w:rsidP="00C5561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0586">
        <w:rPr>
          <w:rFonts w:ascii="Times New Roman" w:hAnsi="Times New Roman" w:cs="Times New Roman"/>
          <w:b/>
          <w:sz w:val="24"/>
          <w:szCs w:val="24"/>
          <w:lang w:val="en-US"/>
        </w:rPr>
        <w:t>VI. FORȚĂ MAJORĂ</w:t>
      </w:r>
    </w:p>
    <w:p w14:paraId="5941300D" w14:textId="77777777" w:rsidR="008F0586" w:rsidRPr="008F0586" w:rsidRDefault="00220DFD" w:rsidP="00C5561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6.</w:t>
      </w:r>
      <w:r w:rsidR="008F05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>Forța majoră exonerează de r</w:t>
      </w:r>
      <w:r w:rsidR="009519F1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spundere partea care </w:t>
      </w:r>
      <w:r w:rsidR="009519F1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>invocă și o dovedește, p</w:t>
      </w:r>
      <w:r w:rsidR="009519F1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rțile fiind obligate să-și notifice reciproc evenimentul considerat forță majoră, în </w:t>
      </w:r>
      <w:r w:rsidR="00A322DA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19F1">
        <w:rPr>
          <w:rFonts w:ascii="Times New Roman" w:hAnsi="Times New Roman" w:cs="Times New Roman"/>
          <w:sz w:val="24"/>
          <w:szCs w:val="24"/>
          <w:lang w:val="en-US"/>
        </w:rPr>
        <w:t>de ore de la intervenirea acestuia.</w:t>
      </w:r>
    </w:p>
    <w:p w14:paraId="34DD35E5" w14:textId="77777777" w:rsidR="008F0586" w:rsidRDefault="008F0586" w:rsidP="00C556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695D7F" w14:textId="77777777" w:rsidR="008F0586" w:rsidRDefault="008F0586" w:rsidP="00C5561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05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VII. ÎNCETAREA </w:t>
      </w:r>
      <w:r w:rsidR="00000497">
        <w:rPr>
          <w:rFonts w:ascii="Times New Roman" w:hAnsi="Times New Roman" w:cs="Times New Roman"/>
          <w:b/>
          <w:sz w:val="24"/>
          <w:szCs w:val="24"/>
          <w:lang w:val="en-US"/>
        </w:rPr>
        <w:t>ACORDULUI DE COLABORARE</w:t>
      </w:r>
    </w:p>
    <w:p w14:paraId="563499AB" w14:textId="77777777" w:rsidR="008F0586" w:rsidRDefault="008F0586" w:rsidP="00C5561C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7. </w:t>
      </w:r>
      <w:r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Prezentul </w:t>
      </w:r>
      <w:r w:rsidR="00000497">
        <w:rPr>
          <w:rFonts w:ascii="Times New Roman" w:hAnsi="Times New Roman" w:cs="Times New Roman"/>
          <w:sz w:val="24"/>
          <w:szCs w:val="24"/>
          <w:lang w:val="en-US"/>
        </w:rPr>
        <w:t>acord</w:t>
      </w:r>
      <w:r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 încetează în următoarele cazuri</w:t>
      </w:r>
      <w:r w:rsidRPr="008F0586">
        <w:rPr>
          <w:rFonts w:ascii="Arial" w:hAnsi="Arial" w:cs="Arial"/>
          <w:sz w:val="24"/>
          <w:szCs w:val="24"/>
          <w:lang w:val="en-US"/>
        </w:rPr>
        <w:t>:</w:t>
      </w:r>
    </w:p>
    <w:p w14:paraId="3AF8085E" w14:textId="77777777" w:rsidR="008F0586" w:rsidRDefault="008F0586" w:rsidP="00C556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 </w:t>
      </w:r>
      <w:r w:rsidR="00B7188E" w:rsidRPr="00B7188E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="00B7188E">
        <w:rPr>
          <w:rFonts w:ascii="Arial" w:hAnsi="Arial" w:cs="Arial"/>
          <w:sz w:val="24"/>
          <w:szCs w:val="24"/>
          <w:lang w:val="en-US"/>
        </w:rPr>
        <w:t xml:space="preserve"> </w:t>
      </w:r>
      <w:r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expirarea termenului pentru care a fost </w:t>
      </w:r>
      <w:r w:rsidR="007404A5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ncheiat </w:t>
      </w:r>
    </w:p>
    <w:p w14:paraId="5865D06B" w14:textId="77777777" w:rsidR="008F0586" w:rsidRDefault="008F0586" w:rsidP="00C556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după onorarea obligațiilor contractuale</w:t>
      </w:r>
    </w:p>
    <w:p w14:paraId="54F983A5" w14:textId="77777777" w:rsidR="008F0586" w:rsidRDefault="008F0586" w:rsidP="00C556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prin acordul scris al părților</w:t>
      </w:r>
    </w:p>
    <w:p w14:paraId="033C2491" w14:textId="77777777" w:rsidR="009519F1" w:rsidRDefault="009519F1" w:rsidP="00C5561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5537710" w14:textId="77777777" w:rsidR="009E48C0" w:rsidRPr="009E48C0" w:rsidRDefault="009E48C0" w:rsidP="00C5561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48C0">
        <w:rPr>
          <w:rFonts w:ascii="Times New Roman" w:hAnsi="Times New Roman" w:cs="Times New Roman"/>
          <w:b/>
          <w:sz w:val="24"/>
          <w:szCs w:val="24"/>
          <w:lang w:val="en-US"/>
        </w:rPr>
        <w:t>VIII. LITIGII</w:t>
      </w:r>
    </w:p>
    <w:p w14:paraId="5E0B76FB" w14:textId="77777777" w:rsidR="008F0586" w:rsidRPr="009E48C0" w:rsidRDefault="00044813" w:rsidP="00C556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5CD5">
        <w:rPr>
          <w:rFonts w:ascii="Times New Roman" w:hAnsi="Times New Roman" w:cs="Times New Roman"/>
          <w:b/>
          <w:sz w:val="24"/>
          <w:szCs w:val="24"/>
          <w:lang w:val="en-US"/>
        </w:rPr>
        <w:t>8.</w:t>
      </w:r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 Orice litigiu decurgând din prezentul </w:t>
      </w:r>
      <w:r w:rsidR="00000497">
        <w:rPr>
          <w:rFonts w:ascii="Times New Roman" w:hAnsi="Times New Roman" w:cs="Times New Roman"/>
          <w:sz w:val="24"/>
          <w:szCs w:val="24"/>
          <w:lang w:val="en-US"/>
        </w:rPr>
        <w:t>acord</w:t>
      </w:r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 se va soluționa pe</w:t>
      </w:r>
      <w:r w:rsidR="009E48C0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>ale amiabilă și, dacă acest lucru nu este posibil, se va supune legislației românești în vigoare.</w:t>
      </w:r>
    </w:p>
    <w:p w14:paraId="78E067AD" w14:textId="77777777" w:rsidR="009E48C0" w:rsidRDefault="009E48C0" w:rsidP="00C556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F658A6" w14:textId="77777777" w:rsidR="00C5561C" w:rsidRPr="009E48C0" w:rsidRDefault="00C5561C" w:rsidP="00C556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B3BB70" w14:textId="14FCB2FF" w:rsidR="009E48C0" w:rsidRPr="009E48C0" w:rsidRDefault="009E48C0" w:rsidP="00C556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Prezentul </w:t>
      </w:r>
      <w:r w:rsidR="00F36A45">
        <w:rPr>
          <w:rFonts w:ascii="Times New Roman" w:hAnsi="Times New Roman" w:cs="Times New Roman"/>
          <w:sz w:val="24"/>
          <w:szCs w:val="24"/>
          <w:lang w:val="en-US"/>
        </w:rPr>
        <w:t>protocol</w:t>
      </w:r>
      <w:r w:rsidR="001048BF">
        <w:rPr>
          <w:rFonts w:ascii="Times New Roman" w:hAnsi="Times New Roman" w:cs="Times New Roman"/>
          <w:sz w:val="24"/>
          <w:szCs w:val="24"/>
          <w:lang w:val="en-US"/>
        </w:rPr>
        <w:t xml:space="preserve"> a fost încheiat astăzi </w:t>
      </w:r>
      <w:r w:rsidR="002108B4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1E52F3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D13F37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1E52F3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D13F37">
        <w:rPr>
          <w:rFonts w:ascii="Times New Roman" w:hAnsi="Times New Roman" w:cs="Times New Roman"/>
          <w:sz w:val="24"/>
          <w:szCs w:val="24"/>
          <w:lang w:val="en-US"/>
        </w:rPr>
        <w:t>.202</w:t>
      </w:r>
      <w:r w:rsidR="001E52F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9E48C0">
        <w:rPr>
          <w:rFonts w:ascii="Times New Roman" w:hAnsi="Times New Roman" w:cs="Times New Roman"/>
          <w:sz w:val="24"/>
          <w:szCs w:val="24"/>
          <w:lang w:val="en-US"/>
        </w:rPr>
        <w:t>, în dou</w:t>
      </w:r>
      <w:r w:rsidR="00A322D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 exemplare, câte unul pentru fiecare parte, ambele având </w:t>
      </w:r>
      <w:r w:rsidR="00A322DA">
        <w:rPr>
          <w:rFonts w:ascii="Times New Roman" w:hAnsi="Times New Roman" w:cs="Times New Roman"/>
          <w:sz w:val="24"/>
          <w:szCs w:val="24"/>
          <w:lang w:val="en-US"/>
        </w:rPr>
        <w:t xml:space="preserve">aceiași </w:t>
      </w:r>
      <w:r w:rsidRPr="009E48C0">
        <w:rPr>
          <w:rFonts w:ascii="Times New Roman" w:hAnsi="Times New Roman" w:cs="Times New Roman"/>
          <w:sz w:val="24"/>
          <w:szCs w:val="24"/>
          <w:lang w:val="en-US"/>
        </w:rPr>
        <w:t>valabilitate.</w:t>
      </w:r>
    </w:p>
    <w:p w14:paraId="062A7715" w14:textId="77777777" w:rsidR="009E48C0" w:rsidRDefault="009E48C0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09BCAF2" w14:textId="3A3BA7B8" w:rsidR="00090F88" w:rsidRDefault="00090F88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D9E13DD" w14:textId="6CFB3FDA" w:rsidR="00090F88" w:rsidRDefault="00090F88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PREȘEDINTE DE ȘEDINȚĂ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SECRETAR GENERAL </w:t>
      </w:r>
    </w:p>
    <w:p w14:paraId="546CCCD7" w14:textId="2E938A39" w:rsidR="00090F88" w:rsidRDefault="00090F88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AL MUNICIPIULUI</w:t>
      </w:r>
    </w:p>
    <w:p w14:paraId="75D69A78" w14:textId="44F0E46E" w:rsidR="00090F88" w:rsidRDefault="00090F88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Rodica ERHAN</w:t>
      </w:r>
    </w:p>
    <w:p w14:paraId="5A32C308" w14:textId="77777777" w:rsidR="00090F88" w:rsidRDefault="00090F88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870F174" w14:textId="77777777" w:rsidR="00090F88" w:rsidRDefault="00090F88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97212D5" w14:textId="77777777" w:rsidR="00090F88" w:rsidRDefault="00090F88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8493B71" w14:textId="77777777" w:rsidR="00090F88" w:rsidRDefault="00090F88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8782D18" w14:textId="010AE4B6" w:rsidR="00090F88" w:rsidRDefault="00090F88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Întocmit,</w:t>
      </w:r>
    </w:p>
    <w:p w14:paraId="3862EADA" w14:textId="7996D48D" w:rsidR="00A322DA" w:rsidRPr="0024702A" w:rsidRDefault="00090F88" w:rsidP="0059635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Ojog Traian Gabriel</w:t>
      </w:r>
      <w:r w:rsidR="009E48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</w:t>
      </w:r>
      <w:r w:rsidR="00F745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9E48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sectPr w:rsidR="00A322DA" w:rsidRPr="0024702A" w:rsidSect="00F745A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1DB23" w14:textId="77777777" w:rsidR="006525A2" w:rsidRDefault="006525A2" w:rsidP="00CF09A2">
      <w:pPr>
        <w:spacing w:after="0" w:line="240" w:lineRule="auto"/>
      </w:pPr>
      <w:r>
        <w:separator/>
      </w:r>
    </w:p>
  </w:endnote>
  <w:endnote w:type="continuationSeparator" w:id="0">
    <w:p w14:paraId="1F43723E" w14:textId="77777777" w:rsidR="006525A2" w:rsidRDefault="006525A2" w:rsidP="00CF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39C26" w14:textId="77777777" w:rsidR="006525A2" w:rsidRDefault="006525A2" w:rsidP="00CF09A2">
      <w:pPr>
        <w:spacing w:after="0" w:line="240" w:lineRule="auto"/>
      </w:pPr>
      <w:r>
        <w:separator/>
      </w:r>
    </w:p>
  </w:footnote>
  <w:footnote w:type="continuationSeparator" w:id="0">
    <w:p w14:paraId="0BC632C2" w14:textId="77777777" w:rsidR="006525A2" w:rsidRDefault="006525A2" w:rsidP="00CF0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30D"/>
    <w:rsid w:val="00000497"/>
    <w:rsid w:val="00010578"/>
    <w:rsid w:val="00044813"/>
    <w:rsid w:val="00090F88"/>
    <w:rsid w:val="000B0E52"/>
    <w:rsid w:val="000D12EC"/>
    <w:rsid w:val="001048BF"/>
    <w:rsid w:val="00150DD9"/>
    <w:rsid w:val="001522F4"/>
    <w:rsid w:val="001A2509"/>
    <w:rsid w:val="001C23A5"/>
    <w:rsid w:val="001C680C"/>
    <w:rsid w:val="001D4A10"/>
    <w:rsid w:val="001E52F3"/>
    <w:rsid w:val="001F0C21"/>
    <w:rsid w:val="002108B4"/>
    <w:rsid w:val="00220DFD"/>
    <w:rsid w:val="0023519A"/>
    <w:rsid w:val="0023575E"/>
    <w:rsid w:val="00243513"/>
    <w:rsid w:val="0024702A"/>
    <w:rsid w:val="0025254F"/>
    <w:rsid w:val="00271B81"/>
    <w:rsid w:val="00340363"/>
    <w:rsid w:val="003718B5"/>
    <w:rsid w:val="003B481D"/>
    <w:rsid w:val="003D7ACE"/>
    <w:rsid w:val="003E1B19"/>
    <w:rsid w:val="003E77CC"/>
    <w:rsid w:val="004A1A85"/>
    <w:rsid w:val="004B3F34"/>
    <w:rsid w:val="004E2BB1"/>
    <w:rsid w:val="00541038"/>
    <w:rsid w:val="00542CB6"/>
    <w:rsid w:val="00547B56"/>
    <w:rsid w:val="00553C84"/>
    <w:rsid w:val="00585CD5"/>
    <w:rsid w:val="0059635A"/>
    <w:rsid w:val="005B089F"/>
    <w:rsid w:val="005B157E"/>
    <w:rsid w:val="006525A2"/>
    <w:rsid w:val="00677DB1"/>
    <w:rsid w:val="00704920"/>
    <w:rsid w:val="007404A5"/>
    <w:rsid w:val="00741687"/>
    <w:rsid w:val="00746C38"/>
    <w:rsid w:val="00792A7D"/>
    <w:rsid w:val="007A5F32"/>
    <w:rsid w:val="007E2CA3"/>
    <w:rsid w:val="007E7B49"/>
    <w:rsid w:val="007F13EF"/>
    <w:rsid w:val="007F4F8B"/>
    <w:rsid w:val="0085330A"/>
    <w:rsid w:val="008A0BD0"/>
    <w:rsid w:val="008D1320"/>
    <w:rsid w:val="008F0586"/>
    <w:rsid w:val="00932150"/>
    <w:rsid w:val="009519F1"/>
    <w:rsid w:val="00975278"/>
    <w:rsid w:val="009A79C7"/>
    <w:rsid w:val="009E030D"/>
    <w:rsid w:val="009E1D95"/>
    <w:rsid w:val="009E48C0"/>
    <w:rsid w:val="00A07D2A"/>
    <w:rsid w:val="00A126D8"/>
    <w:rsid w:val="00A13C98"/>
    <w:rsid w:val="00A14D9F"/>
    <w:rsid w:val="00A322DA"/>
    <w:rsid w:val="00A50363"/>
    <w:rsid w:val="00A55B78"/>
    <w:rsid w:val="00A74B1F"/>
    <w:rsid w:val="00AE07BA"/>
    <w:rsid w:val="00B0389D"/>
    <w:rsid w:val="00B04BD1"/>
    <w:rsid w:val="00B20105"/>
    <w:rsid w:val="00B7188E"/>
    <w:rsid w:val="00BD1FB9"/>
    <w:rsid w:val="00C32B75"/>
    <w:rsid w:val="00C5561C"/>
    <w:rsid w:val="00CF09A2"/>
    <w:rsid w:val="00D13F37"/>
    <w:rsid w:val="00D31CD4"/>
    <w:rsid w:val="00D478E5"/>
    <w:rsid w:val="00D75D12"/>
    <w:rsid w:val="00D96878"/>
    <w:rsid w:val="00DF100D"/>
    <w:rsid w:val="00E974F3"/>
    <w:rsid w:val="00EA2B72"/>
    <w:rsid w:val="00EC5F5B"/>
    <w:rsid w:val="00ED31EE"/>
    <w:rsid w:val="00ED4006"/>
    <w:rsid w:val="00EF10CB"/>
    <w:rsid w:val="00EF28F5"/>
    <w:rsid w:val="00F20FCE"/>
    <w:rsid w:val="00F36A45"/>
    <w:rsid w:val="00F50139"/>
    <w:rsid w:val="00F6209F"/>
    <w:rsid w:val="00F745AD"/>
    <w:rsid w:val="00F90FD8"/>
    <w:rsid w:val="00F9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DF8E"/>
  <w15:chartTrackingRefBased/>
  <w15:docId w15:val="{680BAC0F-9842-427D-B122-8D34752F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522F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152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522F4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CF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F09A2"/>
  </w:style>
  <w:style w:type="paragraph" w:styleId="Subsol">
    <w:name w:val="footer"/>
    <w:basedOn w:val="Normal"/>
    <w:link w:val="SubsolCaracter"/>
    <w:uiPriority w:val="99"/>
    <w:unhideWhenUsed/>
    <w:rsid w:val="00CF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F0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662</Words>
  <Characters>3844</Characters>
  <Application>Microsoft Office Word</Application>
  <DocSecurity>0</DocSecurity>
  <Lines>32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8</cp:revision>
  <cp:lastPrinted>2021-07-13T11:30:00Z</cp:lastPrinted>
  <dcterms:created xsi:type="dcterms:W3CDTF">2021-07-13T07:14:00Z</dcterms:created>
  <dcterms:modified xsi:type="dcterms:W3CDTF">2021-07-13T11:35:00Z</dcterms:modified>
</cp:coreProperties>
</file>