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656448B2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 xml:space="preserve">bugetului local și a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F210CE">
        <w:rPr>
          <w:b/>
        </w:rPr>
        <w:t>,</w:t>
      </w:r>
      <w:r>
        <w:rPr>
          <w:b/>
        </w:rPr>
        <w:t xml:space="preserve"> virări de credite  bugetare </w:t>
      </w:r>
      <w:r w:rsidR="00F210CE">
        <w:rPr>
          <w:b/>
        </w:rPr>
        <w:t xml:space="preserve">și  a </w:t>
      </w:r>
      <w:r w:rsidR="00F210CE">
        <w:rPr>
          <w:b/>
          <w:bCs/>
          <w:lang w:val="es-ES"/>
        </w:rPr>
        <w:t xml:space="preserve">influențelor la lista de investiții </w:t>
      </w:r>
      <w:r>
        <w:rPr>
          <w:b/>
        </w:rPr>
        <w:t xml:space="preserve">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A82363">
        <w:rPr>
          <w:b/>
        </w:rPr>
        <w:t>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75948F6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0054DE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A82363">
        <w:rPr>
          <w:sz w:val="24"/>
        </w:rPr>
        <w:t>5</w:t>
      </w:r>
      <w:r w:rsidR="009F4BAC">
        <w:rPr>
          <w:sz w:val="24"/>
        </w:rPr>
        <w:t xml:space="preserve"> </w:t>
      </w:r>
      <w:r w:rsidR="00A82363">
        <w:rPr>
          <w:sz w:val="24"/>
        </w:rPr>
        <w:t>iulie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82363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1344C9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3B05302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1D40E421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Consiliului Județean Suceava nr. </w:t>
      </w:r>
      <w:r w:rsidR="00A82363">
        <w:rPr>
          <w:rFonts w:ascii="Times New Roman" w:hAnsi="Times New Roman" w:cs="Times New Roman"/>
          <w:sz w:val="24"/>
          <w:szCs w:val="24"/>
        </w:rPr>
        <w:t>17310</w:t>
      </w:r>
      <w:r w:rsidR="007735FA">
        <w:rPr>
          <w:rFonts w:ascii="Times New Roman" w:hAnsi="Times New Roman" w:cs="Times New Roman"/>
          <w:sz w:val="24"/>
          <w:szCs w:val="24"/>
        </w:rPr>
        <w:t>/</w:t>
      </w:r>
      <w:r w:rsidR="00A82363">
        <w:rPr>
          <w:rFonts w:ascii="Times New Roman" w:hAnsi="Times New Roman" w:cs="Times New Roman"/>
          <w:sz w:val="24"/>
          <w:szCs w:val="24"/>
        </w:rPr>
        <w:t>29</w:t>
      </w:r>
      <w:r w:rsidR="007735FA">
        <w:rPr>
          <w:rFonts w:ascii="Times New Roman" w:hAnsi="Times New Roman" w:cs="Times New Roman"/>
          <w:sz w:val="24"/>
          <w:szCs w:val="24"/>
        </w:rPr>
        <w:t>.</w:t>
      </w:r>
      <w:r w:rsidR="00A82363">
        <w:rPr>
          <w:rFonts w:ascii="Times New Roman" w:hAnsi="Times New Roman" w:cs="Times New Roman"/>
          <w:sz w:val="24"/>
          <w:szCs w:val="24"/>
        </w:rPr>
        <w:t>06</w:t>
      </w:r>
      <w:r w:rsidR="007735FA">
        <w:rPr>
          <w:rFonts w:ascii="Times New Roman" w:hAnsi="Times New Roman" w:cs="Times New Roman"/>
          <w:sz w:val="24"/>
          <w:szCs w:val="24"/>
        </w:rPr>
        <w:t>.202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7735FA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0FB8C0A5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63">
        <w:rPr>
          <w:rFonts w:ascii="Times New Roman" w:hAnsi="Times New Roman" w:cs="Times New Roman"/>
          <w:sz w:val="24"/>
          <w:szCs w:val="24"/>
        </w:rPr>
        <w:t>1217/27.06.2022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A7B92" w14:textId="376D2BD8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Silvic Bucovina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înregistrată la </w:t>
      </w:r>
      <w:r w:rsidRPr="009A41B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63">
        <w:rPr>
          <w:rFonts w:ascii="Times New Roman" w:hAnsi="Times New Roman" w:cs="Times New Roman"/>
          <w:sz w:val="24"/>
          <w:szCs w:val="24"/>
        </w:rPr>
        <w:t>3279</w:t>
      </w:r>
      <w:r w:rsidR="00641289">
        <w:rPr>
          <w:rFonts w:ascii="Times New Roman" w:hAnsi="Times New Roman" w:cs="Times New Roman"/>
          <w:sz w:val="24"/>
          <w:szCs w:val="24"/>
        </w:rPr>
        <w:t>/</w:t>
      </w:r>
      <w:r w:rsidR="00A82363">
        <w:rPr>
          <w:rFonts w:ascii="Times New Roman" w:hAnsi="Times New Roman" w:cs="Times New Roman"/>
          <w:sz w:val="24"/>
          <w:szCs w:val="24"/>
        </w:rPr>
        <w:t>27.06.2022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23FDF" w14:textId="7BB19FB1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31286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Colegiului Na</w:t>
      </w:r>
      <w:r w:rsidR="001C1C94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 w:rsidR="00A3128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Dragoș Vodă</w:t>
      </w:r>
      <w:r w:rsidR="00A312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63">
        <w:rPr>
          <w:rFonts w:ascii="Times New Roman" w:hAnsi="Times New Roman" w:cs="Times New Roman"/>
          <w:sz w:val="24"/>
          <w:szCs w:val="24"/>
        </w:rPr>
        <w:t>3016</w:t>
      </w:r>
      <w:r>
        <w:rPr>
          <w:rFonts w:ascii="Times New Roman" w:hAnsi="Times New Roman" w:cs="Times New Roman"/>
          <w:sz w:val="24"/>
          <w:szCs w:val="24"/>
        </w:rPr>
        <w:t>/</w:t>
      </w:r>
      <w:r w:rsidR="00A8236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4DE">
        <w:rPr>
          <w:rFonts w:ascii="Times New Roman" w:hAnsi="Times New Roman" w:cs="Times New Roman"/>
          <w:sz w:val="24"/>
          <w:szCs w:val="24"/>
        </w:rPr>
        <w:t>0</w:t>
      </w:r>
      <w:r w:rsidR="00A823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7580CA7A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0054DE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826800">
        <w:rPr>
          <w:rFonts w:ascii="Times New Roman" w:hAnsi="Times New Roman" w:cs="Times New Roman"/>
          <w:sz w:val="24"/>
          <w:szCs w:val="24"/>
        </w:rPr>
        <w:t>8845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826800">
        <w:rPr>
          <w:rFonts w:ascii="Times New Roman" w:hAnsi="Times New Roman" w:cs="Times New Roman"/>
          <w:sz w:val="24"/>
          <w:szCs w:val="24"/>
        </w:rPr>
        <w:t>27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826800">
        <w:rPr>
          <w:rFonts w:ascii="Times New Roman" w:hAnsi="Times New Roman" w:cs="Times New Roman"/>
          <w:sz w:val="24"/>
          <w:szCs w:val="24"/>
        </w:rPr>
        <w:t>06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826800">
        <w:rPr>
          <w:rFonts w:ascii="Times New Roman" w:hAnsi="Times New Roman" w:cs="Times New Roman"/>
          <w:sz w:val="24"/>
          <w:szCs w:val="24"/>
        </w:rPr>
        <w:t>2</w:t>
      </w:r>
      <w:r w:rsidR="00BC6FDD" w:rsidRPr="008C7912">
        <w:t>;</w:t>
      </w:r>
    </w:p>
    <w:p w14:paraId="1A29DEA4" w14:textId="16C7B229" w:rsidR="001C1C94" w:rsidRPr="008C7912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de Psihiatrie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A82363">
        <w:rPr>
          <w:rFonts w:ascii="Times New Roman" w:hAnsi="Times New Roman" w:cs="Times New Roman"/>
          <w:sz w:val="24"/>
          <w:szCs w:val="24"/>
        </w:rPr>
        <w:t>1427/20.06.2022</w:t>
      </w:r>
      <w:r w:rsidRPr="008C7912">
        <w:t>;</w:t>
      </w:r>
    </w:p>
    <w:p w14:paraId="50DE886B" w14:textId="3CA0930A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63">
        <w:rPr>
          <w:rFonts w:ascii="Times New Roman" w:hAnsi="Times New Roman" w:cs="Times New Roman"/>
          <w:sz w:val="24"/>
          <w:szCs w:val="24"/>
        </w:rPr>
        <w:t>1995/17.06.2022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29F58C0" w14:textId="0CFE9C8B" w:rsidR="001C1C94" w:rsidRPr="00367A67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Raraul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A82363">
        <w:rPr>
          <w:rFonts w:ascii="Times New Roman" w:hAnsi="Times New Roman" w:cs="Times New Roman"/>
          <w:sz w:val="24"/>
          <w:szCs w:val="24"/>
        </w:rPr>
        <w:t>651/20.06.2022</w:t>
      </w:r>
      <w:r w:rsidRPr="008C7912">
        <w:t>;</w:t>
      </w:r>
    </w:p>
    <w:p w14:paraId="709F6556" w14:textId="141CBE25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Muzeului Arta Lemnului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826800">
        <w:rPr>
          <w:rFonts w:ascii="Times New Roman" w:hAnsi="Times New Roman" w:cs="Times New Roman"/>
          <w:sz w:val="24"/>
          <w:szCs w:val="24"/>
        </w:rPr>
        <w:t>370/22.6.2022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28A2CE2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826800">
        <w:t>majorarea bugetului local</w:t>
      </w:r>
      <w:r w:rsidR="00826800">
        <w:rPr>
          <w:bCs/>
        </w:rPr>
        <w:t>,</w:t>
      </w:r>
      <w:r w:rsidR="00826800">
        <w:rPr>
          <w:bCs/>
        </w:rPr>
        <w:t xml:space="preserve"> a </w:t>
      </w:r>
      <w:r w:rsidR="00826800" w:rsidRPr="00F1370F">
        <w:rPr>
          <w:bCs/>
          <w:lang w:val="es-ES"/>
        </w:rPr>
        <w:t>fondului de rezervă</w:t>
      </w:r>
      <w:r w:rsidR="00826800">
        <w:rPr>
          <w:bCs/>
          <w:lang w:val="es-ES"/>
        </w:rPr>
        <w:t xml:space="preserve"> și</w:t>
      </w:r>
      <w:r w:rsidR="00826800">
        <w:rPr>
          <w:bCs/>
        </w:rPr>
        <w:t xml:space="preserve"> virări</w:t>
      </w:r>
      <w:r w:rsidR="00826800">
        <w:rPr>
          <w:bCs/>
        </w:rPr>
        <w:t>le</w:t>
      </w:r>
      <w:r w:rsidR="00826800">
        <w:rPr>
          <w:bCs/>
        </w:rPr>
        <w:t xml:space="preserve"> de credite bugetare</w:t>
      </w:r>
      <w:r w:rsidR="00826800" w:rsidRPr="009A41B6">
        <w:rPr>
          <w:bCs/>
        </w:rPr>
        <w:t xml:space="preserve"> </w:t>
      </w:r>
      <w:r w:rsidR="00826800">
        <w:rPr>
          <w:bCs/>
        </w:rPr>
        <w:t xml:space="preserve">în cadrul </w:t>
      </w:r>
      <w:r w:rsidR="00826800" w:rsidRPr="009A41B6">
        <w:rPr>
          <w:bCs/>
        </w:rPr>
        <w:t>bugetului local</w:t>
      </w:r>
      <w:r w:rsidR="00826800" w:rsidRPr="00F1370F">
        <w:rPr>
          <w:bCs/>
          <w:lang w:val="es-ES"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826800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3331697F" w:rsidR="005C05F5" w:rsidRDefault="005C05F5" w:rsidP="005C05F5">
      <w:pPr>
        <w:ind w:right="-1" w:firstLine="720"/>
        <w:jc w:val="both"/>
      </w:pPr>
      <w:r w:rsidRPr="009A41B6">
        <w:lastRenderedPageBreak/>
        <w:t xml:space="preserve">           (2) Se aprobă </w:t>
      </w:r>
      <w:r w:rsidR="00826800">
        <w:t xml:space="preserve">influențele la lista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826800">
        <w:t>2</w:t>
      </w:r>
      <w:r w:rsidRPr="009A41B6">
        <w:t>, conform anexei nr. 2.</w:t>
      </w:r>
    </w:p>
    <w:p w14:paraId="2C07E68A" w14:textId="34ED9173" w:rsidR="00826800" w:rsidRDefault="00367A67" w:rsidP="00826800">
      <w:pPr>
        <w:ind w:right="-1" w:firstLine="720"/>
        <w:jc w:val="both"/>
      </w:pPr>
      <w:r>
        <w:t xml:space="preserve">           (3) </w:t>
      </w:r>
      <w:r w:rsidR="00826800" w:rsidRPr="009A41B6">
        <w:t xml:space="preserve">Se aprobă </w:t>
      </w:r>
      <w:r w:rsidR="00826800">
        <w:t>majorarea</w:t>
      </w:r>
      <w:r w:rsidR="00826800" w:rsidRPr="009A41B6">
        <w:t xml:space="preserve"> bugetului  și virări de credite</w:t>
      </w:r>
      <w:r w:rsidR="00826800">
        <w:t xml:space="preserve"> bugetare</w:t>
      </w:r>
      <w:r w:rsidR="00826800" w:rsidRPr="009A41B6">
        <w:t xml:space="preserve"> în cadrul bugetului </w:t>
      </w:r>
      <w:proofErr w:type="spellStart"/>
      <w:r w:rsidR="00826800" w:rsidRPr="009A41B6">
        <w:t>instituţiilor</w:t>
      </w:r>
      <w:proofErr w:type="spellEnd"/>
      <w:r w:rsidR="00826800" w:rsidRPr="009A41B6">
        <w:t xml:space="preserve"> publice </w:t>
      </w:r>
      <w:proofErr w:type="spellStart"/>
      <w:r w:rsidR="00826800" w:rsidRPr="009A41B6">
        <w:t>şi</w:t>
      </w:r>
      <w:proofErr w:type="spellEnd"/>
      <w:r w:rsidR="00826800" w:rsidRPr="009A41B6">
        <w:t xml:space="preserve"> </w:t>
      </w:r>
      <w:proofErr w:type="spellStart"/>
      <w:r w:rsidR="00826800" w:rsidRPr="009A41B6">
        <w:t>activităţilor</w:t>
      </w:r>
      <w:proofErr w:type="spellEnd"/>
      <w:r w:rsidR="00826800" w:rsidRPr="009A41B6">
        <w:t xml:space="preserve"> </w:t>
      </w:r>
      <w:proofErr w:type="spellStart"/>
      <w:r w:rsidR="00826800" w:rsidRPr="009A41B6">
        <w:t>finanţate</w:t>
      </w:r>
      <w:proofErr w:type="spellEnd"/>
      <w:r w:rsidR="00826800" w:rsidRPr="009A41B6">
        <w:t xml:space="preserve"> integral sau </w:t>
      </w:r>
      <w:proofErr w:type="spellStart"/>
      <w:r w:rsidR="00826800" w:rsidRPr="009A41B6">
        <w:t>parţial</w:t>
      </w:r>
      <w:proofErr w:type="spellEnd"/>
      <w:r w:rsidR="00826800" w:rsidRPr="009A41B6">
        <w:t xml:space="preserve"> din venituri proprii</w:t>
      </w:r>
      <w:r w:rsidR="00826800">
        <w:t xml:space="preserve"> pe anul 202</w:t>
      </w:r>
      <w:r w:rsidR="00826800">
        <w:t>2</w:t>
      </w:r>
      <w:r w:rsidR="00826800" w:rsidRPr="009A41B6">
        <w:t xml:space="preserve">, conform anexei nr. </w:t>
      </w:r>
      <w:r w:rsidR="00826800">
        <w:t>3</w:t>
      </w:r>
      <w:r w:rsidR="00826800">
        <w:t>.</w:t>
      </w:r>
    </w:p>
    <w:p w14:paraId="462400D8" w14:textId="0B0B1CB0" w:rsidR="00826800" w:rsidRDefault="00826800" w:rsidP="00826800">
      <w:pPr>
        <w:ind w:right="-1" w:firstLine="720"/>
        <w:jc w:val="both"/>
      </w:pPr>
      <w:r w:rsidRPr="009F4BAC">
        <w:t xml:space="preserve">             </w:t>
      </w:r>
      <w:r w:rsidRPr="009F4BAC">
        <w:rPr>
          <w:lang w:val="fr-FR"/>
        </w:rPr>
        <w:t>(</w:t>
      </w:r>
      <w:r>
        <w:rPr>
          <w:lang w:val="fr-FR"/>
        </w:rPr>
        <w:t>4</w:t>
      </w:r>
      <w:r w:rsidRPr="009F4BAC">
        <w:rPr>
          <w:lang w:val="fr-FR"/>
        </w:rPr>
        <w:t xml:space="preserve">) Se </w:t>
      </w:r>
      <w:proofErr w:type="spellStart"/>
      <w:r w:rsidRPr="009F4BAC">
        <w:rPr>
          <w:lang w:val="fr-FR"/>
        </w:rPr>
        <w:t>aprobă</w:t>
      </w:r>
      <w:proofErr w:type="spellEnd"/>
      <w:r>
        <w:t xml:space="preserve"> 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</w:t>
      </w:r>
      <w:r>
        <w:t xml:space="preserve">a </w:t>
      </w:r>
      <w:r w:rsidRPr="009A41B6">
        <w:t xml:space="preserve">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202</w:t>
      </w:r>
      <w:r>
        <w:t>2</w:t>
      </w:r>
      <w:r>
        <w:t xml:space="preserve">, conform anexei nr. </w:t>
      </w:r>
      <w:r>
        <w:t>4.</w:t>
      </w:r>
    </w:p>
    <w:p w14:paraId="6A855349" w14:textId="1335BCEF" w:rsidR="00826800" w:rsidRDefault="005C05F5" w:rsidP="00826800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641289">
        <w:t>5</w:t>
      </w:r>
      <w:r>
        <w:t xml:space="preserve">) </w:t>
      </w:r>
      <w:r w:rsidR="00826800" w:rsidRPr="009A41B6">
        <w:t xml:space="preserve">Se aprobă </w:t>
      </w:r>
      <w:r w:rsidR="00826800">
        <w:rPr>
          <w:bCs/>
          <w:lang w:val="es-ES"/>
        </w:rPr>
        <w:t>utilizarea</w:t>
      </w:r>
      <w:r w:rsidR="00826800" w:rsidRPr="00F1370F">
        <w:rPr>
          <w:bCs/>
          <w:lang w:val="es-ES"/>
        </w:rPr>
        <w:t xml:space="preserve"> fondului de rezervă </w:t>
      </w:r>
      <w:r w:rsidR="00826800">
        <w:rPr>
          <w:bCs/>
        </w:rPr>
        <w:t>al</w:t>
      </w:r>
      <w:r w:rsidR="00826800" w:rsidRPr="009A41B6">
        <w:rPr>
          <w:bCs/>
        </w:rPr>
        <w:t xml:space="preserve"> bugetului local al municipiului Câm</w:t>
      </w:r>
      <w:r w:rsidR="00826800">
        <w:rPr>
          <w:bCs/>
        </w:rPr>
        <w:t>pulung  Moldovenesc pe anul 202</w:t>
      </w:r>
      <w:r w:rsidR="00826800">
        <w:rPr>
          <w:bCs/>
        </w:rPr>
        <w:t>2</w:t>
      </w:r>
      <w:r w:rsidR="00826800" w:rsidRPr="009A41B6">
        <w:rPr>
          <w:bCs/>
        </w:rPr>
        <w:t xml:space="preserve">, </w:t>
      </w:r>
      <w:r w:rsidR="00826800">
        <w:t xml:space="preserve"> conform anexei nr. </w:t>
      </w:r>
      <w:r w:rsidR="00826800">
        <w:t>5</w:t>
      </w:r>
      <w:r w:rsidR="00826800">
        <w:t>.</w:t>
      </w:r>
    </w:p>
    <w:p w14:paraId="6CCB09DD" w14:textId="77777777" w:rsidR="00641289" w:rsidRDefault="00641289" w:rsidP="00641289">
      <w:pPr>
        <w:ind w:right="-1" w:firstLine="720"/>
        <w:jc w:val="both"/>
      </w:pPr>
    </w:p>
    <w:p w14:paraId="151F1FCE" w14:textId="3630F5EA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826800">
        <w:t>5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0204491A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 </w:t>
      </w:r>
      <w:r w:rsidR="00BA70A9">
        <w:t>Colegiul Silvic Bucovina Câmpulung Moldovenesc</w:t>
      </w:r>
      <w:r w:rsidR="00AF39F9">
        <w:t>,</w:t>
      </w:r>
      <w:r w:rsidR="001C1C94" w:rsidRPr="001C1C94">
        <w:t xml:space="preserve"> </w:t>
      </w:r>
      <w:r w:rsidR="001C1C94">
        <w:t>Colegiul Național Dragoș Vodă Câmpulung Moldovenesc</w:t>
      </w:r>
      <w:r w:rsidR="00AF39F9">
        <w:t>,</w:t>
      </w:r>
      <w:r w:rsidR="001C1C94" w:rsidRPr="001C1C94">
        <w:t xml:space="preserve"> </w:t>
      </w:r>
      <w:r w:rsidR="001C1C94" w:rsidRPr="009A41B6">
        <w:t xml:space="preserve">Spitalul </w:t>
      </w:r>
      <w:r w:rsidR="001C1C94">
        <w:t>de Psihiatrie</w:t>
      </w:r>
      <w:r w:rsidR="001C1C94" w:rsidRPr="009A41B6">
        <w:t xml:space="preserve"> Câmpulung Moldovenesc</w:t>
      </w:r>
      <w:r w:rsidR="00AF39F9">
        <w:t>,</w:t>
      </w:r>
      <w:r w:rsidR="001C1C94" w:rsidRPr="001C1C94">
        <w:t xml:space="preserve"> </w:t>
      </w:r>
      <w:r w:rsidR="001C1C94">
        <w:t xml:space="preserve">Clubul Sportiv </w:t>
      </w:r>
      <w:proofErr w:type="spellStart"/>
      <w:r w:rsidR="001C1C94">
        <w:t>Raraul</w:t>
      </w:r>
      <w:proofErr w:type="spellEnd"/>
      <w:r w:rsidR="001C1C94" w:rsidRPr="009A41B6">
        <w:t xml:space="preserve"> Câmpulung Moldovenesc</w:t>
      </w:r>
      <w:r w:rsidR="00641289">
        <w:t>, Muzeul Arta Lemnului</w:t>
      </w:r>
      <w:r w:rsidR="00641289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535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74</cp:revision>
  <cp:lastPrinted>2022-07-01T11:52:00Z</cp:lastPrinted>
  <dcterms:created xsi:type="dcterms:W3CDTF">2016-09-09T11:36:00Z</dcterms:created>
  <dcterms:modified xsi:type="dcterms:W3CDTF">2022-07-01T11:52:00Z</dcterms:modified>
</cp:coreProperties>
</file>