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2AB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DA31EE" w:rsidRDefault="00FB66AB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</w:t>
      </w:r>
    </w:p>
    <w:p w:rsidR="00FB66AB" w:rsidRDefault="00FB66AB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32" w:rsidRDefault="00DA31EE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 _____ din ________ 201</w:t>
      </w:r>
      <w:r w:rsidR="00361D75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</w:p>
    <w:p w:rsidR="00672E81" w:rsidRPr="00672E81" w:rsidRDefault="00672E81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62BF1" w:rsidRDefault="00D80B1E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REFERAT DE APROBARE</w:t>
      </w:r>
    </w:p>
    <w:p w:rsidR="00D319E7" w:rsidRDefault="00A171AB" w:rsidP="00D31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proiectul de</w:t>
      </w:r>
      <w:r w:rsidR="00D319E7">
        <w:rPr>
          <w:rFonts w:ascii="Times New Roman" w:hAnsi="Times New Roman" w:cs="Times New Roman"/>
          <w:b/>
          <w:sz w:val="24"/>
          <w:szCs w:val="24"/>
        </w:rPr>
        <w:t xml:space="preserve"> hotărâre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9E7">
        <w:rPr>
          <w:rFonts w:ascii="Times New Roman" w:hAnsi="Times New Roman" w:cs="Times New Roman"/>
          <w:b/>
          <w:sz w:val="24"/>
          <w:szCs w:val="24"/>
        </w:rPr>
        <w:t>p</w:t>
      </w:r>
      <w:r w:rsidR="00D319E7" w:rsidRPr="007D6A26">
        <w:rPr>
          <w:rFonts w:ascii="Times New Roman" w:hAnsi="Times New Roman" w:cs="Times New Roman"/>
          <w:b/>
          <w:sz w:val="24"/>
          <w:szCs w:val="24"/>
        </w:rPr>
        <w:t xml:space="preserve">rivind </w:t>
      </w:r>
      <w:r w:rsidR="00D319E7">
        <w:rPr>
          <w:rFonts w:ascii="Times New Roman" w:hAnsi="Times New Roman" w:cs="Times New Roman"/>
          <w:b/>
          <w:sz w:val="24"/>
          <w:szCs w:val="24"/>
        </w:rPr>
        <w:t>aprobarea încheierii Acordului de parteneriat „Cei mai buni dintre cei mai buni”- Tabăra de vară pentru elevii cu rezultat</w:t>
      </w:r>
      <w:r w:rsidR="004B6ADF">
        <w:rPr>
          <w:rFonts w:ascii="Times New Roman" w:hAnsi="Times New Roman" w:cs="Times New Roman"/>
          <w:b/>
          <w:sz w:val="24"/>
          <w:szCs w:val="24"/>
        </w:rPr>
        <w:t xml:space="preserve">e deosebite </w:t>
      </w:r>
      <w:r w:rsidR="00FB66AB">
        <w:rPr>
          <w:rFonts w:ascii="Times New Roman" w:hAnsi="Times New Roman" w:cs="Times New Roman"/>
          <w:b/>
          <w:sz w:val="24"/>
          <w:szCs w:val="24"/>
        </w:rPr>
        <w:t>obținute</w:t>
      </w:r>
      <w:r w:rsidR="00703A7E">
        <w:rPr>
          <w:rFonts w:ascii="Times New Roman" w:hAnsi="Times New Roman" w:cs="Times New Roman"/>
          <w:b/>
          <w:sz w:val="24"/>
          <w:szCs w:val="24"/>
        </w:rPr>
        <w:t xml:space="preserve"> în anul școlar 2018-2019</w:t>
      </w:r>
      <w:r w:rsidR="00D319E7">
        <w:rPr>
          <w:rFonts w:ascii="Times New Roman" w:hAnsi="Times New Roman" w:cs="Times New Roman"/>
          <w:b/>
          <w:sz w:val="24"/>
          <w:szCs w:val="24"/>
        </w:rPr>
        <w:t>, între municipiul Câmpulung Moldovenesc, județul Suceava și comuna Cumpăna, județul Constanța</w:t>
      </w:r>
    </w:p>
    <w:p w:rsidR="00C27032" w:rsidRDefault="00C27032" w:rsidP="00C270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0BF" w:rsidRPr="00176DB3" w:rsidRDefault="007B70BF" w:rsidP="00176D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dezvoltarea unei comunități locale resursele umane sunt un factor hotărâtor iar schimbarea în bine și dezvoltarea acesteia nu o pot face decât cei serioși </w:t>
      </w: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performanţi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B70BF" w:rsidRPr="00176DB3" w:rsidRDefault="007B70BF" w:rsidP="00176D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Investiţia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</w:t>
      </w:r>
      <w:r w:rsidR="00154127"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elevi</w:t>
      </w:r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154127"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prin stimularea </w:t>
      </w:r>
      <w:proofErr w:type="spellStart"/>
      <w:r w:rsidR="00154127"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creşterii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performanţelor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şcolare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profesionale, are drept </w:t>
      </w: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consecinţă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conturarea unor categorii de tineri care să aibă o </w:t>
      </w: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percepţie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reală a </w:t>
      </w: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exigenţelor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societăţii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care trăim. Efortul sistematizat al elevilor, pe care </w:t>
      </w: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aceştia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îl depun, în procesul instructiv–educativ, este concretizat prin acumularea de </w:t>
      </w: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cunoştinţe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dar </w:t>
      </w: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 deschiderea de noi perspective pentru viitorul lor. Tocmai de aceea se impune să apreciem mai mult </w:t>
      </w: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performanţa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şcolară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acestor elevi </w:t>
      </w:r>
      <w:proofErr w:type="spellStart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deosebiţi</w:t>
      </w:r>
      <w:proofErr w:type="spellEnd"/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C51096" w:rsidRDefault="00C51096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D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Programul </w:t>
      </w:r>
      <w:r w:rsidRPr="00176DB3">
        <w:rPr>
          <w:rFonts w:ascii="Times New Roman" w:hAnsi="Times New Roman" w:cs="Times New Roman"/>
          <w:sz w:val="24"/>
          <w:szCs w:val="24"/>
        </w:rPr>
        <w:t>„Cei mai buni dintre cei mai buni”- Tabăra de vară pentru elevii cu rezultat</w:t>
      </w:r>
      <w:r w:rsidR="00703A7E">
        <w:rPr>
          <w:rFonts w:ascii="Times New Roman" w:hAnsi="Times New Roman" w:cs="Times New Roman"/>
          <w:sz w:val="24"/>
          <w:szCs w:val="24"/>
        </w:rPr>
        <w:t>e deosebite  în anul școlar 2018-2019</w:t>
      </w:r>
      <w:r w:rsidR="001966F7" w:rsidRPr="00176DB3">
        <w:rPr>
          <w:rFonts w:ascii="Times New Roman" w:hAnsi="Times New Roman" w:cs="Times New Roman"/>
          <w:sz w:val="24"/>
          <w:szCs w:val="24"/>
        </w:rPr>
        <w:t xml:space="preserve"> își propune oferirea unei alternative de petrecere a timpului liber specific vacanței de vară pentru copii cu rezultate deosebite la învățătură si posibilități materiale reduse.</w:t>
      </w:r>
    </w:p>
    <w:p w:rsidR="00FB66AB" w:rsidRPr="00176DB3" w:rsidRDefault="00FB66AB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Precizez că o acțiune identică a fost</w:t>
      </w:r>
      <w:r w:rsidR="00703A7E">
        <w:rPr>
          <w:rFonts w:ascii="Times New Roman" w:hAnsi="Times New Roman" w:cs="Times New Roman"/>
          <w:sz w:val="24"/>
          <w:szCs w:val="24"/>
        </w:rPr>
        <w:t xml:space="preserve"> organizată</w:t>
      </w:r>
      <w:r>
        <w:rPr>
          <w:rFonts w:ascii="Times New Roman" w:hAnsi="Times New Roman" w:cs="Times New Roman"/>
          <w:sz w:val="24"/>
          <w:szCs w:val="24"/>
        </w:rPr>
        <w:t xml:space="preserve"> și în </w:t>
      </w:r>
      <w:r w:rsidR="00703A7E">
        <w:rPr>
          <w:rFonts w:ascii="Times New Roman" w:hAnsi="Times New Roman" w:cs="Times New Roman"/>
          <w:sz w:val="24"/>
          <w:szCs w:val="24"/>
        </w:rPr>
        <w:t>anii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="00703A7E">
        <w:rPr>
          <w:rFonts w:ascii="Times New Roman" w:hAnsi="Times New Roman" w:cs="Times New Roman"/>
          <w:sz w:val="24"/>
          <w:szCs w:val="24"/>
        </w:rPr>
        <w:t xml:space="preserve"> și 2018</w:t>
      </w:r>
      <w:r>
        <w:rPr>
          <w:rFonts w:ascii="Times New Roman" w:hAnsi="Times New Roman" w:cs="Times New Roman"/>
          <w:sz w:val="24"/>
          <w:szCs w:val="24"/>
        </w:rPr>
        <w:t>, fiind apreciată de toate părțile implicate.</w:t>
      </w:r>
    </w:p>
    <w:p w:rsidR="00672E81" w:rsidRPr="00176DB3" w:rsidRDefault="001966F7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DB3">
        <w:rPr>
          <w:rFonts w:ascii="Times New Roman" w:hAnsi="Times New Roman" w:cs="Times New Roman"/>
          <w:sz w:val="24"/>
          <w:szCs w:val="24"/>
        </w:rPr>
        <w:t>Pentr</w:t>
      </w:r>
      <w:r w:rsidR="00672E81" w:rsidRPr="00176DB3">
        <w:rPr>
          <w:rFonts w:ascii="Times New Roman" w:hAnsi="Times New Roman" w:cs="Times New Roman"/>
          <w:sz w:val="24"/>
          <w:szCs w:val="24"/>
        </w:rPr>
        <w:t>u implementarea acestui program</w:t>
      </w:r>
      <w:r w:rsidRPr="00176DB3">
        <w:rPr>
          <w:rFonts w:ascii="Times New Roman" w:hAnsi="Times New Roman" w:cs="Times New Roman"/>
          <w:sz w:val="24"/>
          <w:szCs w:val="24"/>
        </w:rPr>
        <w:t xml:space="preserve"> este necesar încheierea unui acord de parteneriat </w:t>
      </w:r>
      <w:r w:rsidR="00672E81" w:rsidRPr="00176DB3">
        <w:rPr>
          <w:rFonts w:ascii="Times New Roman" w:hAnsi="Times New Roman" w:cs="Times New Roman"/>
          <w:sz w:val="24"/>
          <w:szCs w:val="24"/>
        </w:rPr>
        <w:t xml:space="preserve">între municipiul Câmpulung Moldovenesc și comuna Cumpăna, județul Constanța </w:t>
      </w:r>
      <w:r w:rsidRPr="00176DB3">
        <w:rPr>
          <w:rFonts w:ascii="Times New Roman" w:hAnsi="Times New Roman" w:cs="Times New Roman"/>
          <w:sz w:val="24"/>
          <w:szCs w:val="24"/>
        </w:rPr>
        <w:t>prin care părțile își asumă următoarele obligații:</w:t>
      </w:r>
    </w:p>
    <w:p w:rsidR="00672E81" w:rsidRPr="00176DB3" w:rsidRDefault="00672E81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DB3">
        <w:rPr>
          <w:rFonts w:ascii="Times New Roman" w:hAnsi="Times New Roman" w:cs="Times New Roman"/>
          <w:sz w:val="24"/>
          <w:szCs w:val="24"/>
        </w:rPr>
        <w:t xml:space="preserve">- </w:t>
      </w:r>
      <w:r w:rsidRPr="00176DB3">
        <w:rPr>
          <w:rFonts w:ascii="Times New Roman" w:hAnsi="Times New Roman" w:cs="Times New Roman"/>
          <w:sz w:val="24"/>
          <w:szCs w:val="24"/>
          <w:lang w:val="en-US"/>
        </w:rPr>
        <w:t>să</w:t>
      </w:r>
      <w:r w:rsidRPr="00176DB3">
        <w:rPr>
          <w:rFonts w:ascii="Times New Roman" w:hAnsi="Times New Roman" w:cs="Times New Roman"/>
          <w:sz w:val="24"/>
          <w:szCs w:val="24"/>
        </w:rPr>
        <w:t xml:space="preserve"> identifice elevi</w:t>
      </w:r>
      <w:r w:rsidR="00703A7E">
        <w:rPr>
          <w:rFonts w:ascii="Times New Roman" w:hAnsi="Times New Roman" w:cs="Times New Roman"/>
          <w:sz w:val="24"/>
          <w:szCs w:val="24"/>
        </w:rPr>
        <w:t>i</w:t>
      </w:r>
      <w:r w:rsidRPr="00176DB3">
        <w:rPr>
          <w:rFonts w:ascii="Times New Roman" w:hAnsi="Times New Roman" w:cs="Times New Roman"/>
          <w:sz w:val="24"/>
          <w:szCs w:val="24"/>
        </w:rPr>
        <w:t xml:space="preserve"> cu rezultate deosebite la </w:t>
      </w:r>
      <w:proofErr w:type="spellStart"/>
      <w:r w:rsidRPr="00176DB3">
        <w:rPr>
          <w:rFonts w:ascii="Times New Roman" w:hAnsi="Times New Roman" w:cs="Times New Roman"/>
          <w:sz w:val="24"/>
          <w:szCs w:val="24"/>
        </w:rPr>
        <w:t>învăţătură</w:t>
      </w:r>
      <w:proofErr w:type="spellEnd"/>
      <w:r w:rsidRPr="00176DB3">
        <w:rPr>
          <w:rFonts w:ascii="Times New Roman" w:hAnsi="Times New Roman" w:cs="Times New Roman"/>
          <w:sz w:val="24"/>
          <w:szCs w:val="24"/>
        </w:rPr>
        <w:t xml:space="preserve"> pentru a participa la această tabără de vară</w:t>
      </w:r>
      <w:r w:rsidR="00703A7E">
        <w:rPr>
          <w:rFonts w:ascii="Times New Roman" w:hAnsi="Times New Roman" w:cs="Times New Roman"/>
          <w:sz w:val="24"/>
          <w:szCs w:val="24"/>
        </w:rPr>
        <w:t xml:space="preserve"> (grup de maxim 20 persoane, compus din elevi, însoțitori și șofer/șoferi)</w:t>
      </w:r>
      <w:r w:rsidRPr="00176DB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2E81" w:rsidRPr="00176DB3" w:rsidRDefault="00672E81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suporte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cazare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, masa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intrări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turistice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grupului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oaspete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F1C80" w:rsidRPr="00176DB3" w:rsidRDefault="00672E81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suporte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de transport ale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grupului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fie din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, fie din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contribuția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părinților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6DB3">
        <w:rPr>
          <w:rFonts w:ascii="Times New Roman" w:hAnsi="Times New Roman" w:cs="Times New Roman"/>
          <w:sz w:val="24"/>
          <w:szCs w:val="24"/>
          <w:lang w:val="en-US"/>
        </w:rPr>
        <w:t>participanți</w:t>
      </w:r>
      <w:proofErr w:type="spellEnd"/>
      <w:r w:rsidRPr="00176D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550B" w:rsidRPr="00176DB3" w:rsidRDefault="00FA5FCB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DB3">
        <w:rPr>
          <w:rFonts w:ascii="Times New Roman" w:hAnsi="Times New Roman" w:cs="Times New Roman"/>
          <w:sz w:val="24"/>
          <w:szCs w:val="24"/>
        </w:rPr>
        <w:t>Apreciem</w:t>
      </w:r>
      <w:r w:rsidR="002A3F86" w:rsidRPr="00176DB3">
        <w:rPr>
          <w:rFonts w:ascii="Times New Roman" w:hAnsi="Times New Roman" w:cs="Times New Roman"/>
          <w:sz w:val="24"/>
          <w:szCs w:val="24"/>
        </w:rPr>
        <w:t xml:space="preserve"> că organizarea </w:t>
      </w:r>
      <w:r w:rsidR="00C27032" w:rsidRPr="00176DB3">
        <w:rPr>
          <w:rFonts w:ascii="Times New Roman" w:hAnsi="Times New Roman" w:cs="Times New Roman"/>
          <w:sz w:val="24"/>
          <w:szCs w:val="24"/>
        </w:rPr>
        <w:t>acestei acțiuni</w:t>
      </w:r>
      <w:r w:rsidR="009C5567" w:rsidRPr="00176DB3">
        <w:rPr>
          <w:rFonts w:ascii="Times New Roman" w:hAnsi="Times New Roman" w:cs="Times New Roman"/>
          <w:sz w:val="24"/>
          <w:szCs w:val="24"/>
        </w:rPr>
        <w:t xml:space="preserve"> </w:t>
      </w:r>
      <w:r w:rsidR="00C27032" w:rsidRPr="00176DB3">
        <w:rPr>
          <w:rFonts w:ascii="Times New Roman" w:hAnsi="Times New Roman" w:cs="Times New Roman"/>
          <w:sz w:val="24"/>
          <w:szCs w:val="24"/>
        </w:rPr>
        <w:t>constituie un stimulent acordat elevilor cu rezultate foarte bune la învățătură,</w:t>
      </w:r>
      <w:r w:rsidR="002A3F86" w:rsidRPr="00176DB3">
        <w:rPr>
          <w:rFonts w:ascii="Times New Roman" w:hAnsi="Times New Roman" w:cs="Times New Roman"/>
          <w:sz w:val="24"/>
          <w:szCs w:val="24"/>
        </w:rPr>
        <w:t xml:space="preserve"> fără eforturi bugetare semnificative.</w:t>
      </w:r>
    </w:p>
    <w:p w:rsidR="00C27032" w:rsidRPr="00703A7E" w:rsidRDefault="00EA6174" w:rsidP="00703A7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DB3">
        <w:rPr>
          <w:rFonts w:ascii="Times New Roman" w:hAnsi="Times New Roman" w:cs="Times New Roman"/>
          <w:sz w:val="24"/>
          <w:szCs w:val="24"/>
        </w:rPr>
        <w:t xml:space="preserve">Cu aceste precizări, </w:t>
      </w:r>
      <w:proofErr w:type="spellStart"/>
      <w:r w:rsidRPr="00176DB3">
        <w:rPr>
          <w:rFonts w:ascii="Times New Roman" w:hAnsi="Times New Roman" w:cs="Times New Roman"/>
          <w:sz w:val="24"/>
          <w:szCs w:val="24"/>
        </w:rPr>
        <w:t>iniţiez</w:t>
      </w:r>
      <w:proofErr w:type="spellEnd"/>
      <w:r w:rsidRPr="00176DB3">
        <w:rPr>
          <w:rFonts w:ascii="Times New Roman" w:hAnsi="Times New Roman" w:cs="Times New Roman"/>
          <w:sz w:val="24"/>
          <w:szCs w:val="24"/>
        </w:rPr>
        <w:t xml:space="preserve"> </w:t>
      </w:r>
      <w:r w:rsidR="000F2132" w:rsidRPr="00176DB3">
        <w:rPr>
          <w:rFonts w:ascii="Times New Roman" w:hAnsi="Times New Roman" w:cs="Times New Roman"/>
          <w:sz w:val="24"/>
          <w:szCs w:val="24"/>
        </w:rPr>
        <w:t>prezentul</w:t>
      </w:r>
      <w:r w:rsidRPr="00176DB3">
        <w:rPr>
          <w:rFonts w:ascii="Times New Roman" w:hAnsi="Times New Roman" w:cs="Times New Roman"/>
          <w:sz w:val="24"/>
          <w:szCs w:val="24"/>
        </w:rPr>
        <w:t xml:space="preserve"> proiect de hotărâre pe care îl supun spre dezbatere și  aprobare Consiliului local.</w:t>
      </w: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E62BF1" w:rsidRP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Negură Mihăiță</w:t>
      </w:r>
    </w:p>
    <w:sectPr w:rsidR="00E62BF1" w:rsidRPr="00E62BF1" w:rsidSect="004F1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E50AE"/>
    <w:multiLevelType w:val="hybridMultilevel"/>
    <w:tmpl w:val="4FA2767A"/>
    <w:lvl w:ilvl="0" w:tplc="2A3A5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B7"/>
    <w:rsid w:val="000351B3"/>
    <w:rsid w:val="00085740"/>
    <w:rsid w:val="000C1503"/>
    <w:rsid w:val="000C550B"/>
    <w:rsid w:val="000F2132"/>
    <w:rsid w:val="001263FE"/>
    <w:rsid w:val="00126B8F"/>
    <w:rsid w:val="00154127"/>
    <w:rsid w:val="00176DB3"/>
    <w:rsid w:val="00180C35"/>
    <w:rsid w:val="001966F7"/>
    <w:rsid w:val="002152AB"/>
    <w:rsid w:val="00225560"/>
    <w:rsid w:val="00240FDA"/>
    <w:rsid w:val="00247682"/>
    <w:rsid w:val="00250D8C"/>
    <w:rsid w:val="002828F6"/>
    <w:rsid w:val="0028307B"/>
    <w:rsid w:val="002A3F86"/>
    <w:rsid w:val="002A6B9F"/>
    <w:rsid w:val="002E389D"/>
    <w:rsid w:val="002F36CA"/>
    <w:rsid w:val="003169B7"/>
    <w:rsid w:val="00361D75"/>
    <w:rsid w:val="003D36B0"/>
    <w:rsid w:val="003F35F4"/>
    <w:rsid w:val="00481F5D"/>
    <w:rsid w:val="00482404"/>
    <w:rsid w:val="004B263F"/>
    <w:rsid w:val="004B6ADF"/>
    <w:rsid w:val="004E233A"/>
    <w:rsid w:val="004F1C80"/>
    <w:rsid w:val="005211A2"/>
    <w:rsid w:val="0057346B"/>
    <w:rsid w:val="00644961"/>
    <w:rsid w:val="006505D5"/>
    <w:rsid w:val="006700AF"/>
    <w:rsid w:val="00672E81"/>
    <w:rsid w:val="006A085E"/>
    <w:rsid w:val="006F0BF4"/>
    <w:rsid w:val="00703A7E"/>
    <w:rsid w:val="00751853"/>
    <w:rsid w:val="007B70BF"/>
    <w:rsid w:val="00807A26"/>
    <w:rsid w:val="008A331B"/>
    <w:rsid w:val="008A5175"/>
    <w:rsid w:val="008D0AC4"/>
    <w:rsid w:val="008D70B0"/>
    <w:rsid w:val="00921D5D"/>
    <w:rsid w:val="009C5567"/>
    <w:rsid w:val="00A171AB"/>
    <w:rsid w:val="00A22861"/>
    <w:rsid w:val="00AD729D"/>
    <w:rsid w:val="00AE5FD2"/>
    <w:rsid w:val="00B81385"/>
    <w:rsid w:val="00C27032"/>
    <w:rsid w:val="00C51096"/>
    <w:rsid w:val="00C63305"/>
    <w:rsid w:val="00D3199D"/>
    <w:rsid w:val="00D319E7"/>
    <w:rsid w:val="00D80B1E"/>
    <w:rsid w:val="00DA31EE"/>
    <w:rsid w:val="00E62BF1"/>
    <w:rsid w:val="00E712DD"/>
    <w:rsid w:val="00E73296"/>
    <w:rsid w:val="00EA0AFB"/>
    <w:rsid w:val="00EA6174"/>
    <w:rsid w:val="00F1432D"/>
    <w:rsid w:val="00F14BC7"/>
    <w:rsid w:val="00F5262D"/>
    <w:rsid w:val="00FA5FCB"/>
    <w:rsid w:val="00FB654A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5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2019-07-10T05:41:00Z</cp:lastPrinted>
  <dcterms:created xsi:type="dcterms:W3CDTF">2019-07-11T05:50:00Z</dcterms:created>
  <dcterms:modified xsi:type="dcterms:W3CDTF">2019-07-11T05:50:00Z</dcterms:modified>
</cp:coreProperties>
</file>