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48BBD" w14:textId="77777777" w:rsidR="00B12866" w:rsidRPr="00833EDA" w:rsidRDefault="0083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E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33EDA">
        <w:rPr>
          <w:rFonts w:ascii="Times New Roman" w:eastAsia="Times New Roman" w:hAnsi="Times New Roman" w:cs="Times New Roman"/>
          <w:b/>
          <w:sz w:val="24"/>
          <w:szCs w:val="24"/>
        </w:rPr>
        <w:t>Anexa nr. 4</w:t>
      </w:r>
    </w:p>
    <w:p w14:paraId="205190AD" w14:textId="77777777" w:rsidR="00B12866" w:rsidRPr="00782498" w:rsidRDefault="0083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E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82498">
        <w:rPr>
          <w:rFonts w:ascii="Times New Roman" w:eastAsia="Times New Roman" w:hAnsi="Times New Roman" w:cs="Times New Roman"/>
          <w:b/>
          <w:bCs/>
          <w:sz w:val="24"/>
          <w:szCs w:val="24"/>
        </w:rPr>
        <w:t>La H.C.L. nr. _____din ______2020</w:t>
      </w:r>
    </w:p>
    <w:p w14:paraId="03896C97" w14:textId="5E82F52F" w:rsidR="00B12866" w:rsidRDefault="00B1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503CF" w14:textId="18700015" w:rsidR="001D089F" w:rsidRDefault="001D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FDDFA" w14:textId="77777777" w:rsidR="001D089F" w:rsidRDefault="001D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B27D2" w14:textId="77777777" w:rsidR="00833EDA" w:rsidRPr="00833EDA" w:rsidRDefault="0083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783F8" w14:textId="77777777" w:rsidR="00B12866" w:rsidRPr="00833EDA" w:rsidRDefault="0083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EDA">
        <w:rPr>
          <w:rFonts w:ascii="Times New Roman" w:eastAsia="Times New Roman" w:hAnsi="Times New Roman" w:cs="Times New Roman"/>
          <w:b/>
          <w:sz w:val="24"/>
          <w:szCs w:val="24"/>
        </w:rPr>
        <w:t>BIBLIOGRAFIA</w:t>
      </w:r>
    </w:p>
    <w:p w14:paraId="032E93E5" w14:textId="77777777" w:rsidR="00B12866" w:rsidRPr="00833EDA" w:rsidRDefault="00B1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A586F" w14:textId="3E8391A9" w:rsidR="00B12866" w:rsidRDefault="00833EDA" w:rsidP="0083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EDA">
        <w:rPr>
          <w:rFonts w:ascii="Times New Roman" w:eastAsia="Times New Roman" w:hAnsi="Times New Roman" w:cs="Times New Roman"/>
          <w:b/>
          <w:sz w:val="24"/>
          <w:szCs w:val="24"/>
        </w:rPr>
        <w:t>la concursul de proiecte de management organizat pentru ocuparea funcției de manager la Biblioteca Municipală Câmpulung Moldovenesc</w:t>
      </w:r>
    </w:p>
    <w:p w14:paraId="5877C939" w14:textId="7E614CCD" w:rsidR="00833EDA" w:rsidRPr="00833EDA" w:rsidRDefault="00833EDA" w:rsidP="0083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F9F6A7E" w14:textId="77777777" w:rsidR="00B12866" w:rsidRPr="00833EDA" w:rsidRDefault="0083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E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1C53A52" w14:textId="77777777" w:rsidR="00B12866" w:rsidRPr="001D089F" w:rsidRDefault="00833EDA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Ordonanţa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urgenţă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a Guvernului nr. 57/2019 privind Codul administrativ, cu modificările și completările ulterioare:</w:t>
      </w:r>
    </w:p>
    <w:p w14:paraId="565B0765" w14:textId="77777777" w:rsidR="00B12866" w:rsidRPr="001D089F" w:rsidRDefault="00833EDA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- Partea a-III-a, Titlurile I - V, Cap. I - IV;</w:t>
      </w:r>
    </w:p>
    <w:p w14:paraId="7D37A2F3" w14:textId="77777777" w:rsidR="00B12866" w:rsidRPr="001D089F" w:rsidRDefault="00833EDA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- Partea a-VI-a, Titlul III, Cap. I și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Cap.III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- V;</w:t>
      </w:r>
    </w:p>
    <w:p w14:paraId="5A734EBE" w14:textId="77777777" w:rsidR="00B12866" w:rsidRPr="001D089F" w:rsidRDefault="00833EDA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sz w:val="26"/>
          <w:szCs w:val="26"/>
        </w:rPr>
        <w:t>2. Legea bibliotecilor nr. 334/2002, republicată, cu modificările și completările ulterioare;</w:t>
      </w:r>
    </w:p>
    <w:p w14:paraId="14A0C2A4" w14:textId="77777777" w:rsidR="00B12866" w:rsidRPr="001D089F" w:rsidRDefault="00833EDA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Ordonanţa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urgenţă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a Guvernului nr. 189/2008 privind managementul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instituţiilor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publice de cultură, cu modificările și completările ulterioare;</w:t>
      </w:r>
    </w:p>
    <w:p w14:paraId="7657CB77" w14:textId="77777777" w:rsidR="00B12866" w:rsidRPr="001D089F" w:rsidRDefault="00833EDA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4. Ordinul Ministrului Culturii nr.2799/2015 pentru aprobarea Regulamentului-cadru de organizare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desfăşurare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a concursului de proiecte de management, a Regulamentului-cadru de organizare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desfăşurare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a evaluării managementului, a modelului-cadru al caietului de obiective, a modelului-cadru al raportului de activitate, precum </w:t>
      </w:r>
      <w:proofErr w:type="spellStart"/>
      <w:r w:rsidRPr="001D089F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a modelului-cadru al contractului de management;</w:t>
      </w:r>
    </w:p>
    <w:p w14:paraId="39EFF5BE" w14:textId="0A4A054B" w:rsidR="00B12866" w:rsidRPr="001D089F" w:rsidRDefault="00782498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</w:pPr>
      <w:r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5</w:t>
      </w:r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.</w:t>
      </w:r>
      <w:r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 </w:t>
      </w:r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Legea nr. 53/2003 – Codul Muncii, republicată, cu modificările și completările ulterioare;</w:t>
      </w:r>
    </w:p>
    <w:p w14:paraId="45B35CEE" w14:textId="481440E1" w:rsidR="00B12866" w:rsidRPr="001D089F" w:rsidRDefault="00782498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</w:pPr>
      <w:r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6</w:t>
      </w:r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. Legea nr. 111/1995 privind depozitul legal de documente, republicată;</w:t>
      </w:r>
    </w:p>
    <w:p w14:paraId="0D00E750" w14:textId="7275F035" w:rsidR="00B12866" w:rsidRPr="001D089F" w:rsidRDefault="00782498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</w:pPr>
      <w:r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7</w:t>
      </w:r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.Ordonanţa Guvernului nr. 51/1998 privind </w:t>
      </w:r>
      <w:proofErr w:type="spellStart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îmbunătăţirea</w:t>
      </w:r>
      <w:proofErr w:type="spellEnd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 sistemului de </w:t>
      </w:r>
      <w:proofErr w:type="spellStart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finanţare</w:t>
      </w:r>
      <w:proofErr w:type="spellEnd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 a programelor, proiectelor </w:t>
      </w:r>
      <w:proofErr w:type="spellStart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şi</w:t>
      </w:r>
      <w:proofErr w:type="spellEnd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 </w:t>
      </w:r>
      <w:proofErr w:type="spellStart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acţiunilor</w:t>
      </w:r>
      <w:proofErr w:type="spellEnd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 culturale, cu modificările </w:t>
      </w:r>
      <w:proofErr w:type="spellStart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şi</w:t>
      </w:r>
      <w:proofErr w:type="spellEnd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 completările ulterioare;</w:t>
      </w:r>
    </w:p>
    <w:p w14:paraId="76B69B29" w14:textId="318D06C8" w:rsidR="00B12866" w:rsidRPr="001D089F" w:rsidRDefault="00782498" w:rsidP="001D08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</w:pPr>
      <w:r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8</w:t>
      </w:r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.Ordonanţa Guvernului nr. 119/1999 privind controlul intern/managerial </w:t>
      </w:r>
      <w:proofErr w:type="spellStart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şi</w:t>
      </w:r>
      <w:proofErr w:type="spellEnd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 controlul financiar preventiv, republicată, cu modificările </w:t>
      </w:r>
      <w:proofErr w:type="spellStart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>şi</w:t>
      </w:r>
      <w:proofErr w:type="spellEnd"/>
      <w:r w:rsidR="00833EDA" w:rsidRPr="001D089F">
        <w:rPr>
          <w:rFonts w:ascii="Times New Roman" w:eastAsia="Times New Roman" w:hAnsi="Times New Roman" w:cs="Times New Roman"/>
          <w:color w:val="131313"/>
          <w:sz w:val="26"/>
          <w:szCs w:val="26"/>
          <w:shd w:val="clear" w:color="auto" w:fill="FFFFFF"/>
        </w:rPr>
        <w:t xml:space="preserve"> completările ulterioare;</w:t>
      </w:r>
    </w:p>
    <w:p w14:paraId="6B856426" w14:textId="6A0E260F" w:rsidR="00B12866" w:rsidRPr="001D089F" w:rsidRDefault="00B12866" w:rsidP="001D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D6F4DA" w14:textId="407C1C26" w:rsidR="00833EDA" w:rsidRDefault="00833EDA" w:rsidP="001D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0A62F" w14:textId="77777777" w:rsidR="00833EDA" w:rsidRPr="00833EDA" w:rsidRDefault="0083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00568" w14:textId="77777777" w:rsidR="00B12866" w:rsidRPr="001D089F" w:rsidRDefault="00833ED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>Întocmit,</w:t>
      </w:r>
    </w:p>
    <w:p w14:paraId="39BC4D82" w14:textId="0CC86AE1" w:rsidR="00B12866" w:rsidRPr="001D089F" w:rsidRDefault="00833ED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 xml:space="preserve">Compartiment resurse umane,            Compartiment juridic,              Direcția economică,  </w:t>
      </w:r>
    </w:p>
    <w:p w14:paraId="07F64F45" w14:textId="72375DAA" w:rsidR="00B12866" w:rsidRPr="001D089F" w:rsidRDefault="00833ED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>Timu</w:t>
      </w:r>
      <w:proofErr w:type="spellEnd"/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 xml:space="preserve"> Lenuța                                           </w:t>
      </w:r>
      <w:proofErr w:type="spellStart"/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>Petroaie</w:t>
      </w:r>
      <w:proofErr w:type="spellEnd"/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 xml:space="preserve"> Paul                        </w:t>
      </w:r>
      <w:r w:rsidR="001D089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>Cojocariu Oana</w:t>
      </w:r>
    </w:p>
    <w:p w14:paraId="0F4BB1C8" w14:textId="77777777" w:rsidR="00B12866" w:rsidRPr="001D089F" w:rsidRDefault="00B12866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FCE2DFA" w14:textId="54B9D188" w:rsidR="00833EDA" w:rsidRPr="001D089F" w:rsidRDefault="00833ED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A82C97" w14:textId="77777777" w:rsidR="00782498" w:rsidRPr="001D089F" w:rsidRDefault="0078249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C20D2D" w14:textId="601EE1FE" w:rsidR="00B12866" w:rsidRPr="001D089F" w:rsidRDefault="00833EDA">
      <w:pPr>
        <w:tabs>
          <w:tab w:val="left" w:pos="9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 xml:space="preserve">    PRIMAR,                      </w:t>
      </w:r>
      <w:r w:rsidR="001D089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D089F">
        <w:rPr>
          <w:rFonts w:ascii="Times New Roman" w:eastAsia="Times New Roman" w:hAnsi="Times New Roman" w:cs="Times New Roman"/>
          <w:b/>
          <w:sz w:val="26"/>
          <w:szCs w:val="26"/>
        </w:rPr>
        <w:t xml:space="preserve">PREȘEDINTE DE ȘEDINȚĂ,             SECRETAR GENERAL,                            NEGURĂ MIHĂIȚĂ                                                                                ERHAN RODICA                                                                 </w:t>
      </w:r>
    </w:p>
    <w:p w14:paraId="0680577C" w14:textId="77777777" w:rsidR="00B12866" w:rsidRPr="001D089F" w:rsidRDefault="00B1286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4A8E540" w14:textId="77777777" w:rsidR="00B12866" w:rsidRPr="001D089F" w:rsidRDefault="00833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08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sectPr w:rsidR="00B12866" w:rsidRPr="001D089F" w:rsidSect="00782498">
      <w:pgSz w:w="11906" w:h="16838"/>
      <w:pgMar w:top="720" w:right="567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866"/>
    <w:rsid w:val="001D089F"/>
    <w:rsid w:val="00782498"/>
    <w:rsid w:val="00833EDA"/>
    <w:rsid w:val="00B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6A291"/>
  <w15:docId w15:val="{99A4649F-2CFD-43D6-89B6-05D88242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Lenuta.Timu</cp:lastModifiedBy>
  <cp:revision>5</cp:revision>
  <cp:lastPrinted>2020-08-11T10:51:00Z</cp:lastPrinted>
  <dcterms:created xsi:type="dcterms:W3CDTF">2020-08-11T06:35:00Z</dcterms:created>
  <dcterms:modified xsi:type="dcterms:W3CDTF">2020-08-11T10:52:00Z</dcterms:modified>
</cp:coreProperties>
</file>