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437" w:rsidRPr="00E62BF1" w:rsidRDefault="00AF5437" w:rsidP="00AF5437">
      <w:pPr>
        <w:spacing w:after="0"/>
        <w:jc w:val="center"/>
        <w:rPr>
          <w:rFonts w:ascii="Times New Roman" w:hAnsi="Times New Roman" w:cs="Times New Roman"/>
          <w:b/>
          <w:sz w:val="28"/>
          <w:szCs w:val="28"/>
        </w:rPr>
      </w:pPr>
      <w:r w:rsidRPr="00E62BF1">
        <w:rPr>
          <w:rFonts w:ascii="Times New Roman" w:hAnsi="Times New Roman" w:cs="Times New Roman"/>
          <w:b/>
          <w:sz w:val="28"/>
          <w:szCs w:val="28"/>
        </w:rPr>
        <w:t>ROMÂNIA</w:t>
      </w:r>
    </w:p>
    <w:p w:rsidR="00AF5437" w:rsidRPr="00E62BF1" w:rsidRDefault="00AF5437" w:rsidP="00AF5437">
      <w:pPr>
        <w:spacing w:after="0"/>
        <w:jc w:val="center"/>
        <w:rPr>
          <w:rFonts w:ascii="Times New Roman" w:hAnsi="Times New Roman" w:cs="Times New Roman"/>
          <w:b/>
          <w:sz w:val="28"/>
          <w:szCs w:val="28"/>
        </w:rPr>
      </w:pPr>
      <w:r w:rsidRPr="00E62BF1">
        <w:rPr>
          <w:rFonts w:ascii="Times New Roman" w:hAnsi="Times New Roman" w:cs="Times New Roman"/>
          <w:b/>
          <w:sz w:val="28"/>
          <w:szCs w:val="28"/>
        </w:rPr>
        <w:t>JUDEȚUL SUCEAVA</w:t>
      </w:r>
    </w:p>
    <w:p w:rsidR="00AF5437" w:rsidRPr="00E62BF1" w:rsidRDefault="00AF5437" w:rsidP="00AF5437">
      <w:pPr>
        <w:spacing w:after="0"/>
        <w:jc w:val="center"/>
        <w:rPr>
          <w:rFonts w:ascii="Times New Roman" w:hAnsi="Times New Roman" w:cs="Times New Roman"/>
          <w:b/>
          <w:sz w:val="28"/>
          <w:szCs w:val="28"/>
        </w:rPr>
      </w:pPr>
      <w:r w:rsidRPr="00E62BF1">
        <w:rPr>
          <w:rFonts w:ascii="Times New Roman" w:hAnsi="Times New Roman" w:cs="Times New Roman"/>
          <w:b/>
          <w:sz w:val="28"/>
          <w:szCs w:val="28"/>
        </w:rPr>
        <w:t>MUNICIPIUL CÂMPULUNG MOLDOVENESC</w:t>
      </w:r>
    </w:p>
    <w:p w:rsidR="00AF5437" w:rsidRDefault="00AF5437" w:rsidP="00AF5437">
      <w:pPr>
        <w:spacing w:after="0"/>
        <w:jc w:val="center"/>
        <w:rPr>
          <w:rFonts w:ascii="Times New Roman" w:hAnsi="Times New Roman" w:cs="Times New Roman"/>
          <w:b/>
          <w:sz w:val="28"/>
          <w:szCs w:val="28"/>
        </w:rPr>
      </w:pPr>
      <w:r w:rsidRPr="00E62BF1">
        <w:rPr>
          <w:rFonts w:ascii="Times New Roman" w:hAnsi="Times New Roman" w:cs="Times New Roman"/>
          <w:b/>
          <w:sz w:val="28"/>
          <w:szCs w:val="28"/>
        </w:rPr>
        <w:t>PRIMAR</w:t>
      </w:r>
    </w:p>
    <w:p w:rsidR="00391AAD" w:rsidRDefault="00391AAD" w:rsidP="00AF5437">
      <w:pPr>
        <w:spacing w:after="0"/>
        <w:jc w:val="center"/>
        <w:rPr>
          <w:rFonts w:ascii="Times New Roman" w:hAnsi="Times New Roman" w:cs="Times New Roman"/>
          <w:b/>
          <w:sz w:val="28"/>
          <w:szCs w:val="28"/>
        </w:rPr>
      </w:pPr>
    </w:p>
    <w:p w:rsidR="00FC61EC" w:rsidRDefault="00FC61EC" w:rsidP="00DF55B2">
      <w:pPr>
        <w:spacing w:after="0" w:line="240" w:lineRule="auto"/>
        <w:jc w:val="right"/>
        <w:rPr>
          <w:rFonts w:ascii="Times New Roman" w:eastAsia="Times New Roman" w:hAnsi="Times New Roman" w:cs="Times New Roman"/>
          <w:noProof/>
          <w:sz w:val="24"/>
          <w:szCs w:val="24"/>
        </w:rPr>
      </w:pPr>
    </w:p>
    <w:p w:rsidR="00AF5437" w:rsidRPr="008F5745" w:rsidRDefault="00AF5437" w:rsidP="008F5745">
      <w:pPr>
        <w:spacing w:after="0" w:line="240" w:lineRule="auto"/>
        <w:jc w:val="right"/>
        <w:rPr>
          <w:rFonts w:ascii="Times New Roman" w:eastAsia="Times New Roman" w:hAnsi="Times New Roman" w:cs="Times New Roman"/>
          <w:noProof/>
          <w:sz w:val="24"/>
          <w:szCs w:val="24"/>
        </w:rPr>
      </w:pPr>
      <w:r w:rsidRPr="00DA31EE">
        <w:rPr>
          <w:rFonts w:ascii="Times New Roman" w:eastAsia="Times New Roman" w:hAnsi="Times New Roman" w:cs="Times New Roman"/>
          <w:noProof/>
          <w:sz w:val="24"/>
          <w:szCs w:val="24"/>
        </w:rPr>
        <w:t>Nr. _____ din ________ 20</w:t>
      </w:r>
      <w:r>
        <w:rPr>
          <w:rFonts w:ascii="Times New Roman" w:eastAsia="Times New Roman" w:hAnsi="Times New Roman" w:cs="Times New Roman"/>
          <w:noProof/>
          <w:sz w:val="24"/>
          <w:szCs w:val="24"/>
        </w:rPr>
        <w:t>2</w:t>
      </w:r>
      <w:r w:rsidR="009A4D8A">
        <w:rPr>
          <w:rFonts w:ascii="Times New Roman" w:eastAsia="Times New Roman" w:hAnsi="Times New Roman" w:cs="Times New Roman"/>
          <w:noProof/>
          <w:sz w:val="24"/>
          <w:szCs w:val="24"/>
        </w:rPr>
        <w:t>3</w:t>
      </w:r>
    </w:p>
    <w:p w:rsidR="00FC61EC" w:rsidRDefault="00FC61EC" w:rsidP="008D1C4B">
      <w:pPr>
        <w:spacing w:after="0"/>
        <w:jc w:val="center"/>
        <w:rPr>
          <w:rFonts w:ascii="Times New Roman" w:hAnsi="Times New Roman" w:cs="Times New Roman"/>
          <w:b/>
          <w:sz w:val="26"/>
          <w:szCs w:val="26"/>
        </w:rPr>
      </w:pPr>
    </w:p>
    <w:p w:rsidR="009A4D8A" w:rsidRDefault="00AF5437" w:rsidP="008D1C4B">
      <w:pPr>
        <w:spacing w:after="0"/>
        <w:jc w:val="center"/>
        <w:rPr>
          <w:rFonts w:ascii="Times New Roman" w:hAnsi="Times New Roman" w:cs="Times New Roman"/>
          <w:b/>
          <w:sz w:val="26"/>
          <w:szCs w:val="26"/>
        </w:rPr>
      </w:pPr>
      <w:r>
        <w:rPr>
          <w:rFonts w:ascii="Times New Roman" w:hAnsi="Times New Roman" w:cs="Times New Roman"/>
          <w:b/>
          <w:sz w:val="26"/>
          <w:szCs w:val="26"/>
        </w:rPr>
        <w:t>REFERAT DE APROBARE</w:t>
      </w:r>
    </w:p>
    <w:p w:rsidR="008F5745" w:rsidRPr="009A4D8A" w:rsidRDefault="008F5745" w:rsidP="008D1C4B">
      <w:pPr>
        <w:spacing w:after="0"/>
        <w:jc w:val="center"/>
        <w:rPr>
          <w:rFonts w:ascii="Times New Roman" w:hAnsi="Times New Roman" w:cs="Times New Roman"/>
          <w:b/>
          <w:sz w:val="26"/>
          <w:szCs w:val="26"/>
        </w:rPr>
      </w:pPr>
    </w:p>
    <w:p w:rsidR="00925204" w:rsidRPr="008F5745" w:rsidRDefault="008F5745" w:rsidP="008F5745">
      <w:pPr>
        <w:pStyle w:val="NormalWeb"/>
        <w:spacing w:before="0" w:beforeAutospacing="0" w:after="0" w:afterAutospacing="0" w:line="276" w:lineRule="auto"/>
        <w:jc w:val="center"/>
        <w:rPr>
          <w:b/>
          <w:sz w:val="26"/>
          <w:szCs w:val="26"/>
        </w:rPr>
      </w:pPr>
      <w:r w:rsidRPr="008F5745">
        <w:rPr>
          <w:b/>
          <w:sz w:val="26"/>
          <w:szCs w:val="26"/>
        </w:rPr>
        <w:t>la proiectul de hotărâre privind aprobarea acordului de parteneriat între municipiul Câmpulung Moldovenesc și Comuna Cumpăna, județul Constanța, în vederea organizării Taberei de vară pentru elevii cu rezultate deosebite obținute în anul școlar 2022-2023</w:t>
      </w:r>
    </w:p>
    <w:p w:rsidR="006B75BC" w:rsidRDefault="006B75BC" w:rsidP="00515B08">
      <w:pPr>
        <w:pStyle w:val="NormalWeb"/>
        <w:spacing w:before="0" w:beforeAutospacing="0" w:after="0" w:afterAutospacing="0" w:line="276" w:lineRule="auto"/>
        <w:jc w:val="both"/>
        <w:rPr>
          <w:sz w:val="26"/>
          <w:szCs w:val="26"/>
        </w:rPr>
      </w:pPr>
    </w:p>
    <w:p w:rsidR="006B75BC" w:rsidRDefault="00515B08" w:rsidP="001D695F">
      <w:pPr>
        <w:pStyle w:val="NormalWeb"/>
        <w:spacing w:before="0" w:beforeAutospacing="0" w:after="0" w:afterAutospacing="0" w:line="276" w:lineRule="auto"/>
        <w:jc w:val="both"/>
        <w:rPr>
          <w:sz w:val="26"/>
          <w:szCs w:val="26"/>
        </w:rPr>
      </w:pPr>
      <w:r>
        <w:rPr>
          <w:sz w:val="26"/>
          <w:szCs w:val="26"/>
        </w:rPr>
        <w:tab/>
      </w:r>
      <w:r w:rsidR="006B75BC" w:rsidRPr="009D1F19">
        <w:rPr>
          <w:sz w:val="26"/>
          <w:szCs w:val="26"/>
        </w:rPr>
        <w:t xml:space="preserve">Din perspectiva preocupării actuale pentru </w:t>
      </w:r>
      <w:r w:rsidR="006B75BC">
        <w:rPr>
          <w:sz w:val="26"/>
          <w:szCs w:val="26"/>
        </w:rPr>
        <w:t>creșterea performanțelor școlare,</w:t>
      </w:r>
      <w:r w:rsidR="006B75BC" w:rsidRPr="009D1F19">
        <w:rPr>
          <w:sz w:val="26"/>
          <w:szCs w:val="26"/>
        </w:rPr>
        <w:t xml:space="preserve"> municipalitatea este deschisă la</w:t>
      </w:r>
      <w:r w:rsidR="006B75BC" w:rsidRPr="009D1F19">
        <w:rPr>
          <w:color w:val="FF0000"/>
          <w:sz w:val="26"/>
          <w:szCs w:val="26"/>
        </w:rPr>
        <w:t xml:space="preserve"> </w:t>
      </w:r>
      <w:r w:rsidR="006B75BC" w:rsidRPr="009D1F19">
        <w:rPr>
          <w:sz w:val="26"/>
          <w:szCs w:val="26"/>
        </w:rPr>
        <w:t xml:space="preserve">propuneri de genul celei avansate de </w:t>
      </w:r>
      <w:r w:rsidR="006B75BC">
        <w:rPr>
          <w:sz w:val="26"/>
          <w:szCs w:val="26"/>
        </w:rPr>
        <w:t>Comuna</w:t>
      </w:r>
      <w:r w:rsidR="006B75BC" w:rsidRPr="009D1F19">
        <w:rPr>
          <w:sz w:val="26"/>
          <w:szCs w:val="26"/>
        </w:rPr>
        <w:t xml:space="preserve"> </w:t>
      </w:r>
      <w:r w:rsidR="006B75BC">
        <w:rPr>
          <w:sz w:val="26"/>
          <w:szCs w:val="26"/>
        </w:rPr>
        <w:t>Cumpăna, jud. Constanța</w:t>
      </w:r>
      <w:r w:rsidR="006B75BC" w:rsidRPr="009D1F19">
        <w:rPr>
          <w:sz w:val="26"/>
          <w:szCs w:val="26"/>
        </w:rPr>
        <w:t xml:space="preserve">, reprezentată  </w:t>
      </w:r>
      <w:r w:rsidR="006B75BC">
        <w:rPr>
          <w:sz w:val="26"/>
          <w:szCs w:val="26"/>
        </w:rPr>
        <w:t>prin primar</w:t>
      </w:r>
      <w:r w:rsidR="006B75BC" w:rsidRPr="009D1F19">
        <w:rPr>
          <w:sz w:val="26"/>
          <w:szCs w:val="26"/>
        </w:rPr>
        <w:t xml:space="preserve"> </w:t>
      </w:r>
      <w:r w:rsidR="006B75BC">
        <w:rPr>
          <w:sz w:val="26"/>
          <w:szCs w:val="26"/>
        </w:rPr>
        <w:t>Mariana Gâju</w:t>
      </w:r>
      <w:r w:rsidR="006B75BC" w:rsidRPr="009D1F19">
        <w:rPr>
          <w:sz w:val="26"/>
          <w:szCs w:val="26"/>
        </w:rPr>
        <w:t>, prin care ne</w:t>
      </w:r>
      <w:r w:rsidR="006B75BC">
        <w:rPr>
          <w:sz w:val="26"/>
          <w:szCs w:val="26"/>
        </w:rPr>
        <w:t xml:space="preserve"> propune real</w:t>
      </w:r>
      <w:r w:rsidR="00A321F0">
        <w:rPr>
          <w:sz w:val="26"/>
          <w:szCs w:val="26"/>
        </w:rPr>
        <w:t>izarea unei tabere de vară</w:t>
      </w:r>
      <w:r w:rsidR="00F33706">
        <w:rPr>
          <w:sz w:val="26"/>
          <w:szCs w:val="26"/>
        </w:rPr>
        <w:t>,</w:t>
      </w:r>
      <w:r w:rsidR="00A321F0">
        <w:rPr>
          <w:sz w:val="26"/>
          <w:szCs w:val="26"/>
        </w:rPr>
        <w:t xml:space="preserve"> </w:t>
      </w:r>
      <w:r w:rsidR="00F33706" w:rsidRPr="00F33706">
        <w:rPr>
          <w:sz w:val="26"/>
          <w:szCs w:val="26"/>
        </w:rPr>
        <w:t>în luna august a acestui an</w:t>
      </w:r>
      <w:r w:rsidR="00F33706">
        <w:rPr>
          <w:sz w:val="26"/>
          <w:szCs w:val="26"/>
        </w:rPr>
        <w:t xml:space="preserve">, </w:t>
      </w:r>
      <w:r w:rsidR="00A321F0">
        <w:rPr>
          <w:sz w:val="26"/>
          <w:szCs w:val="26"/>
        </w:rPr>
        <w:t>pentru elevii olimpici și cu rezultate deosebite la învățătura</w:t>
      </w:r>
      <w:r w:rsidR="005011C3" w:rsidRPr="005011C3">
        <w:rPr>
          <w:sz w:val="26"/>
          <w:szCs w:val="26"/>
        </w:rPr>
        <w:t xml:space="preserve"> </w:t>
      </w:r>
      <w:r w:rsidR="005011C3" w:rsidRPr="001D695F">
        <w:rPr>
          <w:sz w:val="26"/>
          <w:szCs w:val="26"/>
        </w:rPr>
        <w:t>în anul școlar 20</w:t>
      </w:r>
      <w:r w:rsidR="005011C3">
        <w:rPr>
          <w:sz w:val="26"/>
          <w:szCs w:val="26"/>
        </w:rPr>
        <w:t>22</w:t>
      </w:r>
      <w:r w:rsidR="005011C3" w:rsidRPr="001D695F">
        <w:rPr>
          <w:sz w:val="26"/>
          <w:szCs w:val="26"/>
        </w:rPr>
        <w:t>-20</w:t>
      </w:r>
      <w:r w:rsidR="005011C3">
        <w:rPr>
          <w:sz w:val="26"/>
          <w:szCs w:val="26"/>
        </w:rPr>
        <w:t>23</w:t>
      </w:r>
      <w:r w:rsidR="006B75BC" w:rsidRPr="009D1F19">
        <w:rPr>
          <w:sz w:val="26"/>
          <w:szCs w:val="26"/>
        </w:rPr>
        <w:t>.</w:t>
      </w:r>
    </w:p>
    <w:p w:rsidR="001D695F" w:rsidRPr="001D695F" w:rsidRDefault="001D695F" w:rsidP="001D695F">
      <w:pPr>
        <w:pStyle w:val="NormalWeb"/>
        <w:spacing w:before="0" w:beforeAutospacing="0" w:after="0" w:afterAutospacing="0" w:line="276" w:lineRule="auto"/>
        <w:jc w:val="both"/>
        <w:rPr>
          <w:sz w:val="26"/>
          <w:szCs w:val="26"/>
        </w:rPr>
      </w:pPr>
      <w:r>
        <w:rPr>
          <w:sz w:val="26"/>
          <w:szCs w:val="26"/>
        </w:rPr>
        <w:tab/>
        <w:t xml:space="preserve">Organizarea </w:t>
      </w:r>
      <w:r w:rsidR="005011C3">
        <w:rPr>
          <w:sz w:val="26"/>
          <w:szCs w:val="26"/>
        </w:rPr>
        <w:t>acestei tabere</w:t>
      </w:r>
      <w:r w:rsidRPr="001D695F">
        <w:rPr>
          <w:sz w:val="26"/>
          <w:szCs w:val="26"/>
        </w:rPr>
        <w:t xml:space="preserve"> își propune oferirea unei alternative de petrecere a timpului liber specific vacanței de vară pentru copii</w:t>
      </w:r>
      <w:r w:rsidR="005011C3">
        <w:rPr>
          <w:sz w:val="26"/>
          <w:szCs w:val="26"/>
        </w:rPr>
        <w:t>i</w:t>
      </w:r>
      <w:r w:rsidRPr="001D695F">
        <w:rPr>
          <w:sz w:val="26"/>
          <w:szCs w:val="26"/>
        </w:rPr>
        <w:t xml:space="preserve"> cu rezultate deosebite la învățătură</w:t>
      </w:r>
      <w:r w:rsidR="00391AAD">
        <w:rPr>
          <w:sz w:val="26"/>
          <w:szCs w:val="26"/>
        </w:rPr>
        <w:t xml:space="preserve"> </w:t>
      </w:r>
      <w:r w:rsidRPr="001D695F">
        <w:rPr>
          <w:sz w:val="26"/>
          <w:szCs w:val="26"/>
        </w:rPr>
        <w:t>si posibilități materiale reduse.</w:t>
      </w:r>
    </w:p>
    <w:p w:rsidR="001D695F" w:rsidRPr="001D695F" w:rsidRDefault="001D695F" w:rsidP="001D695F">
      <w:pPr>
        <w:pStyle w:val="NormalWeb"/>
        <w:spacing w:before="0" w:beforeAutospacing="0" w:after="0" w:afterAutospacing="0" w:line="276" w:lineRule="auto"/>
        <w:jc w:val="both"/>
        <w:rPr>
          <w:sz w:val="26"/>
          <w:szCs w:val="26"/>
        </w:rPr>
      </w:pPr>
      <w:r>
        <w:rPr>
          <w:sz w:val="26"/>
          <w:szCs w:val="26"/>
        </w:rPr>
        <w:tab/>
      </w:r>
      <w:r w:rsidRPr="001D695F">
        <w:rPr>
          <w:sz w:val="26"/>
          <w:szCs w:val="26"/>
        </w:rPr>
        <w:t xml:space="preserve">Pentru </w:t>
      </w:r>
      <w:r w:rsidR="004873DC">
        <w:rPr>
          <w:sz w:val="26"/>
          <w:szCs w:val="26"/>
        </w:rPr>
        <w:t>realizarea acestor acțiuni comune</w:t>
      </w:r>
      <w:r w:rsidRPr="001D695F">
        <w:rPr>
          <w:sz w:val="26"/>
          <w:szCs w:val="26"/>
        </w:rPr>
        <w:t xml:space="preserve"> este necesar</w:t>
      </w:r>
      <w:r w:rsidR="00B15DA8">
        <w:rPr>
          <w:sz w:val="26"/>
          <w:szCs w:val="26"/>
        </w:rPr>
        <w:t>ă</w:t>
      </w:r>
      <w:r w:rsidRPr="001D695F">
        <w:rPr>
          <w:sz w:val="26"/>
          <w:szCs w:val="26"/>
        </w:rPr>
        <w:t xml:space="preserve"> încheierea unui acord de parteneriat între municipiul Câmpulung Moldovenesc și comuna Cumpăna, județul Constanța prin care părțile își asumă următoarele obligații:</w:t>
      </w:r>
    </w:p>
    <w:p w:rsidR="001D695F" w:rsidRDefault="003A46B7" w:rsidP="001D695F">
      <w:pPr>
        <w:pStyle w:val="NormalWeb"/>
        <w:spacing w:before="0" w:beforeAutospacing="0" w:after="0" w:afterAutospacing="0" w:line="276" w:lineRule="auto"/>
        <w:jc w:val="both"/>
        <w:rPr>
          <w:sz w:val="26"/>
          <w:szCs w:val="26"/>
        </w:rPr>
      </w:pPr>
      <w:r>
        <w:rPr>
          <w:sz w:val="26"/>
          <w:szCs w:val="26"/>
        </w:rPr>
        <w:tab/>
      </w:r>
      <w:r w:rsidR="001D695F" w:rsidRPr="001D695F">
        <w:rPr>
          <w:sz w:val="26"/>
          <w:szCs w:val="26"/>
        </w:rPr>
        <w:t>- să identifice elevii cu rezultate deosebite la învă</w:t>
      </w:r>
      <w:r w:rsidR="001D695F">
        <w:rPr>
          <w:sz w:val="26"/>
          <w:szCs w:val="26"/>
        </w:rPr>
        <w:t>ț</w:t>
      </w:r>
      <w:r w:rsidR="001D695F" w:rsidRPr="001D695F">
        <w:rPr>
          <w:sz w:val="26"/>
          <w:szCs w:val="26"/>
        </w:rPr>
        <w:t>ătură pentru a participa la această tabără de vară (grup de maxim 2</w:t>
      </w:r>
      <w:r w:rsidR="001D695F">
        <w:rPr>
          <w:sz w:val="26"/>
          <w:szCs w:val="26"/>
        </w:rPr>
        <w:t>5</w:t>
      </w:r>
      <w:r w:rsidR="001D695F" w:rsidRPr="001D695F">
        <w:rPr>
          <w:sz w:val="26"/>
          <w:szCs w:val="26"/>
        </w:rPr>
        <w:t xml:space="preserve"> persoane, compus din elevi, însoțitori și șofer/șoferi);</w:t>
      </w:r>
    </w:p>
    <w:p w:rsidR="001D695F" w:rsidRPr="001D695F" w:rsidRDefault="003A46B7" w:rsidP="001D695F">
      <w:pPr>
        <w:pStyle w:val="NormalWeb"/>
        <w:spacing w:before="0" w:beforeAutospacing="0" w:after="0" w:afterAutospacing="0" w:line="276" w:lineRule="auto"/>
        <w:jc w:val="both"/>
        <w:rPr>
          <w:sz w:val="26"/>
          <w:szCs w:val="26"/>
        </w:rPr>
      </w:pPr>
      <w:r>
        <w:rPr>
          <w:sz w:val="26"/>
          <w:szCs w:val="26"/>
        </w:rPr>
        <w:tab/>
      </w:r>
      <w:r w:rsidR="001D695F" w:rsidRPr="001D695F">
        <w:rPr>
          <w:sz w:val="26"/>
          <w:szCs w:val="26"/>
        </w:rPr>
        <w:t>- să suporte toate cheltuielile de cazare, masa</w:t>
      </w:r>
      <w:r>
        <w:rPr>
          <w:sz w:val="26"/>
          <w:szCs w:val="26"/>
        </w:rPr>
        <w:t>, transport local</w:t>
      </w:r>
      <w:r w:rsidR="001D695F" w:rsidRPr="001D695F">
        <w:rPr>
          <w:sz w:val="26"/>
          <w:szCs w:val="26"/>
        </w:rPr>
        <w:t xml:space="preserve"> și intrări la obiectivele turistice ale grupului oaspete; </w:t>
      </w:r>
    </w:p>
    <w:p w:rsidR="00413CC4" w:rsidRDefault="003A46B7" w:rsidP="00413CC4">
      <w:pPr>
        <w:pStyle w:val="NormalWeb"/>
        <w:spacing w:before="0" w:beforeAutospacing="0" w:after="0" w:afterAutospacing="0" w:line="276" w:lineRule="auto"/>
        <w:jc w:val="both"/>
        <w:rPr>
          <w:sz w:val="26"/>
          <w:szCs w:val="26"/>
        </w:rPr>
      </w:pPr>
      <w:r>
        <w:rPr>
          <w:sz w:val="26"/>
          <w:szCs w:val="26"/>
        </w:rPr>
        <w:tab/>
      </w:r>
      <w:r w:rsidR="001D695F" w:rsidRPr="001D695F">
        <w:rPr>
          <w:sz w:val="26"/>
          <w:szCs w:val="26"/>
        </w:rPr>
        <w:t>- să suporte cheltuielile de transport ale grupului propriu</w:t>
      </w:r>
      <w:r w:rsidR="00543607" w:rsidRPr="001D695F">
        <w:rPr>
          <w:sz w:val="26"/>
          <w:szCs w:val="26"/>
        </w:rPr>
        <w:t>;</w:t>
      </w:r>
    </w:p>
    <w:p w:rsidR="00543607" w:rsidRDefault="00543607" w:rsidP="00413CC4">
      <w:pPr>
        <w:pStyle w:val="NormalWeb"/>
        <w:spacing w:before="0" w:beforeAutospacing="0" w:after="0" w:afterAutospacing="0" w:line="276" w:lineRule="auto"/>
        <w:jc w:val="both"/>
        <w:rPr>
          <w:sz w:val="26"/>
          <w:szCs w:val="26"/>
        </w:rPr>
      </w:pPr>
      <w:r>
        <w:rPr>
          <w:sz w:val="26"/>
          <w:szCs w:val="26"/>
        </w:rPr>
        <w:tab/>
        <w:t>- să facă cunoscut partenerilor listele cu membrii grupului participant</w:t>
      </w:r>
      <w:r w:rsidRPr="001D695F">
        <w:rPr>
          <w:sz w:val="26"/>
          <w:szCs w:val="26"/>
        </w:rPr>
        <w:t>;</w:t>
      </w:r>
    </w:p>
    <w:p w:rsidR="00543607" w:rsidRDefault="00543607" w:rsidP="00413CC4">
      <w:pPr>
        <w:pStyle w:val="NormalWeb"/>
        <w:spacing w:before="0" w:beforeAutospacing="0" w:after="0" w:afterAutospacing="0" w:line="276" w:lineRule="auto"/>
        <w:jc w:val="both"/>
        <w:rPr>
          <w:sz w:val="26"/>
          <w:szCs w:val="26"/>
        </w:rPr>
      </w:pPr>
      <w:r>
        <w:rPr>
          <w:sz w:val="26"/>
          <w:szCs w:val="26"/>
        </w:rPr>
        <w:tab/>
        <w:t xml:space="preserve">- să desfășoare programe în concordanță cu principiul sprijinului reciproc. </w:t>
      </w:r>
    </w:p>
    <w:p w:rsidR="00413CC4" w:rsidRPr="00413CC4" w:rsidRDefault="00413CC4" w:rsidP="00413CC4">
      <w:pPr>
        <w:pStyle w:val="NormalWeb"/>
        <w:spacing w:before="0" w:beforeAutospacing="0" w:after="0" w:afterAutospacing="0" w:line="276" w:lineRule="auto"/>
        <w:jc w:val="both"/>
        <w:rPr>
          <w:sz w:val="26"/>
          <w:szCs w:val="26"/>
        </w:rPr>
      </w:pPr>
      <w:r>
        <w:rPr>
          <w:sz w:val="26"/>
          <w:szCs w:val="26"/>
        </w:rPr>
        <w:tab/>
      </w:r>
      <w:r w:rsidRPr="00413CC4">
        <w:rPr>
          <w:sz w:val="26"/>
          <w:szCs w:val="26"/>
        </w:rPr>
        <w:t xml:space="preserve">Cheltuielile suportate de către municipiul Câmpulung Moldovenesc cu  această ocazie sunt în sumă de </w:t>
      </w:r>
      <w:r>
        <w:rPr>
          <w:sz w:val="26"/>
          <w:szCs w:val="26"/>
        </w:rPr>
        <w:t>2</w:t>
      </w:r>
      <w:r w:rsidR="00015FA3">
        <w:rPr>
          <w:sz w:val="26"/>
          <w:szCs w:val="26"/>
        </w:rPr>
        <w:t>8</w:t>
      </w:r>
      <w:r>
        <w:rPr>
          <w:sz w:val="26"/>
          <w:szCs w:val="26"/>
        </w:rPr>
        <w:t>.000</w:t>
      </w:r>
      <w:r w:rsidRPr="00413CC4">
        <w:rPr>
          <w:sz w:val="26"/>
          <w:szCs w:val="26"/>
        </w:rPr>
        <w:t xml:space="preserve"> lei</w:t>
      </w:r>
      <w:r>
        <w:rPr>
          <w:sz w:val="26"/>
          <w:szCs w:val="26"/>
        </w:rPr>
        <w:t>.</w:t>
      </w:r>
    </w:p>
    <w:p w:rsidR="001D695F" w:rsidRPr="001D695F" w:rsidRDefault="00A321F0" w:rsidP="001D695F">
      <w:pPr>
        <w:pStyle w:val="NormalWeb"/>
        <w:spacing w:before="0" w:beforeAutospacing="0" w:after="0" w:afterAutospacing="0" w:line="276" w:lineRule="auto"/>
        <w:jc w:val="both"/>
        <w:rPr>
          <w:sz w:val="26"/>
          <w:szCs w:val="26"/>
        </w:rPr>
      </w:pPr>
      <w:r>
        <w:rPr>
          <w:sz w:val="26"/>
          <w:szCs w:val="26"/>
        </w:rPr>
        <w:tab/>
        <w:t>Astfel, a</w:t>
      </w:r>
      <w:r w:rsidR="001D695F" w:rsidRPr="001D695F">
        <w:rPr>
          <w:sz w:val="26"/>
          <w:szCs w:val="26"/>
        </w:rPr>
        <w:t xml:space="preserve">preciem că organizarea </w:t>
      </w:r>
      <w:bookmarkStart w:id="0" w:name="_GoBack"/>
      <w:bookmarkEnd w:id="0"/>
      <w:r w:rsidR="001D695F" w:rsidRPr="001D695F">
        <w:rPr>
          <w:sz w:val="26"/>
          <w:szCs w:val="26"/>
        </w:rPr>
        <w:t>acestei acțiuni constituie un stimulent acordat elevilor cu rezultate foarte bune la învățătură, fără eforturi bugetare semnificative.</w:t>
      </w:r>
    </w:p>
    <w:p w:rsidR="00FC61EC" w:rsidRDefault="001D695F" w:rsidP="001D695F">
      <w:pPr>
        <w:pStyle w:val="NormalWeb"/>
        <w:spacing w:before="0" w:beforeAutospacing="0" w:after="0" w:afterAutospacing="0" w:line="276" w:lineRule="auto"/>
        <w:jc w:val="both"/>
        <w:rPr>
          <w:sz w:val="26"/>
          <w:szCs w:val="26"/>
        </w:rPr>
      </w:pPr>
      <w:r>
        <w:rPr>
          <w:sz w:val="26"/>
          <w:szCs w:val="26"/>
        </w:rPr>
        <w:tab/>
      </w:r>
      <w:r w:rsidRPr="001D695F">
        <w:rPr>
          <w:sz w:val="26"/>
          <w:szCs w:val="26"/>
        </w:rPr>
        <w:t>Cu aceste precizări, ini</w:t>
      </w:r>
      <w:r>
        <w:rPr>
          <w:sz w:val="26"/>
          <w:szCs w:val="26"/>
        </w:rPr>
        <w:t>ț</w:t>
      </w:r>
      <w:r w:rsidRPr="001D695F">
        <w:rPr>
          <w:sz w:val="26"/>
          <w:szCs w:val="26"/>
        </w:rPr>
        <w:t>iez prezentul proiect de hotărâre pe c</w:t>
      </w:r>
      <w:r>
        <w:rPr>
          <w:sz w:val="26"/>
          <w:szCs w:val="26"/>
        </w:rPr>
        <w:t xml:space="preserve">are îl supun spre dezbatere și </w:t>
      </w:r>
      <w:r w:rsidRPr="001D695F">
        <w:rPr>
          <w:sz w:val="26"/>
          <w:szCs w:val="26"/>
        </w:rPr>
        <w:t>aprobare Consiliului local.</w:t>
      </w:r>
      <w:r w:rsidR="009A4D8A">
        <w:rPr>
          <w:sz w:val="26"/>
          <w:szCs w:val="26"/>
        </w:rPr>
        <w:tab/>
      </w:r>
      <w:r w:rsidR="009A4D8A">
        <w:rPr>
          <w:sz w:val="26"/>
          <w:szCs w:val="26"/>
        </w:rPr>
        <w:tab/>
      </w:r>
      <w:r w:rsidR="009A4D8A">
        <w:rPr>
          <w:sz w:val="26"/>
          <w:szCs w:val="26"/>
        </w:rPr>
        <w:tab/>
      </w:r>
      <w:r w:rsidR="009A4D8A">
        <w:rPr>
          <w:sz w:val="26"/>
          <w:szCs w:val="26"/>
        </w:rPr>
        <w:tab/>
      </w:r>
      <w:r w:rsidR="009A4D8A">
        <w:rPr>
          <w:sz w:val="26"/>
          <w:szCs w:val="26"/>
        </w:rPr>
        <w:tab/>
      </w:r>
    </w:p>
    <w:p w:rsidR="0010736A" w:rsidRDefault="009A4D8A" w:rsidP="009A4D8A">
      <w:pPr>
        <w:spacing w:after="0" w:line="276" w:lineRule="auto"/>
        <w:jc w:val="both"/>
        <w:rPr>
          <w:rFonts w:ascii="Times New Roman" w:hAnsi="Times New Roman" w:cs="Times New Roman"/>
          <w:sz w:val="26"/>
          <w:szCs w:val="26"/>
        </w:rPr>
      </w:pPr>
      <w:r>
        <w:rPr>
          <w:rFonts w:ascii="Times New Roman" w:hAnsi="Times New Roman" w:cs="Times New Roman"/>
          <w:sz w:val="26"/>
          <w:szCs w:val="26"/>
        </w:rPr>
        <w:tab/>
      </w:r>
    </w:p>
    <w:p w:rsidR="00543607" w:rsidRDefault="0010736A" w:rsidP="009A4D8A">
      <w:pPr>
        <w:spacing w:after="0" w:line="276"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DF55B2" w:rsidRPr="009A4D8A" w:rsidRDefault="00543607" w:rsidP="009A4D8A">
      <w:pPr>
        <w:spacing w:after="0" w:line="276"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E62BF1">
        <w:rPr>
          <w:rFonts w:ascii="Times New Roman" w:hAnsi="Times New Roman" w:cs="Times New Roman"/>
          <w:b/>
          <w:sz w:val="28"/>
          <w:szCs w:val="28"/>
        </w:rPr>
        <w:t>PRIMAR,</w:t>
      </w:r>
    </w:p>
    <w:p w:rsidR="00205142" w:rsidRPr="00A6699C" w:rsidRDefault="00543607" w:rsidP="00A6699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E62BF1">
        <w:rPr>
          <w:rFonts w:ascii="Times New Roman" w:hAnsi="Times New Roman" w:cs="Times New Roman"/>
          <w:b/>
          <w:sz w:val="28"/>
          <w:szCs w:val="28"/>
        </w:rPr>
        <w:t>Negură Mihăiță</w:t>
      </w:r>
    </w:p>
    <w:sectPr w:rsidR="00205142" w:rsidRPr="00A6699C" w:rsidSect="003504E8">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A16"/>
    <w:multiLevelType w:val="hybridMultilevel"/>
    <w:tmpl w:val="2AE2A84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7FC0C85"/>
    <w:multiLevelType w:val="hybridMultilevel"/>
    <w:tmpl w:val="AD146994"/>
    <w:lvl w:ilvl="0" w:tplc="BD5C27F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0FD39C1"/>
    <w:multiLevelType w:val="hybridMultilevel"/>
    <w:tmpl w:val="D744E79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9B7"/>
    <w:rsid w:val="00015FA3"/>
    <w:rsid w:val="000351B3"/>
    <w:rsid w:val="0008566C"/>
    <w:rsid w:val="00085740"/>
    <w:rsid w:val="000C1503"/>
    <w:rsid w:val="000C550B"/>
    <w:rsid w:val="000F2132"/>
    <w:rsid w:val="0010736A"/>
    <w:rsid w:val="001263FE"/>
    <w:rsid w:val="00126B8F"/>
    <w:rsid w:val="001643F4"/>
    <w:rsid w:val="00180C35"/>
    <w:rsid w:val="001B575E"/>
    <w:rsid w:val="001D695F"/>
    <w:rsid w:val="00205142"/>
    <w:rsid w:val="002152AB"/>
    <w:rsid w:val="00225560"/>
    <w:rsid w:val="00240FDA"/>
    <w:rsid w:val="00250D8C"/>
    <w:rsid w:val="002617F8"/>
    <w:rsid w:val="002828F6"/>
    <w:rsid w:val="0028307B"/>
    <w:rsid w:val="002A05FC"/>
    <w:rsid w:val="002A3F86"/>
    <w:rsid w:val="002A6B9F"/>
    <w:rsid w:val="002E389D"/>
    <w:rsid w:val="002F36CA"/>
    <w:rsid w:val="00305C0A"/>
    <w:rsid w:val="003169B7"/>
    <w:rsid w:val="003504E8"/>
    <w:rsid w:val="00373302"/>
    <w:rsid w:val="003768D1"/>
    <w:rsid w:val="003810BC"/>
    <w:rsid w:val="00391AAD"/>
    <w:rsid w:val="00397280"/>
    <w:rsid w:val="003A46B7"/>
    <w:rsid w:val="003D36B0"/>
    <w:rsid w:val="003F35F4"/>
    <w:rsid w:val="00413CC4"/>
    <w:rsid w:val="00436ECC"/>
    <w:rsid w:val="00481F5D"/>
    <w:rsid w:val="00482404"/>
    <w:rsid w:val="00484963"/>
    <w:rsid w:val="004873DC"/>
    <w:rsid w:val="004C1963"/>
    <w:rsid w:val="004D1865"/>
    <w:rsid w:val="005011C3"/>
    <w:rsid w:val="00515485"/>
    <w:rsid w:val="00515B08"/>
    <w:rsid w:val="00532BD0"/>
    <w:rsid w:val="00543607"/>
    <w:rsid w:val="0057346B"/>
    <w:rsid w:val="005C1D72"/>
    <w:rsid w:val="00644961"/>
    <w:rsid w:val="006505D5"/>
    <w:rsid w:val="006700AF"/>
    <w:rsid w:val="006A085E"/>
    <w:rsid w:val="006B75BC"/>
    <w:rsid w:val="007263C9"/>
    <w:rsid w:val="00751853"/>
    <w:rsid w:val="00807A26"/>
    <w:rsid w:val="00864A8C"/>
    <w:rsid w:val="008A331B"/>
    <w:rsid w:val="008A5175"/>
    <w:rsid w:val="008C131B"/>
    <w:rsid w:val="008D1C4B"/>
    <w:rsid w:val="008D309B"/>
    <w:rsid w:val="008D5E88"/>
    <w:rsid w:val="008D70B0"/>
    <w:rsid w:val="008F5745"/>
    <w:rsid w:val="00905914"/>
    <w:rsid w:val="00921D5D"/>
    <w:rsid w:val="00925204"/>
    <w:rsid w:val="009A4D8A"/>
    <w:rsid w:val="009B440A"/>
    <w:rsid w:val="009D1F19"/>
    <w:rsid w:val="009E3DF7"/>
    <w:rsid w:val="00A22861"/>
    <w:rsid w:val="00A321F0"/>
    <w:rsid w:val="00A56711"/>
    <w:rsid w:val="00A62567"/>
    <w:rsid w:val="00A6699C"/>
    <w:rsid w:val="00AC4928"/>
    <w:rsid w:val="00AD729D"/>
    <w:rsid w:val="00AF5437"/>
    <w:rsid w:val="00B15DA8"/>
    <w:rsid w:val="00BF50A9"/>
    <w:rsid w:val="00C34192"/>
    <w:rsid w:val="00D2595D"/>
    <w:rsid w:val="00DA31EE"/>
    <w:rsid w:val="00DF3F95"/>
    <w:rsid w:val="00DF55B2"/>
    <w:rsid w:val="00E62BF1"/>
    <w:rsid w:val="00E712DD"/>
    <w:rsid w:val="00EA0AFB"/>
    <w:rsid w:val="00EA6174"/>
    <w:rsid w:val="00EF721B"/>
    <w:rsid w:val="00F140FB"/>
    <w:rsid w:val="00F1432D"/>
    <w:rsid w:val="00F14BC7"/>
    <w:rsid w:val="00F33706"/>
    <w:rsid w:val="00F6588A"/>
    <w:rsid w:val="00F72BB5"/>
    <w:rsid w:val="00FA5FCB"/>
    <w:rsid w:val="00FC61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0D257-ACC1-4D85-A34F-2C086FE3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126B8F"/>
    <w:pPr>
      <w:ind w:left="720"/>
      <w:contextualSpacing/>
    </w:pPr>
  </w:style>
  <w:style w:type="paragraph" w:styleId="TextnBalon">
    <w:name w:val="Balloon Text"/>
    <w:basedOn w:val="Normal"/>
    <w:link w:val="TextnBalonCaracter"/>
    <w:uiPriority w:val="99"/>
    <w:semiHidden/>
    <w:unhideWhenUsed/>
    <w:rsid w:val="000351B3"/>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351B3"/>
    <w:rPr>
      <w:rFonts w:ascii="Segoe UI" w:hAnsi="Segoe UI" w:cs="Segoe UI"/>
      <w:sz w:val="18"/>
      <w:szCs w:val="18"/>
    </w:rPr>
  </w:style>
  <w:style w:type="paragraph" w:styleId="NormalWeb">
    <w:name w:val="Normal (Web)"/>
    <w:basedOn w:val="Normal"/>
    <w:unhideWhenUsed/>
    <w:rsid w:val="00205142"/>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44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1311</TotalTime>
  <Pages>1</Pages>
  <Words>317</Words>
  <Characters>1841</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Municipiului Campulung Moldovenesc</dc:creator>
  <cp:keywords/>
  <dc:description/>
  <cp:lastModifiedBy>user</cp:lastModifiedBy>
  <cp:revision>28</cp:revision>
  <cp:lastPrinted>2023-07-10T08:27:00Z</cp:lastPrinted>
  <dcterms:created xsi:type="dcterms:W3CDTF">2016-04-04T10:53:00Z</dcterms:created>
  <dcterms:modified xsi:type="dcterms:W3CDTF">2023-08-28T12:25:00Z</dcterms:modified>
</cp:coreProperties>
</file>