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532C5E" w14:textId="77777777" w:rsidR="00242B20" w:rsidRDefault="00242B20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CB0FBA" w:rsidRDefault="009862D6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095DF300" w:rsidR="00064BBF" w:rsidRDefault="00064BBF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3FEAF6" w14:textId="5325E6C3" w:rsidR="000E3433" w:rsidRDefault="000E3433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012A95E" w14:textId="77777777" w:rsidR="000E3433" w:rsidRDefault="000E3433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CB0FBA" w:rsidRDefault="00492EEC" w:rsidP="00064BBF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4239F1D8" w14:textId="4AFFFB2B" w:rsidR="00E70B9D" w:rsidRPr="00E70B9D" w:rsidRDefault="00E70B9D" w:rsidP="00E70B9D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03810590"/>
      <w:bookmarkStart w:id="1" w:name="_Hlk75966493"/>
      <w:bookmarkStart w:id="2" w:name="_Hlk522550254"/>
      <w:r w:rsidRPr="00E70B9D">
        <w:rPr>
          <w:rFonts w:ascii="Times New Roman" w:hAnsi="Times New Roman"/>
          <w:sz w:val="24"/>
          <w:szCs w:val="24"/>
          <w:lang w:val="ro-RO"/>
        </w:rPr>
        <w:t xml:space="preserve">privind participarea </w:t>
      </w:r>
      <w:r w:rsidR="004D5F52">
        <w:rPr>
          <w:rFonts w:ascii="Times New Roman" w:hAnsi="Times New Roman"/>
          <w:sz w:val="24"/>
          <w:szCs w:val="24"/>
          <w:lang w:val="ro-RO"/>
        </w:rPr>
        <w:t>m</w:t>
      </w:r>
      <w:r w:rsidRPr="00E70B9D">
        <w:rPr>
          <w:rFonts w:ascii="Times New Roman" w:hAnsi="Times New Roman"/>
          <w:sz w:val="24"/>
          <w:szCs w:val="24"/>
          <w:lang w:val="ro-RO"/>
        </w:rPr>
        <w:t>unicipiului</w:t>
      </w:r>
      <w:r>
        <w:rPr>
          <w:rFonts w:ascii="Times New Roman" w:hAnsi="Times New Roman"/>
          <w:sz w:val="24"/>
          <w:szCs w:val="24"/>
          <w:lang w:val="ro-RO"/>
        </w:rPr>
        <w:t xml:space="preserve"> Câmpulung Moldovenesc </w:t>
      </w:r>
      <w:r w:rsidRPr="00E70B9D">
        <w:rPr>
          <w:rFonts w:ascii="Times New Roman" w:hAnsi="Times New Roman"/>
          <w:sz w:val="24"/>
          <w:szCs w:val="24"/>
          <w:lang w:val="ro-RO"/>
        </w:rPr>
        <w:t>la implementarea proiectului</w:t>
      </w:r>
    </w:p>
    <w:p w14:paraId="7C7AD1A1" w14:textId="6C420B2F" w:rsidR="00E70B9D" w:rsidRPr="00E70B9D" w:rsidRDefault="00E70B9D" w:rsidP="00E70B9D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E70B9D">
        <w:rPr>
          <w:rFonts w:ascii="Times New Roman" w:hAnsi="Times New Roman"/>
          <w:sz w:val="24"/>
          <w:szCs w:val="24"/>
          <w:lang w:val="ro-RO"/>
        </w:rPr>
        <w:t xml:space="preserve">din Investiția I.4 </w:t>
      </w:r>
      <w:r w:rsidR="004D5F52">
        <w:rPr>
          <w:rFonts w:ascii="Times New Roman" w:hAnsi="Times New Roman"/>
          <w:sz w:val="24"/>
          <w:szCs w:val="24"/>
          <w:lang w:val="ro-RO"/>
        </w:rPr>
        <w:t>„</w:t>
      </w:r>
      <w:r w:rsidRPr="00E70B9D">
        <w:rPr>
          <w:rFonts w:ascii="Times New Roman" w:hAnsi="Times New Roman"/>
          <w:sz w:val="24"/>
          <w:szCs w:val="24"/>
          <w:lang w:val="ro-RO"/>
        </w:rPr>
        <w:t xml:space="preserve">Implementarea a 3.000 km de trasee cicloturistice la nivel național” finanțat din PNRR, Componenta 11 </w:t>
      </w:r>
      <w:r w:rsidR="004D5F52">
        <w:rPr>
          <w:rFonts w:ascii="Times New Roman" w:hAnsi="Times New Roman"/>
          <w:sz w:val="24"/>
          <w:szCs w:val="24"/>
          <w:lang w:val="ro-RO"/>
        </w:rPr>
        <w:t>-</w:t>
      </w:r>
      <w:r w:rsidRPr="00E70B9D">
        <w:rPr>
          <w:rFonts w:ascii="Times New Roman" w:hAnsi="Times New Roman"/>
          <w:sz w:val="24"/>
          <w:szCs w:val="24"/>
          <w:lang w:val="ro-RO"/>
        </w:rPr>
        <w:t xml:space="preserve"> Turism și cultură</w:t>
      </w:r>
    </w:p>
    <w:p w14:paraId="5B289041" w14:textId="77777777" w:rsidR="00384913" w:rsidRPr="00E70B9D" w:rsidRDefault="00384913" w:rsidP="00CE16D4">
      <w:pPr>
        <w:pStyle w:val="Frspaiere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bookmarkEnd w:id="0"/>
    <w:bookmarkEnd w:id="1"/>
    <w:bookmarkEnd w:id="2"/>
    <w:p w14:paraId="1BFF6EA9" w14:textId="77777777" w:rsidR="00CE16D4" w:rsidRPr="00CB0FBA" w:rsidRDefault="00CE16D4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0CECDC35" w:rsidR="006B2156" w:rsidRPr="00CB0FBA" w:rsidRDefault="006B2156" w:rsidP="00064BBF">
      <w:pPr>
        <w:pStyle w:val="Frspaiere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o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E70B9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din data de 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CE16D4" w:rsidRPr="00CE16D4">
        <w:rPr>
          <w:rFonts w:ascii="Times New Roman" w:hAnsi="Times New Roman"/>
          <w:noProof/>
          <w:sz w:val="24"/>
          <w:szCs w:val="24"/>
          <w:u w:val="single"/>
          <w:lang w:val="ro-RO"/>
        </w:rPr>
        <w:t>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CB0FBA" w:rsidRDefault="006B2156" w:rsidP="00064BBF">
      <w:pPr>
        <w:pStyle w:val="Frspaiere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57A0FE2A" w:rsidR="006B2156" w:rsidRPr="00CB0FBA" w:rsidRDefault="008E6DE3" w:rsidP="008E6DE3">
      <w:pPr>
        <w:pStyle w:val="Frspaiere"/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3364FE53" w:rsidR="006B2156" w:rsidRPr="00633F43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CE16D4" w:rsidRPr="00633F43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633F43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633F43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5479609" w14:textId="2EA0832A" w:rsidR="00E70B9D" w:rsidRPr="008E6DE3" w:rsidRDefault="008E6DE3" w:rsidP="008E6DE3">
      <w:pPr>
        <w:pStyle w:val="Frspaiere"/>
        <w:tabs>
          <w:tab w:val="left" w:pos="0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CE16D4" w:rsidRPr="00633F43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.2022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BD1F0B5" w14:textId="1C95AF41" w:rsidR="008E6DE3" w:rsidRPr="00633F43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>- adresa nr. 31475 din 25.11.2022 din partea Consiliul Județean Suceava</w:t>
      </w:r>
      <w:r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D8062E3" w14:textId="24D86A1C" w:rsidR="00E70B9D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>art. 120 alin. (1), art. 121</w:t>
      </w:r>
      <w:r w:rsidR="004D5F52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>alin. (1) și alin. (2), art. 138 alin. (1) și alin. (4) din Constituția României, republicată;</w:t>
      </w:r>
      <w:r w:rsidR="00E70B9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14:paraId="5D73183E" w14:textId="588C613A" w:rsidR="00E70B9D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art. 3 și 4 din Carta europeană a autonomiei locale, adoptată la Strasbourg la 15 octombrie 1985, ratificată prin Legea nr. 199/1997; </w:t>
      </w:r>
    </w:p>
    <w:p w14:paraId="6C38DB34" w14:textId="1C815733" w:rsidR="00E70B9D" w:rsidRPr="00E70B9D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art. 7 alin. (2) din </w:t>
      </w:r>
      <w:r w:rsidR="008E4F9A" w:rsidRPr="00E70B9D">
        <w:rPr>
          <w:rFonts w:ascii="Times New Roman" w:hAnsi="Times New Roman"/>
          <w:noProof/>
          <w:sz w:val="24"/>
          <w:szCs w:val="24"/>
          <w:lang w:val="ro-RO"/>
        </w:rPr>
        <w:t>Legea nr. 287/2009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 xml:space="preserve"> privind 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>Codul civil, republicat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ă</w:t>
      </w:r>
      <w:r w:rsidR="00E70B9D" w:rsidRPr="00E70B9D">
        <w:rPr>
          <w:rFonts w:ascii="Times New Roman" w:hAnsi="Times New Roman"/>
          <w:noProof/>
          <w:sz w:val="24"/>
          <w:szCs w:val="24"/>
          <w:lang w:val="ro-RO"/>
        </w:rPr>
        <w:t>, cu modificările și completările ulterioare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.</w:t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</w:p>
    <w:p w14:paraId="2C70FC8D" w14:textId="71CE0F37" w:rsidR="00E70B9D" w:rsidRPr="00136EF5" w:rsidRDefault="00E70B9D" w:rsidP="0009392F">
      <w:pPr>
        <w:pStyle w:val="Frspaiere"/>
        <w:tabs>
          <w:tab w:val="left" w:pos="360"/>
        </w:tabs>
        <w:ind w:firstLine="567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În temeiul prevederilor </w:t>
      </w:r>
      <w:bookmarkStart w:id="3" w:name="_Hlk120518453"/>
      <w:r w:rsidRPr="00E70B9D">
        <w:rPr>
          <w:rFonts w:ascii="Times New Roman" w:hAnsi="Times New Roman"/>
          <w:noProof/>
          <w:sz w:val="24"/>
          <w:szCs w:val="24"/>
          <w:lang w:val="ro-RO"/>
        </w:rPr>
        <w:t>art. 129 alin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 (1), alin. (2) lit. b), lit. c) și lit. e), alin. (4) lit. d), alin (7) lit. </w:t>
      </w:r>
      <w:r w:rsidR="0062342A">
        <w:rPr>
          <w:rFonts w:ascii="Times New Roman" w:hAnsi="Times New Roman"/>
          <w:noProof/>
          <w:sz w:val="24"/>
          <w:szCs w:val="24"/>
          <w:lang w:val="ro-RO"/>
        </w:rPr>
        <w:t>f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>) și lit. s),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 xml:space="preserve"> art. 9 lit. a),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bookmarkEnd w:id="3"/>
      <w:r w:rsidRPr="00E70B9D">
        <w:rPr>
          <w:rFonts w:ascii="Times New Roman" w:hAnsi="Times New Roman"/>
          <w:noProof/>
          <w:sz w:val="24"/>
          <w:szCs w:val="24"/>
          <w:lang w:val="ro-RO"/>
        </w:rPr>
        <w:t>art. 139 alin. (3) lit. d), lit. f), lit. g) coroborat cu art. 5 lit. cc), art. 140 din O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>U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>G</w:t>
      </w:r>
      <w:r w:rsidR="008E4F9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E70B9D">
        <w:rPr>
          <w:rFonts w:ascii="Times New Roman" w:hAnsi="Times New Roman"/>
          <w:noProof/>
          <w:sz w:val="24"/>
          <w:szCs w:val="24"/>
          <w:lang w:val="ro-RO"/>
        </w:rPr>
        <w:t xml:space="preserve"> nr. 57/2019 privind Codul administrativ, cu modificările și completările ulterioare</w:t>
      </w:r>
      <w:r>
        <w:rPr>
          <w:rFonts w:ascii="Times New Roman" w:hAnsi="Times New Roman"/>
          <w:noProof/>
          <w:sz w:val="24"/>
          <w:szCs w:val="24"/>
          <w:lang w:val="ro-RO"/>
        </w:rPr>
        <w:t>,</w:t>
      </w:r>
    </w:p>
    <w:p w14:paraId="59ADAC8B" w14:textId="698AC508" w:rsidR="00064BBF" w:rsidRPr="008E6DE3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Pr="00CB0FBA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8E6DE3" w:rsidRDefault="005809ED" w:rsidP="00D519B7">
      <w:pPr>
        <w:pStyle w:val="Frspaiere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5F3B2D75" w:rsidR="00205AA0" w:rsidRPr="000E3433" w:rsidRDefault="00205AA0" w:rsidP="008E6DE3">
      <w:pPr>
        <w:pStyle w:val="Frspaiere"/>
        <w:ind w:firstLine="426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E3433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Art.1.</w:t>
      </w:r>
      <w:r w:rsidRPr="000E3433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Se aprobă participarea </w:t>
      </w:r>
      <w:r w:rsid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D5F52">
        <w:rPr>
          <w:rFonts w:ascii="Times New Roman" w:hAnsi="Times New Roman"/>
          <w:sz w:val="24"/>
          <w:szCs w:val="24"/>
          <w:lang w:val="ro-RO"/>
        </w:rPr>
        <w:t>m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unicipiului </w:t>
      </w:r>
      <w:r w:rsidR="006B566A">
        <w:rPr>
          <w:rFonts w:ascii="Times New Roman" w:hAnsi="Times New Roman"/>
          <w:sz w:val="24"/>
          <w:szCs w:val="24"/>
          <w:lang w:val="ro-RO"/>
        </w:rPr>
        <w:t>Câmpulung Moldovenesc,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alături de alte unități</w:t>
      </w:r>
      <w:r w:rsid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>administrativ-teritoriale din cadrul județului</w:t>
      </w:r>
      <w:r w:rsidR="0009392F">
        <w:rPr>
          <w:rFonts w:ascii="Times New Roman" w:hAnsi="Times New Roman"/>
          <w:sz w:val="24"/>
          <w:szCs w:val="24"/>
          <w:lang w:val="ro-RO"/>
        </w:rPr>
        <w:t xml:space="preserve"> Suceava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dar și din județele învecinate, la implementarea proiectului din Investiția I.4 ”Implementarea a 3.000 km de trasee cicloturistice la nivel național” finanțat din PNRR, Componenta 11 </w:t>
      </w:r>
      <w:r w:rsidR="004D5F52">
        <w:rPr>
          <w:rFonts w:ascii="Times New Roman" w:hAnsi="Times New Roman"/>
          <w:sz w:val="24"/>
          <w:szCs w:val="24"/>
          <w:lang w:val="ro-RO"/>
        </w:rPr>
        <w:t>-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Turism și cultură.</w:t>
      </w:r>
    </w:p>
    <w:p w14:paraId="05CD6FA6" w14:textId="1E830EB8" w:rsidR="000E3433" w:rsidRPr="000E3433" w:rsidRDefault="00CE16D4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Art.2.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Se mandatează primarul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să semneze în numele și pe seama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Acordul de Parteneriat la cererea de finanțare a proiectului </w:t>
      </w:r>
      <w:r w:rsidR="004D5F52">
        <w:rPr>
          <w:rFonts w:ascii="Times New Roman" w:hAnsi="Times New Roman" w:cs="Times New Roman"/>
          <w:sz w:val="24"/>
          <w:szCs w:val="24"/>
        </w:rPr>
        <w:t>„</w:t>
      </w:r>
      <w:r w:rsidR="006B566A" w:rsidRPr="006B566A">
        <w:rPr>
          <w:rFonts w:ascii="Times New Roman" w:hAnsi="Times New Roman" w:cs="Times New Roman"/>
          <w:sz w:val="24"/>
          <w:szCs w:val="24"/>
        </w:rPr>
        <w:t>Implementarea a 3.000 km de trasee cicloturistice la nivel național” cu toate anexele acesteia, a tuturor documentelor aferente proiectului și să reprezinte Municipiul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și Consiliul Local al </w:t>
      </w:r>
      <w:r w:rsidR="0009392F">
        <w:rPr>
          <w:rFonts w:ascii="Times New Roman" w:hAnsi="Times New Roman" w:cs="Times New Roman"/>
          <w:sz w:val="24"/>
          <w:szCs w:val="24"/>
        </w:rPr>
        <w:t>M</w:t>
      </w:r>
      <w:r w:rsidR="006B566A" w:rsidRPr="006B566A">
        <w:rPr>
          <w:rFonts w:ascii="Times New Roman" w:hAnsi="Times New Roman" w:cs="Times New Roman"/>
          <w:sz w:val="24"/>
          <w:szCs w:val="24"/>
        </w:rPr>
        <w:t>unicipiului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în relația cu M</w:t>
      </w:r>
      <w:r w:rsidR="0009392F">
        <w:rPr>
          <w:rFonts w:ascii="Times New Roman" w:hAnsi="Times New Roman" w:cs="Times New Roman"/>
          <w:sz w:val="24"/>
          <w:szCs w:val="24"/>
        </w:rPr>
        <w:t xml:space="preserve">inisterul </w:t>
      </w:r>
      <w:r w:rsidR="006B566A" w:rsidRPr="006B566A">
        <w:rPr>
          <w:rFonts w:ascii="Times New Roman" w:hAnsi="Times New Roman" w:cs="Times New Roman"/>
          <w:sz w:val="24"/>
          <w:szCs w:val="24"/>
        </w:rPr>
        <w:t>D</w:t>
      </w:r>
      <w:r w:rsidR="0009392F">
        <w:rPr>
          <w:rFonts w:ascii="Times New Roman" w:hAnsi="Times New Roman" w:cs="Times New Roman"/>
          <w:sz w:val="24"/>
          <w:szCs w:val="24"/>
        </w:rPr>
        <w:t xml:space="preserve">ezvoltării </w:t>
      </w:r>
      <w:r w:rsidR="006B566A" w:rsidRPr="006B566A">
        <w:rPr>
          <w:rFonts w:ascii="Times New Roman" w:hAnsi="Times New Roman" w:cs="Times New Roman"/>
          <w:sz w:val="24"/>
          <w:szCs w:val="24"/>
        </w:rPr>
        <w:t>L</w:t>
      </w:r>
      <w:r w:rsidR="0009392F">
        <w:rPr>
          <w:rFonts w:ascii="Times New Roman" w:hAnsi="Times New Roman" w:cs="Times New Roman"/>
          <w:sz w:val="24"/>
          <w:szCs w:val="24"/>
        </w:rPr>
        <w:t xml:space="preserve">ucrărilor </w:t>
      </w:r>
      <w:r w:rsidR="006B566A" w:rsidRPr="006B566A">
        <w:rPr>
          <w:rFonts w:ascii="Times New Roman" w:hAnsi="Times New Roman" w:cs="Times New Roman"/>
          <w:sz w:val="24"/>
          <w:szCs w:val="24"/>
        </w:rPr>
        <w:t>P</w:t>
      </w:r>
      <w:r w:rsidR="0009392F">
        <w:rPr>
          <w:rFonts w:ascii="Times New Roman" w:hAnsi="Times New Roman" w:cs="Times New Roman"/>
          <w:sz w:val="24"/>
          <w:szCs w:val="24"/>
        </w:rPr>
        <w:t>ublice și Administrației</w:t>
      </w:r>
      <w:r w:rsidR="006B566A" w:rsidRPr="006B566A">
        <w:rPr>
          <w:rFonts w:ascii="Times New Roman" w:hAnsi="Times New Roman" w:cs="Times New Roman"/>
          <w:sz w:val="24"/>
          <w:szCs w:val="24"/>
        </w:rPr>
        <w:t>.</w:t>
      </w:r>
    </w:p>
    <w:p w14:paraId="49EEB47B" w14:textId="5D15B8FF" w:rsidR="007537AB" w:rsidRDefault="00581B96" w:rsidP="008E6DE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6B566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58EAD45" w14:textId="77777777" w:rsidR="0002125A" w:rsidRPr="000E3433" w:rsidRDefault="0002125A" w:rsidP="00064BBF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1A8A74E9" w14:textId="77777777" w:rsidR="008E6DE3" w:rsidRDefault="0002125A" w:rsidP="00CB0FBA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CF312FF" w14:textId="0655898C" w:rsidR="006B2156" w:rsidRDefault="00906D6D" w:rsidP="00CB0FBA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Sect="00BD5CEE">
      <w:footerReference w:type="default" r:id="rId8"/>
      <w:pgSz w:w="11906" w:h="16838"/>
      <w:pgMar w:top="426" w:right="566" w:bottom="426" w:left="1276" w:header="708" w:footer="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94DF" w14:textId="77777777" w:rsidR="00F27DAC" w:rsidRDefault="00F27DAC" w:rsidP="008F1D42">
      <w:pPr>
        <w:spacing w:after="0" w:line="240" w:lineRule="auto"/>
      </w:pPr>
      <w:r>
        <w:separator/>
      </w:r>
    </w:p>
  </w:endnote>
  <w:endnote w:type="continuationSeparator" w:id="0">
    <w:p w14:paraId="355A1E84" w14:textId="77777777" w:rsidR="00F27DAC" w:rsidRDefault="00F27DAC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Subsol"/>
      <w:jc w:val="right"/>
    </w:pPr>
  </w:p>
  <w:p w14:paraId="4F9C60EB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9387" w14:textId="77777777" w:rsidR="00F27DAC" w:rsidRDefault="00F27DAC" w:rsidP="008F1D42">
      <w:pPr>
        <w:spacing w:after="0" w:line="240" w:lineRule="auto"/>
      </w:pPr>
      <w:r>
        <w:separator/>
      </w:r>
    </w:p>
  </w:footnote>
  <w:footnote w:type="continuationSeparator" w:id="0">
    <w:p w14:paraId="0ABA1D5F" w14:textId="77777777" w:rsidR="00F27DAC" w:rsidRDefault="00F27DAC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403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paul_petroaie@yahoo.com</cp:lastModifiedBy>
  <cp:revision>19</cp:revision>
  <cp:lastPrinted>2022-11-28T06:40:00Z</cp:lastPrinted>
  <dcterms:created xsi:type="dcterms:W3CDTF">2022-05-19T09:03:00Z</dcterms:created>
  <dcterms:modified xsi:type="dcterms:W3CDTF">2022-11-28T07:10:00Z</dcterms:modified>
</cp:coreProperties>
</file>