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26F56439"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F27DDD">
        <w:rPr>
          <w:b/>
        </w:rPr>
        <w:t>3</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25C3C4E" w14:textId="54D6E605" w:rsidR="000A0DD6" w:rsidRPr="000A0DD6" w:rsidRDefault="000A0DD6" w:rsidP="00D91443">
      <w:pPr>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C77E35">
        <w:t>ublică</w:t>
      </w:r>
      <w:r w:rsidRPr="000A0DD6">
        <w:t xml:space="preserve"> a Municipiului Câmpulung Moldovenesc </w:t>
      </w:r>
      <w:bookmarkEnd w:id="0"/>
      <w:bookmarkEnd w:id="1"/>
      <w:bookmarkEnd w:id="2"/>
      <w:r w:rsidR="00F27DDD">
        <w:t>cu destinația de parcare autovehicule</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2C8827E5"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închirierii </w:t>
      </w:r>
      <w:r w:rsidR="000A0DD6">
        <w:rPr>
          <w:bCs/>
        </w:rPr>
        <w:t xml:space="preserve">o suprafață de teren de </w:t>
      </w:r>
      <w:r>
        <w:rPr>
          <w:bCs/>
        </w:rPr>
        <w:t>2739</w:t>
      </w:r>
      <w:r w:rsidR="000A0DD6">
        <w:rPr>
          <w:bCs/>
        </w:rPr>
        <w:t xml:space="preserve"> mp</w:t>
      </w:r>
      <w:r>
        <w:rPr>
          <w:bCs/>
        </w:rPr>
        <w:t xml:space="preserve"> aparținând domeniului public al municipiului,</w:t>
      </w:r>
      <w:r w:rsidR="000A0DD6">
        <w:rPr>
          <w:bCs/>
        </w:rPr>
        <w:t xml:space="preserve"> situată în str. </w:t>
      </w:r>
      <w:r>
        <w:rPr>
          <w:bCs/>
        </w:rPr>
        <w:t>Nicolae Bălcescu</w:t>
      </w:r>
      <w:r w:rsidR="00D91443">
        <w:rPr>
          <w:bCs/>
        </w:rPr>
        <w:t xml:space="preserve"> f</w:t>
      </w:r>
      <w:r w:rsidR="00C143CF">
        <w:rPr>
          <w:bCs/>
        </w:rPr>
        <w:t>.</w:t>
      </w:r>
      <w:r w:rsidR="00D91443">
        <w:rPr>
          <w:bCs/>
        </w:rPr>
        <w:t>n</w:t>
      </w:r>
      <w:r w:rsidR="00C143CF">
        <w:rPr>
          <w:bCs/>
        </w:rPr>
        <w:t>.</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D91443">
        <w:rPr>
          <w:bCs/>
        </w:rPr>
        <w:t>3</w:t>
      </w:r>
      <w:r>
        <w:rPr>
          <w:bCs/>
        </w:rPr>
        <w:t>7323</w:t>
      </w:r>
      <w:r w:rsidR="000A0DD6">
        <w:rPr>
          <w:bCs/>
        </w:rPr>
        <w:t xml:space="preserve"> Câmpulung Moldovenesc.</w:t>
      </w:r>
    </w:p>
    <w:p w14:paraId="5DD7C523" w14:textId="09B452FB"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F27DDD">
        <w:rPr>
          <w:bCs/>
        </w:rPr>
        <w:t>cu destinația de parcare autovehicule.</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23BE1FA1" w:rsidR="004040CF" w:rsidRPr="000E5DD9" w:rsidRDefault="004040CF" w:rsidP="004040CF">
      <w:pPr>
        <w:jc w:val="both"/>
        <w:rPr>
          <w:bCs/>
        </w:rPr>
      </w:pPr>
      <w:r w:rsidRPr="000E5DD9">
        <w:rPr>
          <w:bCs/>
        </w:rPr>
        <w:tab/>
      </w:r>
      <w:r w:rsidR="00CC0D61">
        <w:rPr>
          <w:bCs/>
        </w:rPr>
        <w:t xml:space="preserve">Suprafața de teren de </w:t>
      </w:r>
      <w:r w:rsidR="00F27DDD">
        <w:rPr>
          <w:bCs/>
        </w:rPr>
        <w:t>2739</w:t>
      </w:r>
      <w:r w:rsidR="00CC0D61">
        <w:rPr>
          <w:bCs/>
        </w:rPr>
        <w:t xml:space="preserve"> mp </w:t>
      </w:r>
      <w:r w:rsidR="00F27DDD">
        <w:rPr>
          <w:bCs/>
        </w:rPr>
        <w:t>destinată unei parcări autovehicule</w:t>
      </w:r>
      <w:r w:rsidRPr="000E5DD9">
        <w:rPr>
          <w:bCs/>
        </w:rPr>
        <w:t xml:space="preserve"> aparțin</w:t>
      </w:r>
      <w:r w:rsidR="00D91443">
        <w:rPr>
          <w:bCs/>
        </w:rPr>
        <w:t>e</w:t>
      </w:r>
      <w:r w:rsidRPr="000E5DD9">
        <w:rPr>
          <w:bCs/>
        </w:rPr>
        <w:t xml:space="preserve"> domeniului p</w:t>
      </w:r>
      <w:r w:rsidR="00F27DDD">
        <w:rPr>
          <w:bCs/>
        </w:rPr>
        <w:t xml:space="preserve">ublic </w:t>
      </w:r>
      <w:r w:rsidRPr="000E5DD9">
        <w:rPr>
          <w:bCs/>
        </w:rPr>
        <w:t>al municipiului Câmpulung Moldovenesc.</w:t>
      </w:r>
    </w:p>
    <w:p w14:paraId="1868D3C3" w14:textId="08909C03" w:rsidR="00291F8B" w:rsidRDefault="004040CF" w:rsidP="004040CF">
      <w:pPr>
        <w:jc w:val="both"/>
        <w:rPr>
          <w:bCs/>
        </w:rPr>
      </w:pPr>
      <w:r w:rsidRPr="000E5DD9">
        <w:rPr>
          <w:bCs/>
        </w:rPr>
        <w:tab/>
      </w:r>
      <w:r w:rsidR="00291F8B">
        <w:rPr>
          <w:bCs/>
        </w:rPr>
        <w:t xml:space="preserve">Folosința terenului: </w:t>
      </w:r>
      <w:r w:rsidR="00291F8B">
        <w:t>spații de parcare temporară a autovehiculelor, zone cu spațiu verde și spațiu aferent unei platforme pentru depozitarea selectivă a deșeurilor.</w:t>
      </w:r>
    </w:p>
    <w:p w14:paraId="3E774CDE" w14:textId="7D03DE01" w:rsidR="007A56C6" w:rsidRDefault="004040CF" w:rsidP="00291F8B">
      <w:pPr>
        <w:ind w:firstLine="720"/>
        <w:jc w:val="both"/>
        <w:rPr>
          <w:bCs/>
        </w:rPr>
      </w:pPr>
      <w:r w:rsidRPr="000E5DD9">
        <w:rPr>
          <w:bCs/>
        </w:rPr>
        <w:t>Terenu</w:t>
      </w:r>
      <w:r w:rsidR="00D91443">
        <w:rPr>
          <w:bCs/>
        </w:rPr>
        <w:t>l</w:t>
      </w:r>
      <w:r w:rsidRPr="000E5DD9">
        <w:rPr>
          <w:bCs/>
        </w:rPr>
        <w:t xml:space="preserve"> 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4040CF">
      <w:pPr>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4944D27B"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3610ABF1"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desfăşurării activităţilor pentru care închiriază spațiul, să respecte condiţiile impuse prin acordarea avizelor.</w:t>
      </w:r>
    </w:p>
    <w:p w14:paraId="3FC3E81A" w14:textId="6C95485C" w:rsidR="0072390A" w:rsidRPr="002038A8" w:rsidRDefault="0072390A" w:rsidP="0072390A">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w:t>
      </w:r>
      <w:r w:rsidR="00291F8B" w:rsidRPr="00947498">
        <w:rPr>
          <w:bCs/>
        </w:rPr>
        <w:t>notificării</w:t>
      </w:r>
      <w:r w:rsidRPr="00947498">
        <w:rPr>
          <w:bCs/>
        </w:rPr>
        <w:t>.</w:t>
      </w:r>
    </w:p>
    <w:p w14:paraId="59AC10A6" w14:textId="6FC3DCEE" w:rsidR="0072390A" w:rsidRDefault="00291F8B" w:rsidP="0072390A">
      <w:pPr>
        <w:tabs>
          <w:tab w:val="left" w:pos="720"/>
        </w:tabs>
        <w:ind w:firstLine="720"/>
        <w:jc w:val="both"/>
        <w:rPr>
          <w:bCs/>
        </w:rPr>
      </w:pPr>
      <w:r w:rsidRPr="00291F8B">
        <w:rPr>
          <w:bCs/>
        </w:rPr>
        <w:lastRenderedPageBreak/>
        <w:t>Chiriașul de obligă s</w:t>
      </w:r>
      <w:r w:rsidR="0072390A" w:rsidRPr="00291F8B">
        <w:rPr>
          <w:bCs/>
        </w:rPr>
        <w:t xml:space="preserve">ă plătească taxa teren pentru terenul închiriat potrivit Legii </w:t>
      </w:r>
      <w:r w:rsidR="00425726" w:rsidRPr="00291F8B">
        <w:rPr>
          <w:bCs/>
        </w:rPr>
        <w:t>nr. 227/2015</w:t>
      </w:r>
      <w:r w:rsidR="0072390A" w:rsidRPr="00425726">
        <w:rPr>
          <w:bCs/>
        </w:rPr>
        <w:t xml:space="preserve"> privind Codul fiscal, cu modificările şi completările ulterioare.</w:t>
      </w:r>
    </w:p>
    <w:p w14:paraId="539C7A54" w14:textId="0F9AB8FA" w:rsidR="00291F8B" w:rsidRDefault="00291F8B" w:rsidP="00291F8B">
      <w:pPr>
        <w:tabs>
          <w:tab w:val="left" w:pos="720"/>
        </w:tabs>
        <w:ind w:firstLine="720"/>
        <w:jc w:val="both"/>
        <w:rPr>
          <w:bCs/>
        </w:rPr>
      </w:pPr>
      <w:r w:rsidRPr="00947498">
        <w:rPr>
          <w:bCs/>
        </w:rPr>
        <w:t>Chiriașul se obligă să disponibilizeze temporar amplasamentul, în baza unei notificări transmise de primărie, în vederea organizării de evenimente (dacă este cazul). Notificarea se transmite cu minim 24 ore înaintea organizării evenimentului.</w:t>
      </w:r>
    </w:p>
    <w:p w14:paraId="39079D07" w14:textId="1F967886" w:rsidR="0072390A" w:rsidRPr="002038A8" w:rsidRDefault="0072390A" w:rsidP="0072390A">
      <w:pPr>
        <w:tabs>
          <w:tab w:val="left" w:pos="720"/>
        </w:tabs>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283327F9" w:rsidR="0072390A" w:rsidRPr="002038A8" w:rsidRDefault="0072390A" w:rsidP="0072390A">
      <w:pPr>
        <w:autoSpaceDE w:val="0"/>
        <w:spacing w:before="60"/>
        <w:ind w:firstLine="720"/>
        <w:jc w:val="both"/>
      </w:pPr>
      <w:r w:rsidRPr="002038A8">
        <w:t xml:space="preserve">Locatorul are obligația să pună la dispoziţia chiriaşului imobilul, liber de sarcini, pe bază de proces verbal de primire - predare după încheierea contractului, să sprijine chiriaşul în obţinerea </w:t>
      </w:r>
      <w:r w:rsidR="00291F8B">
        <w:t>avizelor/</w:t>
      </w:r>
      <w:r w:rsidRPr="002038A8">
        <w:t>autorizaţiilor.</w:t>
      </w:r>
      <w:r w:rsidR="00594DE8">
        <w:t xml:space="preserve"> </w:t>
      </w:r>
    </w:p>
    <w:p w14:paraId="109BC8B4" w14:textId="7757D7A8" w:rsidR="0072390A" w:rsidRPr="005A567A" w:rsidRDefault="0072390A" w:rsidP="002038A8">
      <w:pPr>
        <w:pStyle w:val="Default"/>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307C0296" w14:textId="0FF3BD9B" w:rsidR="00291F8B" w:rsidRDefault="00291F8B" w:rsidP="00291F8B">
      <w:pPr>
        <w:spacing w:line="276" w:lineRule="auto"/>
        <w:ind w:firstLine="705"/>
        <w:jc w:val="both"/>
      </w:pPr>
      <w:r>
        <w:t>Destinația amplasamentului închiriat – parcare temporară pentru autovehicule.</w:t>
      </w:r>
    </w:p>
    <w:p w14:paraId="207C0558" w14:textId="0CED4254" w:rsidR="00291F8B" w:rsidRDefault="00291F8B" w:rsidP="00291F8B">
      <w:pPr>
        <w:spacing w:line="276" w:lineRule="auto"/>
        <w:ind w:firstLine="705"/>
        <w:jc w:val="both"/>
      </w:pPr>
      <w:r>
        <w:t>Chiriașul va putea realiza modernizări ale spațiilor, fără alte modificări ale amenajărilor existente, în baza acordului scris al autorității locale.</w:t>
      </w:r>
    </w:p>
    <w:p w14:paraId="19F5AA62" w14:textId="59CD29F0" w:rsidR="004040CF" w:rsidRPr="000E5DD9" w:rsidRDefault="004040CF" w:rsidP="004040CF">
      <w:pPr>
        <w:ind w:firstLine="708"/>
        <w:jc w:val="both"/>
      </w:pP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2E18F815" w14:textId="6F81E05C" w:rsidR="00D70CA3" w:rsidRPr="00291F8B" w:rsidRDefault="00294EDE" w:rsidP="00291F8B">
      <w:pPr>
        <w:ind w:firstLine="720"/>
        <w:jc w:val="both"/>
      </w:pPr>
      <w:r w:rsidRPr="00291F8B">
        <w:t>Imobilul - teren cu suprafața de 2739 mp</w:t>
      </w:r>
      <w:r w:rsidR="00291F8B" w:rsidRPr="00291F8B">
        <w:t xml:space="preserve"> este destinat</w:t>
      </w:r>
      <w:bookmarkStart w:id="3" w:name="_Hlk132099608"/>
      <w:r w:rsidR="00291F8B" w:rsidRPr="00291F8B">
        <w:t xml:space="preserve"> parcării temporare a autovehiculelor</w:t>
      </w:r>
      <w:r w:rsidR="00291F8B">
        <w:t xml:space="preserve">. O parte din suprafața mai sus menționată este amenajată ca </w:t>
      </w:r>
      <w:r w:rsidR="00291F8B" w:rsidRPr="00291F8B">
        <w:t>spațiu verde și spațiu aferent unei platforme pentru depozitarea selectivă a deșeurilor</w:t>
      </w:r>
      <w:bookmarkEnd w:id="3"/>
      <w:r w:rsidRPr="00291F8B">
        <w:t>.</w:t>
      </w:r>
    </w:p>
    <w:p w14:paraId="22C2E0AA" w14:textId="4146E7F7" w:rsidR="0044217C" w:rsidRPr="00291F8B" w:rsidRDefault="0044217C" w:rsidP="00011D66">
      <w:pPr>
        <w:ind w:firstLine="720"/>
        <w:jc w:val="both"/>
      </w:pPr>
      <w:r w:rsidRPr="00291F8B">
        <w:t xml:space="preserve">Lucrările </w:t>
      </w:r>
      <w:r w:rsidR="00291F8B" w:rsidRPr="00291F8B">
        <w:t xml:space="preserve">de modernizări ale spațiilor (fără alte modificări ale amenajărilor existente) vor fi realizate în baza acordului scris al autorității locale și </w:t>
      </w:r>
      <w:r w:rsidRPr="00291F8B">
        <w:t>vor fi executate cu respectarea normelor tehnice în vigoare.</w:t>
      </w:r>
    </w:p>
    <w:p w14:paraId="3F9CC455" w14:textId="03427A89" w:rsidR="00E41446" w:rsidRPr="00291F8B" w:rsidRDefault="00E41446" w:rsidP="00011D66">
      <w:pPr>
        <w:ind w:firstLine="720"/>
        <w:jc w:val="both"/>
      </w:pPr>
      <w:r w:rsidRPr="00291F8B">
        <w:t>Nu va fi afectat domeniul public sau privat învecinat în mod excesiv în timpul execuției lucrărilor.</w:t>
      </w:r>
    </w:p>
    <w:p w14:paraId="28638947" w14:textId="464148A2" w:rsidR="00E41446" w:rsidRPr="00291F8B" w:rsidRDefault="00E41446" w:rsidP="00011D66">
      <w:pPr>
        <w:ind w:firstLine="720"/>
        <w:jc w:val="both"/>
      </w:pPr>
      <w:r w:rsidRPr="00291F8B">
        <w:t>Nu va fi stânjenită circulația auto și pietonală în zonă în timpul execuției lucrărilor.</w:t>
      </w:r>
    </w:p>
    <w:p w14:paraId="518C441F" w14:textId="45B484D1" w:rsidR="00E41446" w:rsidRPr="00291F8B" w:rsidRDefault="00E41446" w:rsidP="00011D66">
      <w:pPr>
        <w:ind w:firstLine="720"/>
        <w:jc w:val="both"/>
      </w:pPr>
      <w:r w:rsidRPr="00291F8B">
        <w:t>Materialele necesare vor fi depozitate în incinte special amenajate.</w:t>
      </w:r>
    </w:p>
    <w:p w14:paraId="395823F6" w14:textId="3CB4C3D8" w:rsidR="00E41446" w:rsidRPr="00291F8B" w:rsidRDefault="00E41446" w:rsidP="00011D66">
      <w:pPr>
        <w:ind w:firstLine="720"/>
        <w:jc w:val="both"/>
      </w:pPr>
      <w:r w:rsidRPr="00291F8B">
        <w:t xml:space="preserve">Lucrărilor vor fi </w:t>
      </w:r>
      <w:r w:rsidR="00011D66" w:rsidRPr="00291F8B">
        <w:t>semnalizate corespunzător, atât pe timp de zi cât și noapte.</w:t>
      </w:r>
    </w:p>
    <w:p w14:paraId="7DCA0A82" w14:textId="0888C786" w:rsidR="00011D66" w:rsidRPr="00291F8B" w:rsidRDefault="00011D66" w:rsidP="00011D66">
      <w:pPr>
        <w:ind w:firstLine="720"/>
        <w:jc w:val="both"/>
      </w:pPr>
      <w:r w:rsidRPr="00291F8B">
        <w:t>Lucrările propuse vor fi executate de societăți autorizate în domeniu.</w:t>
      </w:r>
    </w:p>
    <w:p w14:paraId="025B085F" w14:textId="06FD3CB2" w:rsidR="00011D66" w:rsidRPr="00291F8B" w:rsidRDefault="00011D66" w:rsidP="00011D66">
      <w:pPr>
        <w:ind w:firstLine="720"/>
        <w:jc w:val="both"/>
      </w:pPr>
      <w:r w:rsidRPr="00291F8B">
        <w:t>Se vor respecta normele de protecție a muncii și se va delimita și semnaliza locul afectat de lucrările de construire.</w:t>
      </w:r>
    </w:p>
    <w:p w14:paraId="3C0E3FFF" w14:textId="7398A966" w:rsidR="00011D66" w:rsidRPr="00291F8B" w:rsidRDefault="00011D66" w:rsidP="00011D66">
      <w:pPr>
        <w:ind w:firstLine="720"/>
        <w:jc w:val="both"/>
      </w:pPr>
      <w:r w:rsidRPr="00291F8B">
        <w:t xml:space="preserve">La terminarea lucrărilor terenul afectat de amenajările provizorii va fi adus la starea inițială, în baza unor contracte încheiate cu societăți autorizate în domeniu. </w:t>
      </w:r>
    </w:p>
    <w:p w14:paraId="0F308D48" w14:textId="7A2F38CC" w:rsidR="00011D66" w:rsidRPr="00291F8B" w:rsidRDefault="00011D66" w:rsidP="00011D66">
      <w:pPr>
        <w:ind w:firstLine="720"/>
        <w:jc w:val="both"/>
      </w:pPr>
      <w:r w:rsidRPr="00291F8B">
        <w:t>Lucrările propuse vor fi executate cu respectarea tuturor normelor și măsurilor dispuse de avizele și acordurile de specialitate ce reglementează acest</w:t>
      </w:r>
      <w:r w:rsidR="005A567A" w:rsidRPr="00291F8B">
        <w:t>e</w:t>
      </w:r>
      <w:r w:rsidRPr="00291F8B">
        <w:t>a.</w:t>
      </w:r>
    </w:p>
    <w:p w14:paraId="6C7B1B30" w14:textId="705D06ED" w:rsidR="002F05C3" w:rsidRPr="00291F8B" w:rsidRDefault="002F05C3" w:rsidP="00011D66">
      <w:pPr>
        <w:ind w:firstLine="720"/>
        <w:jc w:val="both"/>
      </w:pPr>
      <w:r w:rsidRPr="00291F8B">
        <w:t>Finanțarea se va face de către beneficiar</w:t>
      </w:r>
      <w:r w:rsidR="005A567A" w:rsidRPr="00291F8B">
        <w:t>ul</w:t>
      </w:r>
      <w:r w:rsidRPr="00291F8B">
        <w:t xml:space="preserve"> contract</w:t>
      </w:r>
      <w:r w:rsidR="005A567A" w:rsidRPr="00291F8B">
        <w:t>ului</w:t>
      </w:r>
      <w:r w:rsidRPr="00291F8B">
        <w:t xml:space="preserve">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4865C289" w:rsidR="007725AB" w:rsidRDefault="004040CF" w:rsidP="004040CF">
      <w:pPr>
        <w:autoSpaceDE w:val="0"/>
        <w:autoSpaceDN w:val="0"/>
        <w:adjustRightInd w:val="0"/>
        <w:ind w:firstLine="709"/>
        <w:jc w:val="both"/>
      </w:pPr>
      <w:r w:rsidRPr="000E5DD9">
        <w:t xml:space="preserve">Durata închirierii este de </w:t>
      </w:r>
      <w:r w:rsidR="00291F8B">
        <w:t>4</w:t>
      </w:r>
      <w:r w:rsidRPr="000E5DD9">
        <w:t xml:space="preserve">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7A8E5846" w:rsidR="00775B1D" w:rsidRPr="00C143CF" w:rsidRDefault="00267BE1" w:rsidP="00163B76">
      <w:pPr>
        <w:autoSpaceDE w:val="0"/>
        <w:autoSpaceDN w:val="0"/>
        <w:adjustRightInd w:val="0"/>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B43158">
        <w:rPr>
          <w:b/>
          <w:bCs/>
        </w:rPr>
        <w:t>3390</w:t>
      </w:r>
      <w:r w:rsidR="00163B76" w:rsidRPr="00C143CF">
        <w:rPr>
          <w:b/>
          <w:bCs/>
        </w:rPr>
        <w:t xml:space="preserve"> </w:t>
      </w:r>
      <w:r w:rsidR="00775B1D" w:rsidRPr="00C143CF">
        <w:rPr>
          <w:b/>
          <w:bCs/>
        </w:rPr>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36D95637" w:rsidR="004040CF" w:rsidRPr="000E5DD9" w:rsidRDefault="004040CF" w:rsidP="004040CF">
      <w:pPr>
        <w:tabs>
          <w:tab w:val="left" w:pos="9900"/>
        </w:tabs>
        <w:ind w:firstLine="709"/>
        <w:jc w:val="both"/>
      </w:pPr>
      <w:r w:rsidRPr="000E5DD9">
        <w:t xml:space="preserve">Valoarea chiriei se va actualiza în fiecare an cu indicele de inflație. </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6935AB51" w14:textId="77777777" w:rsidR="00B43158" w:rsidRDefault="00B43158" w:rsidP="00AF2381">
      <w:pPr>
        <w:pStyle w:val="BodyText"/>
        <w:tabs>
          <w:tab w:val="left" w:pos="993"/>
        </w:tabs>
        <w:spacing w:after="0"/>
        <w:ind w:left="709"/>
        <w:rPr>
          <w:b/>
          <w:bCs/>
        </w:rPr>
      </w:pPr>
    </w:p>
    <w:p w14:paraId="76B7291A" w14:textId="41DD7DF3"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10432921"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B43158">
        <w:rPr>
          <w:b/>
          <w:bCs/>
        </w:rPr>
        <w:t>6780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4E14BCDC" w14:textId="4B767F31" w:rsidR="00C11342" w:rsidRDefault="00AF2381" w:rsidP="0037049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AF2381">
      <w:pPr>
        <w:pStyle w:val="BodyText"/>
        <w:tabs>
          <w:tab w:val="left" w:pos="709"/>
        </w:tabs>
        <w:spacing w:after="0"/>
        <w:jc w:val="both"/>
      </w:pPr>
    </w:p>
    <w:p w14:paraId="18C12361" w14:textId="0CB18E30" w:rsidR="003F1965"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947498" w14:paraId="4269C0E9" w14:textId="77777777" w:rsidTr="00BC4377">
        <w:trPr>
          <w:trHeight w:val="1000"/>
        </w:trPr>
        <w:tc>
          <w:tcPr>
            <w:tcW w:w="2700" w:type="dxa"/>
          </w:tcPr>
          <w:p w14:paraId="795F7FF4" w14:textId="77777777" w:rsidR="00BC4377" w:rsidRPr="00947498" w:rsidRDefault="00BC4377" w:rsidP="00BC4377">
            <w:pPr>
              <w:jc w:val="center"/>
              <w:rPr>
                <w:bCs/>
              </w:rPr>
            </w:pPr>
            <w:proofErr w:type="spellStart"/>
            <w:r w:rsidRPr="00947498">
              <w:rPr>
                <w:bCs/>
              </w:rPr>
              <w:t>Preşedinte</w:t>
            </w:r>
            <w:proofErr w:type="spellEnd"/>
            <w:r w:rsidRPr="00947498">
              <w:rPr>
                <w:bCs/>
              </w:rPr>
              <w:t xml:space="preserve"> de ședință</w:t>
            </w:r>
          </w:p>
        </w:tc>
        <w:tc>
          <w:tcPr>
            <w:tcW w:w="2847" w:type="dxa"/>
          </w:tcPr>
          <w:p w14:paraId="5FBCAE12" w14:textId="77777777" w:rsidR="00BC4377" w:rsidRPr="00947498" w:rsidRDefault="00BC4377" w:rsidP="00BC4377">
            <w:pPr>
              <w:jc w:val="center"/>
              <w:rPr>
                <w:bCs/>
              </w:rPr>
            </w:pPr>
            <w:r w:rsidRPr="00947498">
              <w:rPr>
                <w:bCs/>
              </w:rPr>
              <w:t>Secretarul municipiului,</w:t>
            </w:r>
          </w:p>
          <w:p w14:paraId="646EE13F" w14:textId="77777777" w:rsidR="00BC4377" w:rsidRPr="00947498" w:rsidRDefault="00BC4377" w:rsidP="00BC4377">
            <w:pPr>
              <w:jc w:val="both"/>
              <w:rPr>
                <w:bCs/>
              </w:rPr>
            </w:pPr>
          </w:p>
          <w:p w14:paraId="0CC41FA2" w14:textId="77777777" w:rsidR="00BC4377" w:rsidRPr="00947498" w:rsidRDefault="00BC4377" w:rsidP="00BC4377">
            <w:pPr>
              <w:jc w:val="center"/>
              <w:rPr>
                <w:bCs/>
              </w:rPr>
            </w:pPr>
            <w:r w:rsidRPr="00947498">
              <w:rPr>
                <w:bCs/>
              </w:rPr>
              <w:t>Erhan Rodica</w:t>
            </w:r>
          </w:p>
        </w:tc>
        <w:tc>
          <w:tcPr>
            <w:tcW w:w="3312" w:type="dxa"/>
          </w:tcPr>
          <w:p w14:paraId="50664AD3" w14:textId="4C444E2B" w:rsidR="00947498" w:rsidRPr="00947498" w:rsidRDefault="00947498" w:rsidP="00BC4377">
            <w:pPr>
              <w:jc w:val="center"/>
              <w:rPr>
                <w:bCs/>
              </w:rPr>
            </w:pPr>
            <w:r w:rsidRPr="00947498">
              <w:rPr>
                <w:bCs/>
              </w:rPr>
              <w:t>Direcția tehnică și urbanism</w:t>
            </w:r>
          </w:p>
          <w:p w14:paraId="4EDECFFC" w14:textId="4BE7C76C" w:rsidR="00947498" w:rsidRPr="00947498" w:rsidRDefault="00947498" w:rsidP="00BC4377">
            <w:pPr>
              <w:jc w:val="center"/>
              <w:rPr>
                <w:bCs/>
              </w:rPr>
            </w:pPr>
            <w:r w:rsidRPr="00947498">
              <w:rPr>
                <w:bCs/>
              </w:rPr>
              <w:t>Director executiv adjunct,</w:t>
            </w:r>
          </w:p>
          <w:p w14:paraId="746DA7D9" w14:textId="3EC1ABD4" w:rsidR="00947498" w:rsidRPr="00947498" w:rsidRDefault="00947498" w:rsidP="00BC4377">
            <w:pPr>
              <w:jc w:val="center"/>
              <w:rPr>
                <w:bCs/>
              </w:rPr>
            </w:pPr>
            <w:r w:rsidRPr="00947498">
              <w:rPr>
                <w:bCs/>
              </w:rPr>
              <w:t>Istrate Luminița</w:t>
            </w:r>
          </w:p>
          <w:p w14:paraId="06117680" w14:textId="77777777" w:rsidR="00947498" w:rsidRPr="00947498" w:rsidRDefault="00947498" w:rsidP="00BC4377">
            <w:pPr>
              <w:jc w:val="center"/>
              <w:rPr>
                <w:bCs/>
              </w:rPr>
            </w:pPr>
          </w:p>
          <w:p w14:paraId="0EFF0A79" w14:textId="77777777" w:rsidR="00947498" w:rsidRPr="00947498" w:rsidRDefault="00947498" w:rsidP="00BC4377">
            <w:pPr>
              <w:jc w:val="center"/>
              <w:rPr>
                <w:bCs/>
              </w:rPr>
            </w:pPr>
          </w:p>
          <w:p w14:paraId="661F321C" w14:textId="26E9C653" w:rsidR="00BC4377" w:rsidRPr="00947498" w:rsidRDefault="00BC4377" w:rsidP="00947498">
            <w:pPr>
              <w:jc w:val="center"/>
              <w:rPr>
                <w:bCs/>
              </w:rPr>
            </w:pPr>
            <w:r w:rsidRPr="00947498">
              <w:rPr>
                <w:bCs/>
              </w:rPr>
              <w:t>Serviciul patrimoniu,</w:t>
            </w:r>
          </w:p>
          <w:p w14:paraId="55D23CE7" w14:textId="77777777" w:rsidR="00BC4377" w:rsidRPr="00947498" w:rsidRDefault="00BC4377" w:rsidP="00BC4377">
            <w:pPr>
              <w:jc w:val="center"/>
              <w:rPr>
                <w:bCs/>
              </w:rPr>
            </w:pPr>
            <w:r w:rsidRPr="00947498">
              <w:rPr>
                <w:bCs/>
              </w:rPr>
              <w:t>Șef serviciu,</w:t>
            </w:r>
          </w:p>
          <w:p w14:paraId="7D7756DC" w14:textId="77777777" w:rsidR="00BC4377" w:rsidRPr="00947498" w:rsidRDefault="00BC4377" w:rsidP="00BC4377">
            <w:pPr>
              <w:jc w:val="center"/>
              <w:rPr>
                <w:bCs/>
              </w:rPr>
            </w:pPr>
            <w:r w:rsidRPr="00947498">
              <w:rPr>
                <w:bCs/>
              </w:rPr>
              <w:t>Niță Marcela Luminița</w:t>
            </w:r>
          </w:p>
          <w:p w14:paraId="664C3A2B" w14:textId="77777777" w:rsidR="00BC4377" w:rsidRPr="00947498" w:rsidRDefault="00BC4377" w:rsidP="00BC4377">
            <w:pPr>
              <w:jc w:val="center"/>
              <w:rPr>
                <w:bCs/>
              </w:rPr>
            </w:pPr>
          </w:p>
          <w:p w14:paraId="6DC95381" w14:textId="77777777" w:rsidR="00EA3561" w:rsidRPr="00947498" w:rsidRDefault="00EA3561" w:rsidP="00BC4377">
            <w:pPr>
              <w:jc w:val="center"/>
              <w:rPr>
                <w:bCs/>
              </w:rPr>
            </w:pPr>
          </w:p>
          <w:p w14:paraId="305DE1F7" w14:textId="5CEC3C12" w:rsidR="00BC4377" w:rsidRPr="00947498" w:rsidRDefault="00BC4377" w:rsidP="00BC4377">
            <w:pPr>
              <w:jc w:val="center"/>
              <w:rPr>
                <w:bCs/>
              </w:rPr>
            </w:pPr>
            <w:r w:rsidRPr="00947498">
              <w:rPr>
                <w:bCs/>
              </w:rPr>
              <w:t>Nuțescu Gabriela Elvira</w:t>
            </w:r>
          </w:p>
          <w:p w14:paraId="0429608D" w14:textId="77777777" w:rsidR="00BC4377" w:rsidRPr="00947498" w:rsidRDefault="00BC4377" w:rsidP="00BC4377">
            <w:pPr>
              <w:jc w:val="both"/>
              <w:rPr>
                <w:bCs/>
              </w:rPr>
            </w:pPr>
            <w:r w:rsidRPr="00947498">
              <w:rPr>
                <w:bCs/>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53F44"/>
    <w:rsid w:val="00163B76"/>
    <w:rsid w:val="00175938"/>
    <w:rsid w:val="001F3A3B"/>
    <w:rsid w:val="002038A8"/>
    <w:rsid w:val="002263BC"/>
    <w:rsid w:val="00267BE1"/>
    <w:rsid w:val="00284D0F"/>
    <w:rsid w:val="00291F8B"/>
    <w:rsid w:val="00294EDE"/>
    <w:rsid w:val="002F05C3"/>
    <w:rsid w:val="00324C7F"/>
    <w:rsid w:val="00351924"/>
    <w:rsid w:val="00370499"/>
    <w:rsid w:val="00384561"/>
    <w:rsid w:val="00392FD8"/>
    <w:rsid w:val="003A1387"/>
    <w:rsid w:val="003C75C0"/>
    <w:rsid w:val="003F1965"/>
    <w:rsid w:val="004040CF"/>
    <w:rsid w:val="00425726"/>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3247A"/>
    <w:rsid w:val="007725AB"/>
    <w:rsid w:val="00775B1D"/>
    <w:rsid w:val="007A56C6"/>
    <w:rsid w:val="00830F12"/>
    <w:rsid w:val="008D20EF"/>
    <w:rsid w:val="008E1AD1"/>
    <w:rsid w:val="00944966"/>
    <w:rsid w:val="00947498"/>
    <w:rsid w:val="00992D58"/>
    <w:rsid w:val="009C7AD1"/>
    <w:rsid w:val="00A262B6"/>
    <w:rsid w:val="00A764B6"/>
    <w:rsid w:val="00AF2381"/>
    <w:rsid w:val="00B0022A"/>
    <w:rsid w:val="00B43158"/>
    <w:rsid w:val="00B94641"/>
    <w:rsid w:val="00BC4377"/>
    <w:rsid w:val="00C11342"/>
    <w:rsid w:val="00C143CF"/>
    <w:rsid w:val="00C20230"/>
    <w:rsid w:val="00C77E35"/>
    <w:rsid w:val="00CC0D61"/>
    <w:rsid w:val="00D07FA6"/>
    <w:rsid w:val="00D32328"/>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4</cp:revision>
  <cp:lastPrinted>2023-04-05T05:44:00Z</cp:lastPrinted>
  <dcterms:created xsi:type="dcterms:W3CDTF">2023-04-11T06:58:00Z</dcterms:created>
  <dcterms:modified xsi:type="dcterms:W3CDTF">2023-04-11T07:41:00Z</dcterms:modified>
</cp:coreProperties>
</file>