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97B" w:rsidRDefault="00F12B88" w:rsidP="0069597B">
      <w:pPr>
        <w:spacing w:after="0" w:line="240" w:lineRule="auto"/>
        <w:jc w:val="right"/>
        <w:rPr>
          <w:rFonts w:ascii="Montserrat" w:hAnsi="Montserrat"/>
          <w:noProof/>
          <w:sz w:val="14"/>
          <w:szCs w:val="14"/>
        </w:rPr>
      </w:pP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69597B" w:rsidRPr="002B169F" w:rsidTr="00283533">
        <w:trPr>
          <w:trHeight w:val="1567"/>
        </w:trPr>
        <w:tc>
          <w:tcPr>
            <w:tcW w:w="6325" w:type="dxa"/>
          </w:tcPr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România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Judeţul Suceava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:rsidR="0069597B" w:rsidRPr="002B169F" w:rsidRDefault="0069597B" w:rsidP="0028353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Anexa nr.</w:t>
            </w:r>
            <w:r w:rsidR="00871C45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4</w:t>
            </w:r>
            <w:r w:rsidRPr="002B169F"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 xml:space="preserve">  la </w:t>
            </w:r>
            <w:r w:rsidR="002B1A06" w:rsidRPr="002B169F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Procedura privind acordarea unor facilități la plata </w:t>
            </w:r>
            <w:r w:rsidR="00871C45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taxei </w:t>
            </w:r>
            <w:r w:rsidR="002B1A06" w:rsidRPr="002B169F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pe clădiri  în anul 2020, ca urmare a instituirii stării de urgență</w:t>
            </w:r>
          </w:p>
          <w:p w:rsidR="0069597B" w:rsidRPr="002B169F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</w:pPr>
          </w:p>
        </w:tc>
      </w:tr>
    </w:tbl>
    <w:p w:rsidR="00A614AF" w:rsidRDefault="00A614AF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14AF" w:rsidRDefault="00A614AF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3BAE" w:rsidRPr="00A614AF" w:rsidRDefault="002B1A06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DECIZIE PRIVIND </w:t>
      </w:r>
      <w:r w:rsidR="00AA7A13">
        <w:rPr>
          <w:rFonts w:ascii="Times New Roman" w:hAnsi="Times New Roman" w:cs="Times New Roman"/>
          <w:b/>
          <w:noProof/>
          <w:sz w:val="28"/>
          <w:szCs w:val="28"/>
        </w:rPr>
        <w:t>RESPINGEREA</w:t>
      </w:r>
      <w:r w:rsidR="00316B6B">
        <w:rPr>
          <w:rFonts w:ascii="Times New Roman" w:hAnsi="Times New Roman" w:cs="Times New Roman"/>
          <w:b/>
          <w:noProof/>
          <w:sz w:val="28"/>
          <w:szCs w:val="28"/>
        </w:rPr>
        <w:t xml:space="preserve"> CERERII DE </w:t>
      </w:r>
      <w:r w:rsidR="00F67494">
        <w:rPr>
          <w:rFonts w:ascii="Times New Roman" w:hAnsi="Times New Roman" w:cs="Times New Roman"/>
          <w:b/>
          <w:noProof/>
          <w:sz w:val="28"/>
          <w:szCs w:val="28"/>
        </w:rPr>
        <w:t>SCUTIRE A TAXEI PE CLĂDIRI IN ANUL 2020</w:t>
      </w:r>
    </w:p>
    <w:p w:rsidR="00813BAE" w:rsidRPr="00A614AF" w:rsidRDefault="002B1A06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B463D" w:rsidRPr="00A614AF" w:rsidRDefault="00F12B88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>NR. ……. / ………</w:t>
      </w:r>
      <w:proofErr w:type="gramStart"/>
      <w:r w:rsidRPr="00A614A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69597B" w:rsidRPr="00A614AF">
        <w:rPr>
          <w:rFonts w:ascii="Times New Roman" w:hAnsi="Times New Roman" w:cs="Times New Roman"/>
          <w:sz w:val="28"/>
          <w:szCs w:val="28"/>
        </w:rPr>
        <w:t>20</w:t>
      </w:r>
      <w:r w:rsidR="002B1A06" w:rsidRPr="00A614AF">
        <w:rPr>
          <w:rFonts w:ascii="Times New Roman" w:hAnsi="Times New Roman" w:cs="Times New Roman"/>
          <w:sz w:val="28"/>
          <w:szCs w:val="28"/>
        </w:rPr>
        <w:t>20</w:t>
      </w: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4AF" w:rsidRPr="00A614AF" w:rsidRDefault="00A614AF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97B" w:rsidRPr="00A614AF" w:rsidRDefault="0069597B" w:rsidP="00695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4AF">
        <w:rPr>
          <w:rFonts w:ascii="Times New Roman" w:hAnsi="Times New Roman" w:cs="Times New Roman"/>
          <w:b/>
          <w:sz w:val="24"/>
          <w:szCs w:val="24"/>
        </w:rPr>
        <w:t xml:space="preserve">DATE DE IDENTIFICARE ALE </w:t>
      </w:r>
      <w:proofErr w:type="gramStart"/>
      <w:r w:rsidRPr="00A614AF">
        <w:rPr>
          <w:rFonts w:ascii="Times New Roman" w:hAnsi="Times New Roman" w:cs="Times New Roman"/>
          <w:b/>
          <w:sz w:val="24"/>
          <w:szCs w:val="24"/>
        </w:rPr>
        <w:t>CONTRIBUABILULUI :</w:t>
      </w:r>
      <w:proofErr w:type="gramEnd"/>
    </w:p>
    <w:tbl>
      <w:tblPr>
        <w:tblStyle w:val="Tabelgril"/>
        <w:tblW w:w="1035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2271"/>
        <w:gridCol w:w="1172"/>
        <w:gridCol w:w="1170"/>
        <w:gridCol w:w="810"/>
        <w:gridCol w:w="360"/>
        <w:gridCol w:w="810"/>
        <w:gridCol w:w="450"/>
        <w:gridCol w:w="540"/>
        <w:gridCol w:w="452"/>
      </w:tblGrid>
      <w:tr w:rsidR="0069597B" w:rsidRPr="00A614AF" w:rsidTr="00250102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DENUMIRE CONTRIBUABIL /</w:t>
            </w:r>
          </w:p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NUMELE ȘI PRENUMELE</w:t>
            </w:r>
          </w:p>
        </w:tc>
        <w:tc>
          <w:tcPr>
            <w:tcW w:w="3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CNP: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A614AF" w:rsidTr="00250102">
        <w:trPr>
          <w:trHeight w:val="162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CUI :</w:t>
            </w:r>
            <w:proofErr w:type="gramEnd"/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A614AF" w:rsidTr="00250102">
        <w:trPr>
          <w:trHeight w:val="17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DOMICILIUL </w:t>
            </w:r>
            <w:proofErr w:type="gramStart"/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FISCAL :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LOCALITATEA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NR. ORC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A614AF" w:rsidTr="00250102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STRADA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BL.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AP.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A614AF" w:rsidTr="00250102">
        <w:trPr>
          <w:trHeight w:val="12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REPREZENTAT PRIN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NUMELE SI PRE</w:t>
            </w:r>
            <w:r w:rsidR="00966993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966993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ELE</w:t>
            </w:r>
          </w:p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CNP :</w:t>
            </w:r>
            <w:proofErr w:type="gramEnd"/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A614AF" w:rsidTr="00250102">
        <w:trPr>
          <w:trHeight w:val="15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02">
              <w:rPr>
                <w:rFonts w:ascii="Times New Roman" w:hAnsi="Times New Roman" w:cs="Times New Roman"/>
                <w:b/>
                <w:sz w:val="20"/>
                <w:szCs w:val="20"/>
              </w:rPr>
              <w:t>IN CALITATE DE</w:t>
            </w:r>
          </w:p>
        </w:tc>
        <w:tc>
          <w:tcPr>
            <w:tcW w:w="5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97B" w:rsidRPr="00250102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463D" w:rsidRPr="00A614AF" w:rsidRDefault="00086835" w:rsidP="002B1A06">
      <w:pPr>
        <w:pStyle w:val="Antet"/>
        <w:tabs>
          <w:tab w:val="clear" w:pos="4680"/>
          <w:tab w:val="clear" w:pos="9360"/>
        </w:tabs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fr-FR"/>
        </w:rPr>
      </w:pP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Av</w:t>
      </w:r>
      <w:r w:rsidR="00A14E04" w:rsidRPr="00A614AF">
        <w:rPr>
          <w:rFonts w:ascii="Times New Roman" w:hAnsi="Times New Roman" w:cs="Times New Roman"/>
          <w:bCs/>
          <w:sz w:val="28"/>
          <w:szCs w:val="28"/>
        </w:rPr>
        <w:t>â</w:t>
      </w:r>
      <w:r w:rsidRPr="00A614AF">
        <w:rPr>
          <w:rFonts w:ascii="Times New Roman" w:hAnsi="Times New Roman" w:cs="Times New Roman"/>
          <w:bCs/>
          <w:sz w:val="28"/>
          <w:szCs w:val="28"/>
        </w:rPr>
        <w:t>nd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614AF">
        <w:rPr>
          <w:rFonts w:ascii="Times New Roman" w:hAnsi="Times New Roman" w:cs="Times New Roman"/>
          <w:bCs/>
          <w:sz w:val="28"/>
          <w:szCs w:val="28"/>
        </w:rPr>
        <w:t>vedere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6"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bCs/>
          <w:sz w:val="28"/>
          <w:szCs w:val="28"/>
        </w:rPr>
        <w:t>cererea</w:t>
      </w:r>
      <w:proofErr w:type="spellEnd"/>
      <w:proofErr w:type="gramEnd"/>
      <w:r w:rsidR="002B1A06"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6" w:rsidRPr="00A614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privind acordarea unor facilități la plata </w:t>
      </w:r>
      <w:r w:rsidR="00F67494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taxei </w:t>
      </w:r>
      <w:r w:rsidR="002B1A06" w:rsidRPr="00A614A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pe clădiri </w:t>
      </w:r>
      <w:r w:rsidR="002B1A06" w:rsidRPr="00A614AF">
        <w:rPr>
          <w:rFonts w:ascii="Times New Roman" w:hAnsi="Times New Roman" w:cs="Times New Roman"/>
          <w:noProof/>
          <w:sz w:val="28"/>
          <w:szCs w:val="28"/>
        </w:rPr>
        <w:t>în anul 2020, ca urmare instituirii stării de urgență</w:t>
      </w:r>
      <w:r w:rsidRPr="00A614AF">
        <w:rPr>
          <w:rFonts w:ascii="Times New Roman" w:hAnsi="Times New Roman" w:cs="Times New Roman"/>
          <w:bCs/>
          <w:sz w:val="28"/>
          <w:szCs w:val="28"/>
        </w:rPr>
        <w:t xml:space="preserve">, precum </w:t>
      </w:r>
      <w:proofErr w:type="spellStart"/>
      <w:r w:rsidR="00A14E04" w:rsidRPr="00A614AF">
        <w:rPr>
          <w:rFonts w:ascii="Times New Roman" w:hAnsi="Times New Roman" w:cs="Times New Roman"/>
          <w:bCs/>
          <w:sz w:val="28"/>
          <w:szCs w:val="28"/>
        </w:rPr>
        <w:t>ș</w:t>
      </w:r>
      <w:r w:rsidRPr="00A614AF"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verificările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efectuate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solu</w:t>
      </w:r>
      <w:r w:rsidR="00A14E04" w:rsidRPr="00A614AF">
        <w:rPr>
          <w:rFonts w:ascii="Times New Roman" w:hAnsi="Times New Roman" w:cs="Times New Roman"/>
          <w:bCs/>
          <w:sz w:val="28"/>
          <w:szCs w:val="28"/>
        </w:rPr>
        <w:t>ț</w:t>
      </w:r>
      <w:r w:rsidRPr="00A614AF">
        <w:rPr>
          <w:rFonts w:ascii="Times New Roman" w:hAnsi="Times New Roman" w:cs="Times New Roman"/>
          <w:bCs/>
          <w:sz w:val="28"/>
          <w:szCs w:val="28"/>
        </w:rPr>
        <w:t>ionarea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cererii</w:t>
      </w:r>
      <w:proofErr w:type="spellEnd"/>
      <w:r w:rsidRPr="00A614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614AF">
        <w:rPr>
          <w:rFonts w:ascii="Times New Roman" w:hAnsi="Times New Roman" w:cs="Times New Roman"/>
          <w:bCs/>
          <w:sz w:val="28"/>
          <w:szCs w:val="28"/>
        </w:rPr>
        <w:t>î</w:t>
      </w:r>
      <w:r w:rsidRPr="00A614A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2B1A06" w:rsidRPr="00A614AF">
        <w:rPr>
          <w:rFonts w:ascii="Times New Roman" w:hAnsi="Times New Roman" w:cs="Times New Roman"/>
          <w:sz w:val="28"/>
          <w:szCs w:val="28"/>
        </w:rPr>
        <w:t xml:space="preserve"> O.U.G. 69/2020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pentru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completarea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Legii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nr. 227/2015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privind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Codul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fiscal, precum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pentru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instituirea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unor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măsuri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>fiscale</w:t>
      </w:r>
      <w:proofErr w:type="spellEnd"/>
      <w:r w:rsidR="002B1A06" w:rsidRPr="00A614AF">
        <w:rPr>
          <w:rStyle w:val="rvts1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A06" w:rsidRPr="00A614A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B1A06" w:rsidRPr="00A614AF">
        <w:rPr>
          <w:rFonts w:ascii="Times New Roman" w:hAnsi="Times New Roman" w:cs="Times New Roman"/>
          <w:sz w:val="28"/>
          <w:szCs w:val="28"/>
        </w:rPr>
        <w:t xml:space="preserve"> HCL nr…</w:t>
      </w:r>
      <w:proofErr w:type="gramStart"/>
      <w:r w:rsidR="002B1A06" w:rsidRPr="00A614AF">
        <w:rPr>
          <w:rFonts w:ascii="Times New Roman" w:hAnsi="Times New Roman" w:cs="Times New Roman"/>
          <w:sz w:val="28"/>
          <w:szCs w:val="28"/>
        </w:rPr>
        <w:t>…./</w:t>
      </w:r>
      <w:proofErr w:type="gramEnd"/>
      <w:r w:rsidR="002B1A06" w:rsidRPr="00A614AF">
        <w:rPr>
          <w:rFonts w:ascii="Times New Roman" w:hAnsi="Times New Roman" w:cs="Times New Roman"/>
          <w:sz w:val="28"/>
          <w:szCs w:val="28"/>
        </w:rPr>
        <w:t>2020</w:t>
      </w:r>
    </w:p>
    <w:p w:rsidR="00A614AF" w:rsidRPr="00A614AF" w:rsidRDefault="00A614AF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0A3" w:rsidRPr="00A614AF" w:rsidRDefault="00F12B88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4AF">
        <w:rPr>
          <w:rFonts w:ascii="Times New Roman" w:hAnsi="Times New Roman" w:cs="Times New Roman"/>
          <w:b/>
          <w:bCs/>
          <w:sz w:val="28"/>
          <w:szCs w:val="28"/>
        </w:rPr>
        <w:t xml:space="preserve">SE </w:t>
      </w:r>
      <w:r w:rsidR="00AA7A13">
        <w:rPr>
          <w:rFonts w:ascii="Times New Roman" w:hAnsi="Times New Roman" w:cs="Times New Roman"/>
          <w:b/>
          <w:bCs/>
          <w:sz w:val="28"/>
          <w:szCs w:val="28"/>
        </w:rPr>
        <w:t>RESPINGE</w:t>
      </w:r>
      <w:r w:rsidR="000770A3" w:rsidRPr="00A614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14AF" w:rsidRPr="00A614AF" w:rsidRDefault="00A614AF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A06" w:rsidRDefault="002B1A06" w:rsidP="002B1A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14A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7494">
        <w:rPr>
          <w:rFonts w:ascii="Times New Roman" w:hAnsi="Times New Roman" w:cs="Times New Roman"/>
          <w:sz w:val="28"/>
          <w:szCs w:val="28"/>
        </w:rPr>
        <w:t>scutirea</w:t>
      </w:r>
      <w:proofErr w:type="spellEnd"/>
      <w:proofErr w:type="gramEnd"/>
      <w:r w:rsidR="00F67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494">
        <w:rPr>
          <w:rFonts w:ascii="Times New Roman" w:hAnsi="Times New Roman" w:cs="Times New Roman"/>
          <w:sz w:val="28"/>
          <w:szCs w:val="28"/>
        </w:rPr>
        <w:t>taxei</w:t>
      </w:r>
      <w:proofErr w:type="spellEnd"/>
      <w:r w:rsidR="00F67494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F67494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="00F674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6749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2020</w:t>
      </w:r>
      <w:r w:rsidR="00AA7A13">
        <w:rPr>
          <w:rFonts w:ascii="Times New Roman" w:hAnsi="Times New Roman" w:cs="Times New Roman"/>
          <w:sz w:val="28"/>
          <w:szCs w:val="28"/>
        </w:rPr>
        <w:t>.</w:t>
      </w:r>
    </w:p>
    <w:p w:rsidR="00AA7A13" w:rsidRDefault="00AA7A13" w:rsidP="00AA7A1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Motivele respingerii cererii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scutirea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taxei</w:t>
      </w:r>
      <w:proofErr w:type="spellEnd"/>
      <w:r w:rsidRPr="0082265F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82265F"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 w:rsidRPr="0082265F">
        <w:rPr>
          <w:rFonts w:ascii="Times New Roman" w:hAnsi="Times New Roman" w:cs="Times New Roman"/>
          <w:sz w:val="28"/>
          <w:szCs w:val="28"/>
        </w:rPr>
        <w:t xml:space="preserve"> </w:t>
      </w:r>
      <w:r w:rsidRPr="0082265F">
        <w:rPr>
          <w:rFonts w:ascii="Times New Roman" w:hAnsi="Times New Roman" w:cs="Times New Roman"/>
          <w:bCs/>
          <w:sz w:val="28"/>
          <w:szCs w:val="28"/>
          <w:lang w:val="es-ES"/>
        </w:rPr>
        <w:t>în anul 2020, ca urmare a instituirii stării de urgență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sunt următoarele:</w:t>
      </w:r>
    </w:p>
    <w:p w:rsidR="00AA7A13" w:rsidRDefault="00AA7A13" w:rsidP="00AA7A13">
      <w:pPr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1C60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</w:p>
    <w:p w:rsidR="00AA7A13" w:rsidRPr="0082265F" w:rsidRDefault="00AA7A13" w:rsidP="00AA7A1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AA7A13" w:rsidRPr="00A614AF" w:rsidRDefault="00AA7A13" w:rsidP="002B1A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835" w:rsidRPr="00A614AF" w:rsidRDefault="00086835" w:rsidP="00DD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În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conformitate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Pr="00A614AF">
        <w:rPr>
          <w:rFonts w:ascii="Times New Roman" w:hAnsi="Times New Roman" w:cs="Times New Roman"/>
          <w:iCs/>
          <w:sz w:val="28"/>
          <w:szCs w:val="28"/>
        </w:rPr>
        <w:t>prevederile</w:t>
      </w:r>
      <w:proofErr w:type="spellEnd"/>
      <w:r w:rsidR="009669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nr. </w:t>
      </w:r>
      <w:r w:rsidRPr="00A614AF">
        <w:rPr>
          <w:rFonts w:ascii="Times New Roman" w:hAnsi="Times New Roman" w:cs="Times New Roman"/>
          <w:bCs/>
          <w:sz w:val="28"/>
          <w:szCs w:val="28"/>
        </w:rPr>
        <w:t>207/2015</w:t>
      </w:r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,</w:t>
      </w:r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împotriva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dispuse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prin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prezenta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poate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face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contestație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care se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depune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termen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45</w:t>
      </w:r>
      <w:r w:rsidRPr="00A614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de la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comunicare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la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organul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fiscal local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emitent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, sub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sancțiunea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bCs/>
          <w:iCs/>
          <w:sz w:val="28"/>
          <w:szCs w:val="28"/>
        </w:rPr>
        <w:t>decăderii</w:t>
      </w:r>
      <w:proofErr w:type="spellEnd"/>
      <w:r w:rsidRPr="00A614A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614AF" w:rsidRPr="00A614AF" w:rsidRDefault="00A614AF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</w:p>
    <w:p w:rsidR="00B808D1" w:rsidRPr="00A614AF" w:rsidRDefault="00B808D1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>,</w:t>
      </w:r>
    </w:p>
    <w:p w:rsidR="00B808D1" w:rsidRPr="00A614AF" w:rsidRDefault="002B169F" w:rsidP="00B8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Negură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Mihăiţă</w:t>
      </w:r>
      <w:proofErr w:type="spellEnd"/>
    </w:p>
    <w:p w:rsidR="00A614AF" w:rsidRPr="00A614AF" w:rsidRDefault="00A614AF" w:rsidP="00B8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8D1" w:rsidRPr="00A614AF" w:rsidRDefault="002B169F" w:rsidP="00B80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AF">
        <w:rPr>
          <w:rFonts w:ascii="Times New Roman" w:hAnsi="Times New Roman" w:cs="Times New Roman"/>
          <w:sz w:val="28"/>
          <w:szCs w:val="28"/>
        </w:rPr>
        <w:t xml:space="preserve">     </w:t>
      </w:r>
      <w:r w:rsidR="00B808D1" w:rsidRPr="00A614AF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Pr="00A614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8D1" w:rsidRPr="00A614AF">
        <w:rPr>
          <w:rFonts w:ascii="Times New Roman" w:hAnsi="Times New Roman" w:cs="Times New Roman"/>
          <w:sz w:val="28"/>
          <w:szCs w:val="28"/>
        </w:rPr>
        <w:t>juridic</w:t>
      </w:r>
      <w:proofErr w:type="spellEnd"/>
      <w:r w:rsidR="00B808D1" w:rsidRPr="00A614AF">
        <w:rPr>
          <w:rFonts w:ascii="Times New Roman" w:hAnsi="Times New Roman" w:cs="Times New Roman"/>
          <w:sz w:val="28"/>
          <w:szCs w:val="28"/>
        </w:rPr>
        <w:t>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  <w:r w:rsidR="00A614AF">
        <w:rPr>
          <w:rFonts w:ascii="Times New Roman" w:hAnsi="Times New Roman" w:cs="Times New Roman"/>
          <w:sz w:val="28"/>
          <w:szCs w:val="28"/>
        </w:rPr>
        <w:t xml:space="preserve">    </w:t>
      </w:r>
      <w:r w:rsidR="00A614AF" w:rsidRPr="00A614AF">
        <w:rPr>
          <w:rFonts w:ascii="Times New Roman" w:hAnsi="Times New Roman" w:cs="Times New Roman"/>
          <w:sz w:val="28"/>
          <w:szCs w:val="28"/>
        </w:rPr>
        <w:t>Inspector,</w:t>
      </w:r>
      <w:r w:rsidR="00B808D1" w:rsidRPr="00A614AF">
        <w:rPr>
          <w:rFonts w:ascii="Times New Roman" w:hAnsi="Times New Roman" w:cs="Times New Roman"/>
          <w:sz w:val="28"/>
          <w:szCs w:val="28"/>
        </w:rPr>
        <w:tab/>
      </w:r>
    </w:p>
    <w:p w:rsidR="00B808D1" w:rsidRPr="00A614AF" w:rsidRDefault="00B808D1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4AF">
        <w:rPr>
          <w:rFonts w:ascii="Times New Roman" w:hAnsi="Times New Roman" w:cs="Times New Roman"/>
          <w:sz w:val="28"/>
          <w:szCs w:val="28"/>
        </w:rPr>
        <w:t>Florescu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Iuliana-Geog</w:t>
      </w:r>
      <w:r w:rsidR="00A614AF">
        <w:rPr>
          <w:rFonts w:ascii="Times New Roman" w:hAnsi="Times New Roman" w:cs="Times New Roman"/>
          <w:sz w:val="28"/>
          <w:szCs w:val="28"/>
        </w:rPr>
        <w:t>eta</w:t>
      </w:r>
      <w:proofErr w:type="spellEnd"/>
      <w:r w:rsidR="00A614A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614AF">
        <w:rPr>
          <w:rFonts w:ascii="Times New Roman" w:hAnsi="Times New Roman" w:cs="Times New Roman"/>
          <w:sz w:val="28"/>
          <w:szCs w:val="28"/>
        </w:rPr>
        <w:t>Coclici</w:t>
      </w:r>
      <w:proofErr w:type="spellEnd"/>
      <w:r w:rsidR="00A614AF">
        <w:rPr>
          <w:rFonts w:ascii="Times New Roman" w:hAnsi="Times New Roman" w:cs="Times New Roman"/>
          <w:sz w:val="28"/>
          <w:szCs w:val="28"/>
        </w:rPr>
        <w:t xml:space="preserve"> Liliana</w:t>
      </w:r>
      <w:r w:rsidR="00A614A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A614AF">
        <w:rPr>
          <w:rFonts w:ascii="Times New Roman" w:hAnsi="Times New Roman" w:cs="Times New Roman"/>
          <w:sz w:val="28"/>
          <w:szCs w:val="28"/>
        </w:rPr>
        <w:t>Melen</w:t>
      </w:r>
      <w:proofErr w:type="spellEnd"/>
      <w:r w:rsidRPr="00A614AF">
        <w:rPr>
          <w:rFonts w:ascii="Times New Roman" w:hAnsi="Times New Roman" w:cs="Times New Roman"/>
          <w:sz w:val="28"/>
          <w:szCs w:val="28"/>
        </w:rPr>
        <w:t xml:space="preserve"> Daniel-Victor </w:t>
      </w:r>
    </w:p>
    <w:p w:rsidR="002B169F" w:rsidRDefault="002B169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614AF" w:rsidRDefault="00A614A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Default="009C2D04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Default="009C2D04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9C2D04" w:rsidRPr="00D72840" w:rsidRDefault="009C2D04" w:rsidP="009C2D04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9C2D04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04" w:rsidRPr="00D72840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:rsidR="009C2D04" w:rsidRPr="00096945" w:rsidRDefault="009C2D04" w:rsidP="009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14AF" w:rsidRPr="00DD6934" w:rsidRDefault="00A614AF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4"/>
          <w:szCs w:val="24"/>
        </w:rPr>
      </w:pPr>
    </w:p>
    <w:sectPr w:rsidR="00A614AF" w:rsidRPr="00DD6934" w:rsidSect="00250102">
      <w:footerReference w:type="default" r:id="rId8"/>
      <w:footerReference w:type="first" r:id="rId9"/>
      <w:pgSz w:w="11907" w:h="16839" w:code="9"/>
      <w:pgMar w:top="458" w:right="387" w:bottom="0" w:left="1170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248C" w:rsidRDefault="007D248C">
      <w:pPr>
        <w:spacing w:after="0" w:line="240" w:lineRule="auto"/>
      </w:pPr>
      <w:r>
        <w:separator/>
      </w:r>
    </w:p>
  </w:endnote>
  <w:endnote w:type="continuationSeparator" w:id="0">
    <w:p w:rsidR="007D248C" w:rsidRDefault="007D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63D" w:rsidRDefault="003B463D">
    <w:pPr>
      <w:pStyle w:val="Subsol"/>
      <w:rPr>
        <w:color w:val="808080" w:themeColor="background1" w:themeShade="80"/>
        <w:sz w:val="16"/>
      </w:rPr>
    </w:pPr>
  </w:p>
  <w:p w:rsidR="003B463D" w:rsidRDefault="003B463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63D" w:rsidRDefault="003B463D">
    <w:pPr>
      <w:pStyle w:val="Subsol"/>
      <w:rPr>
        <w:color w:val="808080" w:themeColor="background1" w:themeShade="80"/>
        <w:sz w:val="16"/>
      </w:rPr>
    </w:pPr>
  </w:p>
  <w:p w:rsidR="003B463D" w:rsidRDefault="003B46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248C" w:rsidRDefault="007D248C">
      <w:pPr>
        <w:spacing w:after="0" w:line="240" w:lineRule="auto"/>
      </w:pPr>
      <w:r>
        <w:separator/>
      </w:r>
    </w:p>
  </w:footnote>
  <w:footnote w:type="continuationSeparator" w:id="0">
    <w:p w:rsidR="007D248C" w:rsidRDefault="007D2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63D"/>
    <w:rsid w:val="000770A3"/>
    <w:rsid w:val="00086835"/>
    <w:rsid w:val="000C16DC"/>
    <w:rsid w:val="001A44C2"/>
    <w:rsid w:val="001C5B4E"/>
    <w:rsid w:val="00250102"/>
    <w:rsid w:val="00251036"/>
    <w:rsid w:val="002B169F"/>
    <w:rsid w:val="002B1A06"/>
    <w:rsid w:val="002F40E9"/>
    <w:rsid w:val="00305086"/>
    <w:rsid w:val="00316B6B"/>
    <w:rsid w:val="003B463D"/>
    <w:rsid w:val="003E4044"/>
    <w:rsid w:val="00416848"/>
    <w:rsid w:val="00453E2D"/>
    <w:rsid w:val="005706EE"/>
    <w:rsid w:val="0059384E"/>
    <w:rsid w:val="0060263A"/>
    <w:rsid w:val="0069597B"/>
    <w:rsid w:val="006C20E0"/>
    <w:rsid w:val="006E2E2F"/>
    <w:rsid w:val="00714BA3"/>
    <w:rsid w:val="00720CEF"/>
    <w:rsid w:val="007D248C"/>
    <w:rsid w:val="0080264A"/>
    <w:rsid w:val="00813BAE"/>
    <w:rsid w:val="00860F7A"/>
    <w:rsid w:val="00871C45"/>
    <w:rsid w:val="008E67B4"/>
    <w:rsid w:val="00966993"/>
    <w:rsid w:val="009C2D04"/>
    <w:rsid w:val="00A14E04"/>
    <w:rsid w:val="00A614AF"/>
    <w:rsid w:val="00AA1385"/>
    <w:rsid w:val="00AA7A13"/>
    <w:rsid w:val="00B731AB"/>
    <w:rsid w:val="00B808D1"/>
    <w:rsid w:val="00C5657F"/>
    <w:rsid w:val="00C62206"/>
    <w:rsid w:val="00CB1C60"/>
    <w:rsid w:val="00D11101"/>
    <w:rsid w:val="00DD5958"/>
    <w:rsid w:val="00E42805"/>
    <w:rsid w:val="00E77040"/>
    <w:rsid w:val="00E93C6F"/>
    <w:rsid w:val="00EE7C79"/>
    <w:rsid w:val="00F02F11"/>
    <w:rsid w:val="00F12B88"/>
    <w:rsid w:val="00F67494"/>
    <w:rsid w:val="00F70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B7545"/>
  <w15:docId w15:val="{0EC5E0BE-F2AA-4AF6-9187-AF622DE9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EE"/>
  </w:style>
  <w:style w:type="paragraph" w:styleId="Titlu1">
    <w:name w:val="heading 1"/>
    <w:basedOn w:val="Normal"/>
    <w:next w:val="Normal"/>
    <w:link w:val="Titlu1Caracter"/>
    <w:uiPriority w:val="9"/>
    <w:qFormat/>
    <w:rsid w:val="00570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706EE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7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706EE"/>
  </w:style>
  <w:style w:type="paragraph" w:styleId="Subsol">
    <w:name w:val="footer"/>
    <w:basedOn w:val="Normal"/>
    <w:link w:val="SubsolCaracter"/>
    <w:uiPriority w:val="99"/>
    <w:unhideWhenUsed/>
    <w:rsid w:val="0057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06EE"/>
  </w:style>
  <w:style w:type="paragraph" w:styleId="TextnBalon">
    <w:name w:val="Balloon Text"/>
    <w:basedOn w:val="Normal"/>
    <w:link w:val="TextnBalonCaracter"/>
    <w:uiPriority w:val="99"/>
    <w:semiHidden/>
    <w:unhideWhenUsed/>
    <w:rsid w:val="0057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706EE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706EE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706EE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706EE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70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706EE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706EE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706EE"/>
  </w:style>
  <w:style w:type="paragraph" w:styleId="Textnotdesubsol">
    <w:name w:val="footnote text"/>
    <w:basedOn w:val="Normal"/>
    <w:link w:val="TextnotdesubsolCaracter"/>
    <w:semiHidden/>
    <w:rsid w:val="0057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706EE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706EE"/>
    <w:rPr>
      <w:vertAlign w:val="superscript"/>
    </w:rPr>
  </w:style>
  <w:style w:type="table" w:styleId="Tabelgril">
    <w:name w:val="Table Grid"/>
    <w:basedOn w:val="TabelNormal"/>
    <w:uiPriority w:val="59"/>
    <w:rsid w:val="0057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1">
    <w:name w:val="rvts11"/>
    <w:basedOn w:val="Fontdeparagrafimplicit"/>
    <w:rsid w:val="002B1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4736-C4E2-42CE-AC38-9CF97781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18</cp:revision>
  <cp:lastPrinted>2020-06-03T11:32:00Z</cp:lastPrinted>
  <dcterms:created xsi:type="dcterms:W3CDTF">2019-09-03T07:00:00Z</dcterms:created>
  <dcterms:modified xsi:type="dcterms:W3CDTF">2020-06-03T11:33:00Z</dcterms:modified>
</cp:coreProperties>
</file>