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E0A44" w14:textId="1DFDEDD2" w:rsidR="0069597B" w:rsidRDefault="00F12B88" w:rsidP="0069597B">
      <w:pPr>
        <w:spacing w:after="0" w:line="240" w:lineRule="auto"/>
        <w:jc w:val="right"/>
        <w:rPr>
          <w:rFonts w:ascii="Montserrat" w:hAnsi="Montserrat"/>
          <w:noProof/>
          <w:sz w:val="14"/>
          <w:szCs w:val="14"/>
        </w:rPr>
      </w:pP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  <w:r w:rsidRPr="0059384E">
        <w:rPr>
          <w:rFonts w:ascii="Montserrat" w:hAnsi="Montserrat"/>
        </w:rPr>
        <w:tab/>
      </w: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69597B" w:rsidRPr="00C20D2C" w14:paraId="3117D840" w14:textId="77777777" w:rsidTr="00283533">
        <w:trPr>
          <w:trHeight w:val="1567"/>
        </w:trPr>
        <w:tc>
          <w:tcPr>
            <w:tcW w:w="6325" w:type="dxa"/>
          </w:tcPr>
          <w:p w14:paraId="64328BC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02283E10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5CE1A236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5718C683" w14:textId="0E507FAE" w:rsidR="0069597B" w:rsidRPr="00C20D2C" w:rsidRDefault="0069597B" w:rsidP="00283533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C20D2C">
              <w:rPr>
                <w:rFonts w:ascii="Times New Roman" w:hAnsi="Times New Roman" w:cs="Times New Roman"/>
                <w:noProof/>
                <w:lang w:val="es-ES"/>
              </w:rPr>
              <w:t>Anexa nr.</w:t>
            </w:r>
            <w:r>
              <w:rPr>
                <w:rFonts w:ascii="Times New Roman" w:hAnsi="Times New Roman" w:cs="Times New Roman"/>
                <w:noProof/>
                <w:lang w:val="es-ES"/>
              </w:rPr>
              <w:t>4</w:t>
            </w:r>
            <w:r w:rsidRPr="00C20D2C">
              <w:rPr>
                <w:rFonts w:ascii="Times New Roman" w:hAnsi="Times New Roman" w:cs="Times New Roman"/>
                <w:noProof/>
                <w:lang w:val="es-ES"/>
              </w:rPr>
              <w:t xml:space="preserve">  la 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3526B7">
              <w:rPr>
                <w:rFonts w:ascii="Times New Roman" w:hAnsi="Times New Roman" w:cs="Times New Roman"/>
                <w:bCs/>
                <w:lang w:val="es-ES"/>
              </w:rPr>
              <w:t>03.2020</w:t>
            </w:r>
            <w:r w:rsidRPr="00C20D2C">
              <w:rPr>
                <w:rFonts w:ascii="Times New Roman" w:hAnsi="Times New Roman" w:cs="Times New Roman"/>
                <w:bCs/>
                <w:lang w:val="es-ES"/>
              </w:rPr>
              <w:t xml:space="preserve"> datorate bugetului local al municipiului Câmpulung Moldovenesc</w:t>
            </w:r>
          </w:p>
          <w:p w14:paraId="6C8478B6" w14:textId="77777777" w:rsidR="0069597B" w:rsidRPr="00C20D2C" w:rsidRDefault="0069597B" w:rsidP="00283533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120531A5" w14:textId="2E242C1D" w:rsidR="00813BAE" w:rsidRPr="003526B7" w:rsidRDefault="0069597B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526B7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13BAE" w:rsidRPr="003526B7">
        <w:rPr>
          <w:rFonts w:ascii="Times New Roman" w:hAnsi="Times New Roman" w:cs="Times New Roman"/>
          <w:b/>
          <w:noProof/>
          <w:sz w:val="28"/>
          <w:szCs w:val="28"/>
        </w:rPr>
        <w:t>DECIZIE DE ANULARE</w:t>
      </w:r>
    </w:p>
    <w:p w14:paraId="6C4E4A3A" w14:textId="1BABF008" w:rsidR="00813BAE" w:rsidRPr="003526B7" w:rsidRDefault="00813BAE" w:rsidP="0069597B">
      <w:pPr>
        <w:pStyle w:val="Antet"/>
        <w:tabs>
          <w:tab w:val="clear" w:pos="4680"/>
          <w:tab w:val="clear" w:pos="9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b/>
          <w:noProof/>
          <w:sz w:val="28"/>
          <w:szCs w:val="28"/>
        </w:rPr>
        <w:t>A ACCESORIILOR</w:t>
      </w:r>
    </w:p>
    <w:p w14:paraId="32C267E3" w14:textId="4CF6AE98" w:rsidR="003B463D" w:rsidRDefault="00F12B88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>NR. ……. / …………..</w:t>
      </w:r>
      <w:r w:rsidR="0069597B" w:rsidRPr="003526B7">
        <w:rPr>
          <w:rFonts w:ascii="Times New Roman" w:hAnsi="Times New Roman" w:cs="Times New Roman"/>
          <w:sz w:val="28"/>
          <w:szCs w:val="28"/>
        </w:rPr>
        <w:t>20</w:t>
      </w:r>
      <w:r w:rsidR="003526B7" w:rsidRPr="003526B7">
        <w:rPr>
          <w:rFonts w:ascii="Times New Roman" w:hAnsi="Times New Roman" w:cs="Times New Roman"/>
          <w:sz w:val="28"/>
          <w:szCs w:val="28"/>
        </w:rPr>
        <w:t>20</w:t>
      </w:r>
    </w:p>
    <w:p w14:paraId="2E94D94F" w14:textId="77777777" w:rsidR="003526B7" w:rsidRPr="003526B7" w:rsidRDefault="003526B7" w:rsidP="0069597B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F31C3E" w14:textId="77777777" w:rsidR="0069597B" w:rsidRPr="003526B7" w:rsidRDefault="0069597B" w:rsidP="006959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6B7">
        <w:rPr>
          <w:rFonts w:ascii="Times New Roman" w:hAnsi="Times New Roman" w:cs="Times New Roman"/>
          <w:b/>
          <w:sz w:val="28"/>
          <w:szCs w:val="28"/>
        </w:rPr>
        <w:t>DATE DE IDENTIFICARE ALE CONTRIBUABILULUI :</w:t>
      </w:r>
    </w:p>
    <w:tbl>
      <w:tblPr>
        <w:tblStyle w:val="Tabelgril"/>
        <w:tblW w:w="1035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491"/>
        <w:gridCol w:w="1842"/>
        <w:gridCol w:w="2597"/>
        <w:gridCol w:w="777"/>
        <w:gridCol w:w="573"/>
        <w:gridCol w:w="277"/>
        <w:gridCol w:w="623"/>
        <w:gridCol w:w="369"/>
        <w:gridCol w:w="531"/>
        <w:gridCol w:w="270"/>
      </w:tblGrid>
      <w:tr w:rsidR="0069597B" w:rsidRPr="003526B7" w14:paraId="7A32B1FF" w14:textId="77777777" w:rsidTr="003526B7"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31A4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DENUMIRE CONTRIBUABIL /</w:t>
            </w:r>
          </w:p>
          <w:p w14:paraId="2A70467B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NUMELE ȘI PRENUMELE</w:t>
            </w:r>
          </w:p>
        </w:tc>
        <w:tc>
          <w:tcPr>
            <w:tcW w:w="4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B7B9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0249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CNP: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6857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37C7F77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3526B7" w14:paraId="276298A3" w14:textId="77777777" w:rsidTr="003526B7">
        <w:trPr>
          <w:trHeight w:val="162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8591" w14:textId="77777777" w:rsidR="0069597B" w:rsidRPr="003526B7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BDF5" w14:textId="77777777" w:rsidR="0069597B" w:rsidRPr="003526B7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0EE8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CUI :</w:t>
            </w:r>
          </w:p>
        </w:tc>
        <w:tc>
          <w:tcPr>
            <w:tcW w:w="2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CF3F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A6C1F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3526B7" w14:paraId="63A193A7" w14:textId="77777777" w:rsidTr="003526B7">
        <w:trPr>
          <w:trHeight w:val="17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19C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DOMICILIUL FISCAL 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6096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LOCALITATEA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15D6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3872F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0B1E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NR. ORC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26E1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3526B7" w14:paraId="46873C0A" w14:textId="77777777" w:rsidTr="003526B7">
        <w:trPr>
          <w:trHeight w:val="220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5FA2" w14:textId="77777777" w:rsidR="0069597B" w:rsidRPr="003526B7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AE41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STRADA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DCBD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1126D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E2A6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C84E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358C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BL.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433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84A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AP.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79B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3526B7" w14:paraId="4D98B4E0" w14:textId="77777777" w:rsidTr="003526B7">
        <w:trPr>
          <w:trHeight w:val="120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3774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REPREZENTAT PRIN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598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NUMELE SI PREMUNELE</w:t>
            </w:r>
          </w:p>
          <w:p w14:paraId="27F593A4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AFA1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77E0A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3B92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CNP :</w:t>
            </w:r>
          </w:p>
        </w:tc>
        <w:tc>
          <w:tcPr>
            <w:tcW w:w="1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2622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97B" w:rsidRPr="003526B7" w14:paraId="1B733B6E" w14:textId="77777777" w:rsidTr="003526B7">
        <w:trPr>
          <w:trHeight w:val="150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DCFF" w14:textId="77777777" w:rsidR="0069597B" w:rsidRPr="003526B7" w:rsidRDefault="00695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E2ADB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6B7">
              <w:rPr>
                <w:rFonts w:ascii="Times New Roman" w:hAnsi="Times New Roman" w:cs="Times New Roman"/>
                <w:b/>
                <w:sz w:val="20"/>
                <w:szCs w:val="20"/>
              </w:rPr>
              <w:t>IN CALITATE DE</w:t>
            </w: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616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23A4BA" w14:textId="77777777" w:rsidR="0069597B" w:rsidRPr="003526B7" w:rsidRDefault="0069597B">
            <w:pPr>
              <w:pStyle w:val="Listparagraf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68983C8" w14:textId="08106C14" w:rsidR="003B463D" w:rsidRPr="003526B7" w:rsidRDefault="00086835" w:rsidP="000770A3">
      <w:pPr>
        <w:ind w:left="18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bCs/>
          <w:sz w:val="28"/>
          <w:szCs w:val="28"/>
        </w:rPr>
        <w:t>Av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â</w:t>
      </w:r>
      <w:r w:rsidRPr="003526B7">
        <w:rPr>
          <w:rFonts w:ascii="Times New Roman" w:hAnsi="Times New Roman" w:cs="Times New Roman"/>
          <w:bCs/>
          <w:sz w:val="28"/>
          <w:szCs w:val="28"/>
        </w:rPr>
        <w:t>nd în vedere cererea de anulare a major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ă</w:t>
      </w:r>
      <w:r w:rsidRPr="003526B7">
        <w:rPr>
          <w:rFonts w:ascii="Times New Roman" w:hAnsi="Times New Roman" w:cs="Times New Roman"/>
          <w:bCs/>
          <w:sz w:val="28"/>
          <w:szCs w:val="28"/>
        </w:rPr>
        <w:t xml:space="preserve">rilor de 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î</w:t>
      </w:r>
      <w:r w:rsidRPr="003526B7">
        <w:rPr>
          <w:rFonts w:ascii="Times New Roman" w:hAnsi="Times New Roman" w:cs="Times New Roman"/>
          <w:bCs/>
          <w:sz w:val="28"/>
          <w:szCs w:val="28"/>
        </w:rPr>
        <w:t>nt</w:t>
      </w:r>
      <w:r w:rsidR="00A14E04" w:rsidRPr="003526B7">
        <w:rPr>
          <w:rFonts w:ascii="Times New Roman" w:hAnsi="Times New Roman" w:cs="Times New Roman"/>
          <w:bCs/>
          <w:sz w:val="28"/>
          <w:szCs w:val="28"/>
        </w:rPr>
        <w:t>â</w:t>
      </w:r>
      <w:r w:rsidRPr="003526B7">
        <w:rPr>
          <w:rFonts w:ascii="Times New Roman" w:hAnsi="Times New Roman" w:cs="Times New Roman"/>
          <w:bCs/>
          <w:sz w:val="28"/>
          <w:szCs w:val="28"/>
        </w:rPr>
        <w:t>rziere  cu nr. …….. / 20</w:t>
      </w:r>
      <w:r w:rsidR="003526B7" w:rsidRPr="003526B7">
        <w:rPr>
          <w:rFonts w:ascii="Times New Roman" w:hAnsi="Times New Roman" w:cs="Times New Roman"/>
          <w:bCs/>
          <w:sz w:val="28"/>
          <w:szCs w:val="28"/>
        </w:rPr>
        <w:t>20</w:t>
      </w:r>
      <w:r w:rsidRPr="003526B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526B7" w:rsidRPr="003526B7">
        <w:rPr>
          <w:rFonts w:ascii="Times New Roman" w:hAnsi="Times New Roman" w:cs="Times New Roman"/>
          <w:bCs/>
          <w:sz w:val="28"/>
          <w:szCs w:val="28"/>
        </w:rPr>
        <w:t xml:space="preserve">conform </w:t>
      </w:r>
      <w:r w:rsidR="003526B7" w:rsidRPr="003526B7">
        <w:rPr>
          <w:rFonts w:ascii="Times New Roman" w:hAnsi="Times New Roman" w:cs="Times New Roman"/>
          <w:sz w:val="28"/>
          <w:szCs w:val="28"/>
        </w:rPr>
        <w:t>prevederilor Ordonanţ</w:t>
      </w:r>
      <w:r w:rsidR="003526B7" w:rsidRPr="003526B7">
        <w:rPr>
          <w:rFonts w:ascii="Times New Roman" w:hAnsi="Times New Roman" w:cs="Times New Roman"/>
          <w:sz w:val="28"/>
          <w:szCs w:val="28"/>
        </w:rPr>
        <w:t>ei</w:t>
      </w:r>
      <w:r w:rsidR="003526B7" w:rsidRPr="003526B7">
        <w:rPr>
          <w:rFonts w:ascii="Times New Roman" w:hAnsi="Times New Roman" w:cs="Times New Roman"/>
          <w:sz w:val="28"/>
          <w:szCs w:val="28"/>
        </w:rPr>
        <w:t xml:space="preserve"> de urgenţă  nr. 69/2020  pentru modificarea şi completarea Legii nr. 227/2015 privind Codul fiscal, precum şi pentru instituirea unor măsuri fiscale şi H.C.L. nr…………./2020, vă comunicăm următoarele</w:t>
      </w:r>
      <w:r w:rsidR="00F12B88" w:rsidRPr="003526B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6DC771F" w14:textId="53893CFC" w:rsidR="000770A3" w:rsidRPr="003526B7" w:rsidRDefault="00F12B88" w:rsidP="000770A3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6B7">
        <w:rPr>
          <w:rFonts w:ascii="Times New Roman" w:hAnsi="Times New Roman" w:cs="Times New Roman"/>
          <w:b/>
          <w:bCs/>
          <w:sz w:val="28"/>
          <w:szCs w:val="28"/>
        </w:rPr>
        <w:t>SE APROB</w:t>
      </w:r>
      <w:r w:rsidRPr="003526B7"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="000770A3" w:rsidRPr="003526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916228" w14:textId="21B6F49C" w:rsidR="003B463D" w:rsidRPr="003526B7" w:rsidRDefault="0059384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 xml:space="preserve">Cererea pentru anularea </w:t>
      </w:r>
      <w:r w:rsidR="00991DD3">
        <w:rPr>
          <w:rFonts w:ascii="Times New Roman" w:hAnsi="Times New Roman" w:cs="Times New Roman"/>
          <w:sz w:val="28"/>
          <w:szCs w:val="28"/>
        </w:rPr>
        <w:t>accesoriilor</w:t>
      </w:r>
      <w:r w:rsidRPr="003526B7">
        <w:rPr>
          <w:rFonts w:ascii="Times New Roman" w:hAnsi="Times New Roman" w:cs="Times New Roman"/>
          <w:sz w:val="28"/>
          <w:szCs w:val="28"/>
        </w:rPr>
        <w:t xml:space="preserve"> aferente obligațiilor principale restante la </w:t>
      </w:r>
      <w:r w:rsidR="000770A3" w:rsidRPr="003526B7">
        <w:rPr>
          <w:rFonts w:ascii="Times New Roman" w:hAnsi="Times New Roman" w:cs="Times New Roman"/>
          <w:sz w:val="28"/>
          <w:szCs w:val="28"/>
        </w:rPr>
        <w:t>31.</w:t>
      </w:r>
      <w:r w:rsidR="003526B7" w:rsidRPr="003526B7">
        <w:rPr>
          <w:rFonts w:ascii="Times New Roman" w:hAnsi="Times New Roman" w:cs="Times New Roman"/>
          <w:sz w:val="28"/>
          <w:szCs w:val="28"/>
        </w:rPr>
        <w:t>03.2020</w:t>
      </w:r>
      <w:r w:rsidR="000770A3" w:rsidRPr="003526B7">
        <w:rPr>
          <w:rFonts w:ascii="Times New Roman" w:hAnsi="Times New Roman" w:cs="Times New Roman"/>
          <w:sz w:val="28"/>
          <w:szCs w:val="28"/>
        </w:rPr>
        <w:t xml:space="preserve"> </w:t>
      </w:r>
      <w:r w:rsidRPr="003526B7">
        <w:rPr>
          <w:rFonts w:ascii="Times New Roman" w:hAnsi="Times New Roman" w:cs="Times New Roman"/>
          <w:sz w:val="28"/>
          <w:szCs w:val="28"/>
        </w:rPr>
        <w:t>inclusiv</w:t>
      </w:r>
      <w:r w:rsidR="00991DD3">
        <w:rPr>
          <w:rFonts w:ascii="Times New Roman" w:hAnsi="Times New Roman" w:cs="Times New Roman"/>
          <w:sz w:val="28"/>
          <w:szCs w:val="28"/>
        </w:rPr>
        <w:t>,</w:t>
      </w:r>
      <w:r w:rsidRPr="003526B7">
        <w:rPr>
          <w:rFonts w:ascii="Times New Roman" w:hAnsi="Times New Roman" w:cs="Times New Roman"/>
          <w:sz w:val="28"/>
          <w:szCs w:val="28"/>
        </w:rPr>
        <w:t xml:space="preserve">  după cum urmează</w:t>
      </w:r>
      <w:r w:rsidR="000770A3" w:rsidRPr="003526B7">
        <w:rPr>
          <w:rFonts w:ascii="Times New Roman" w:hAnsi="Times New Roman" w:cs="Times New Roman"/>
          <w:sz w:val="28"/>
          <w:szCs w:val="28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982"/>
        <w:gridCol w:w="4159"/>
      </w:tblGrid>
      <w:tr w:rsidR="003B463D" w:rsidRPr="003526B7" w14:paraId="2A4B1639" w14:textId="77777777" w:rsidTr="00991DD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B7B" w14:textId="4DB8B762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Nr. </w:t>
            </w:r>
            <w:r w:rsidR="00BC7AB7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rt.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9B4E" w14:textId="77777777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Tip creanţă</w:t>
            </w:r>
            <w:r w:rsidRPr="0035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CF36" w14:textId="22DF416F" w:rsidR="003B463D" w:rsidRPr="003526B7" w:rsidRDefault="00F12B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Sum</w:t>
            </w:r>
            <w:r w:rsidR="00991DD3">
              <w:rPr>
                <w:rFonts w:ascii="Times New Roman" w:hAnsi="Times New Roman" w:cs="Times New Roman"/>
                <w:b/>
                <w:sz w:val="28"/>
                <w:szCs w:val="28"/>
              </w:rPr>
              <w:t>a aferentă accesoriilor</w:t>
            </w:r>
          </w:p>
        </w:tc>
      </w:tr>
      <w:tr w:rsidR="003B463D" w:rsidRPr="003526B7" w14:paraId="39184D1C" w14:textId="77777777" w:rsidTr="00991DD3"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046C0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6F683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BD35B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34162C9F" w14:textId="77777777" w:rsidTr="00991DD3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7452F92B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EA32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E5881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2C1EC9CE" w14:textId="77777777" w:rsidTr="00991DD3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51BAAED8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8192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15D23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57C35727" w14:textId="77777777" w:rsidTr="00991DD3">
        <w:tc>
          <w:tcPr>
            <w:tcW w:w="967" w:type="dxa"/>
            <w:tcBorders>
              <w:left w:val="single" w:sz="4" w:space="0" w:color="auto"/>
              <w:right w:val="single" w:sz="4" w:space="0" w:color="auto"/>
            </w:tcBorders>
          </w:tcPr>
          <w:p w14:paraId="3430B640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C7859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1CE46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10D7AE73" w14:textId="77777777" w:rsidTr="00991DD3"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5997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01AC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FB3A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63D" w:rsidRPr="003526B7" w14:paraId="3FBF1D77" w14:textId="77777777" w:rsidTr="00991DD3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251B" w14:textId="77777777" w:rsidR="003B463D" w:rsidRPr="003526B7" w:rsidRDefault="003B4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408C" w14:textId="77777777" w:rsidR="003B463D" w:rsidRPr="003526B7" w:rsidRDefault="00F12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6B7">
              <w:rPr>
                <w:rFonts w:ascii="Times New Roman" w:hAnsi="Times New Roman" w:cs="Times New Roman"/>
                <w:b/>
                <w:sz w:val="28"/>
                <w:szCs w:val="28"/>
              </w:rPr>
              <w:t>TOTAL: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F620" w14:textId="77777777" w:rsidR="003B463D" w:rsidRPr="003526B7" w:rsidRDefault="003B46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6C4D4" w14:textId="3F952B09" w:rsidR="00B808D1" w:rsidRPr="003526B7" w:rsidRDefault="00B808D1" w:rsidP="00B808D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Pentru emiterea acestei decizii</w:t>
      </w:r>
      <w:r w:rsidRPr="003526B7">
        <w:rPr>
          <w:rFonts w:ascii="Times New Roman" w:hAnsi="Times New Roman" w:cs="Times New Roman"/>
          <w:sz w:val="28"/>
          <w:szCs w:val="28"/>
        </w:rPr>
        <w:t xml:space="preserve"> nu este necesară audierea contribuabilului</w:t>
      </w:r>
      <w:r w:rsidRPr="003526B7">
        <w:rPr>
          <w:rFonts w:ascii="Times New Roman" w:hAnsi="Times New Roman" w:cs="Times New Roman"/>
          <w:bCs/>
          <w:iCs/>
          <w:sz w:val="28"/>
          <w:szCs w:val="28"/>
        </w:rPr>
        <w:t>, conform art.9 alin (3) lit e</w:t>
      </w:r>
      <w:r w:rsidR="00C62206" w:rsidRPr="003526B7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r w:rsidRPr="003526B7">
        <w:rPr>
          <w:rFonts w:ascii="Times New Roman" w:hAnsi="Times New Roman" w:cs="Times New Roman"/>
          <w:sz w:val="28"/>
          <w:szCs w:val="28"/>
        </w:rPr>
        <w:t xml:space="preserve">Legea nr. </w:t>
      </w:r>
      <w:r w:rsidRPr="003526B7">
        <w:rPr>
          <w:rFonts w:ascii="Times New Roman" w:hAnsi="Times New Roman" w:cs="Times New Roman"/>
          <w:bCs/>
          <w:sz w:val="28"/>
          <w:szCs w:val="28"/>
        </w:rPr>
        <w:t>207/2015</w:t>
      </w:r>
      <w:r w:rsidRPr="003526B7">
        <w:rPr>
          <w:rFonts w:ascii="Times New Roman" w:hAnsi="Times New Roman" w:cs="Times New Roman"/>
          <w:sz w:val="28"/>
          <w:szCs w:val="28"/>
        </w:rPr>
        <w:t xml:space="preserve"> privind </w:t>
      </w:r>
      <w:r w:rsidRPr="003526B7">
        <w:rPr>
          <w:rFonts w:ascii="Times New Roman" w:hAnsi="Times New Roman" w:cs="Times New Roman"/>
          <w:bCs/>
          <w:iCs/>
          <w:sz w:val="28"/>
          <w:szCs w:val="28"/>
        </w:rPr>
        <w:t>Codul de procedură fiscală</w:t>
      </w:r>
      <w:r w:rsidRPr="003526B7">
        <w:rPr>
          <w:rFonts w:ascii="Times New Roman" w:hAnsi="Times New Roman" w:cs="Times New Roman"/>
          <w:sz w:val="28"/>
          <w:szCs w:val="28"/>
        </w:rPr>
        <w:t>.</w:t>
      </w:r>
    </w:p>
    <w:p w14:paraId="48BEB1FC" w14:textId="637564E7" w:rsidR="00086835" w:rsidRPr="003526B7" w:rsidRDefault="00991DD3" w:rsidP="00DD59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Conform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6835" w:rsidRPr="003526B7">
        <w:rPr>
          <w:rFonts w:ascii="Times New Roman" w:hAnsi="Times New Roman" w:cs="Times New Roman"/>
          <w:iCs/>
          <w:sz w:val="28"/>
          <w:szCs w:val="28"/>
        </w:rPr>
        <w:t>prevederil</w:t>
      </w:r>
      <w:r>
        <w:rPr>
          <w:rFonts w:ascii="Times New Roman" w:hAnsi="Times New Roman" w:cs="Times New Roman"/>
          <w:iCs/>
          <w:sz w:val="28"/>
          <w:szCs w:val="28"/>
        </w:rPr>
        <w:t>or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86835" w:rsidRPr="003526B7">
        <w:rPr>
          <w:rFonts w:ascii="Times New Roman" w:hAnsi="Times New Roman" w:cs="Times New Roman"/>
          <w:sz w:val="28"/>
          <w:szCs w:val="28"/>
        </w:rPr>
        <w:t xml:space="preserve">Legii nr. </w:t>
      </w:r>
      <w:r w:rsidR="00086835" w:rsidRPr="003526B7">
        <w:rPr>
          <w:rFonts w:ascii="Times New Roman" w:hAnsi="Times New Roman" w:cs="Times New Roman"/>
          <w:bCs/>
          <w:sz w:val="28"/>
          <w:szCs w:val="28"/>
        </w:rPr>
        <w:t>207/2015</w:t>
      </w:r>
      <w:r w:rsidR="00086835" w:rsidRPr="003526B7">
        <w:rPr>
          <w:rFonts w:ascii="Times New Roman" w:hAnsi="Times New Roman" w:cs="Times New Roman"/>
          <w:sz w:val="28"/>
          <w:szCs w:val="28"/>
        </w:rPr>
        <w:t xml:space="preserve"> privind 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Codul de procedură fiscală</w:t>
      </w:r>
      <w:r w:rsidR="00086835" w:rsidRPr="003526B7">
        <w:rPr>
          <w:rFonts w:ascii="Times New Roman" w:hAnsi="Times New Roman" w:cs="Times New Roman"/>
          <w:sz w:val="28"/>
          <w:szCs w:val="28"/>
        </w:rPr>
        <w:t>, cu modificările și completările ulterioare,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împotriva măsurilor dispuse prin prezenta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decizie 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>se poate face contestație, care se depune, în termen de 45</w:t>
      </w:r>
      <w:r w:rsidR="00086835" w:rsidRPr="003526B7">
        <w:rPr>
          <w:rFonts w:ascii="Times New Roman" w:hAnsi="Times New Roman" w:cs="Times New Roman"/>
          <w:iCs/>
          <w:sz w:val="28"/>
          <w:szCs w:val="28"/>
        </w:rPr>
        <w:t xml:space="preserve"> zile</w:t>
      </w:r>
      <w:r w:rsidR="00086835" w:rsidRPr="003526B7">
        <w:rPr>
          <w:rFonts w:ascii="Times New Roman" w:hAnsi="Times New Roman" w:cs="Times New Roman"/>
          <w:bCs/>
          <w:iCs/>
          <w:sz w:val="28"/>
          <w:szCs w:val="28"/>
        </w:rPr>
        <w:t xml:space="preserve"> de la comunicare, la organul fiscal local emitent, sub sancțiunea decăderii.</w:t>
      </w:r>
    </w:p>
    <w:p w14:paraId="1F3C812E" w14:textId="2066DF66" w:rsidR="00086835" w:rsidRPr="003526B7" w:rsidRDefault="00B808D1" w:rsidP="00086835">
      <w:pPr>
        <w:pStyle w:val="Listparagraf"/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2A3A6" w14:textId="77777777" w:rsidR="00BC7AB7" w:rsidRDefault="00BC7AB7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263634F4" w14:textId="42600E55" w:rsidR="00B808D1" w:rsidRPr="003526B7" w:rsidRDefault="00B808D1" w:rsidP="00B808D1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>Primar,</w:t>
      </w:r>
    </w:p>
    <w:p w14:paraId="089A49FD" w14:textId="77777777" w:rsidR="00B808D1" w:rsidRPr="003526B7" w:rsidRDefault="00B808D1" w:rsidP="00B808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 xml:space="preserve">     Negură Mihăiţă</w:t>
      </w:r>
    </w:p>
    <w:p w14:paraId="22151E1E" w14:textId="77777777" w:rsidR="00B808D1" w:rsidRPr="003526B7" w:rsidRDefault="00B808D1" w:rsidP="00B808D1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1F312903" w14:textId="08ED3D76" w:rsidR="00B808D1" w:rsidRPr="003526B7" w:rsidRDefault="00B808D1" w:rsidP="00B80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 xml:space="preserve">       Director executiv,</w:t>
      </w:r>
      <w:r w:rsidRPr="003526B7">
        <w:rPr>
          <w:rFonts w:ascii="Times New Roman" w:hAnsi="Times New Roman" w:cs="Times New Roman"/>
          <w:sz w:val="28"/>
          <w:szCs w:val="28"/>
        </w:rPr>
        <w:tab/>
      </w:r>
      <w:r w:rsidRPr="003526B7">
        <w:rPr>
          <w:rFonts w:ascii="Times New Roman" w:hAnsi="Times New Roman" w:cs="Times New Roman"/>
          <w:sz w:val="28"/>
          <w:szCs w:val="28"/>
        </w:rPr>
        <w:tab/>
        <w:t xml:space="preserve">     Şef serviciu,</w:t>
      </w:r>
      <w:r w:rsidRPr="003526B7">
        <w:rPr>
          <w:rFonts w:ascii="Times New Roman" w:hAnsi="Times New Roman" w:cs="Times New Roman"/>
          <w:sz w:val="28"/>
          <w:szCs w:val="28"/>
        </w:rPr>
        <w:tab/>
      </w:r>
      <w:r w:rsidR="003526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6B7">
        <w:rPr>
          <w:rFonts w:ascii="Times New Roman" w:hAnsi="Times New Roman" w:cs="Times New Roman"/>
          <w:sz w:val="28"/>
          <w:szCs w:val="28"/>
        </w:rPr>
        <w:t>Consilier juridic,</w:t>
      </w:r>
      <w:r w:rsidRPr="003526B7">
        <w:rPr>
          <w:rFonts w:ascii="Times New Roman" w:hAnsi="Times New Roman" w:cs="Times New Roman"/>
          <w:sz w:val="28"/>
          <w:szCs w:val="28"/>
        </w:rPr>
        <w:tab/>
      </w:r>
      <w:r w:rsidR="003526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526B7">
        <w:rPr>
          <w:rFonts w:ascii="Times New Roman" w:hAnsi="Times New Roman" w:cs="Times New Roman"/>
          <w:sz w:val="28"/>
          <w:szCs w:val="28"/>
        </w:rPr>
        <w:t>Inspector,</w:t>
      </w:r>
    </w:p>
    <w:p w14:paraId="3BFF0FD6" w14:textId="295B883F" w:rsidR="00B808D1" w:rsidRDefault="00B808D1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3526B7">
        <w:rPr>
          <w:rFonts w:ascii="Times New Roman" w:hAnsi="Times New Roman" w:cs="Times New Roman"/>
          <w:sz w:val="28"/>
          <w:szCs w:val="28"/>
        </w:rPr>
        <w:t>Florescu Iuliana-Geogeta            Coclici Liliana</w:t>
      </w:r>
      <w:r w:rsidRPr="003526B7">
        <w:rPr>
          <w:rFonts w:ascii="Times New Roman" w:hAnsi="Times New Roman" w:cs="Times New Roman"/>
          <w:sz w:val="28"/>
          <w:szCs w:val="28"/>
        </w:rPr>
        <w:tab/>
      </w:r>
      <w:r w:rsidR="003526B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6B7">
        <w:rPr>
          <w:rFonts w:ascii="Times New Roman" w:hAnsi="Times New Roman" w:cs="Times New Roman"/>
          <w:sz w:val="28"/>
          <w:szCs w:val="28"/>
        </w:rPr>
        <w:t xml:space="preserve">Melen Daniel-Victor </w:t>
      </w:r>
    </w:p>
    <w:p w14:paraId="3786A3E4" w14:textId="434A34D9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10DA4C91" w14:textId="21B80116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2B0E7B7D" w14:textId="65A443B9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69C6FDD3" w14:textId="12047DE4" w:rsidR="00344C9A" w:rsidRDefault="00344C9A" w:rsidP="00B808D1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2C7FE35E" w14:textId="701FE7EA" w:rsidR="00344C9A" w:rsidRPr="00D72840" w:rsidRDefault="00344C9A" w:rsidP="0034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Director executiv,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Ȋntocmit,</w:t>
      </w:r>
    </w:p>
    <w:p w14:paraId="41424FE9" w14:textId="630F9193" w:rsidR="00344C9A" w:rsidRPr="00D72840" w:rsidRDefault="00344C9A" w:rsidP="00344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 Mihăiţă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Florescu Iuliana-Georgeta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Şef serviciu,</w:t>
      </w:r>
    </w:p>
    <w:p w14:paraId="2800716B" w14:textId="77777777" w:rsidR="00344C9A" w:rsidRPr="00D72840" w:rsidRDefault="00344C9A" w:rsidP="00344C9A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Coclici Liliana</w:t>
      </w:r>
    </w:p>
    <w:p w14:paraId="340BCC32" w14:textId="77777777" w:rsidR="00344C9A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387CF" w14:textId="77777777" w:rsidR="00344C9A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1299B8" w14:textId="77777777" w:rsidR="00344C9A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56817" w14:textId="649FD732" w:rsidR="00344C9A" w:rsidRPr="00D72840" w:rsidRDefault="00344C9A" w:rsidP="00344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840">
        <w:rPr>
          <w:rFonts w:ascii="Times New Roman" w:hAnsi="Times New Roman" w:cs="Times New Roman"/>
          <w:sz w:val="28"/>
          <w:szCs w:val="28"/>
        </w:rPr>
        <w:t>Preşedinte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72840">
        <w:rPr>
          <w:rFonts w:ascii="Times New Roman" w:hAnsi="Times New Roman" w:cs="Times New Roman"/>
          <w:sz w:val="28"/>
          <w:szCs w:val="28"/>
        </w:rPr>
        <w:t>Secretarul general al municipiului,</w:t>
      </w:r>
    </w:p>
    <w:p w14:paraId="515E5F6E" w14:textId="3B971099" w:rsidR="00344C9A" w:rsidRPr="003526B7" w:rsidRDefault="00344C9A" w:rsidP="00344C9A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>Erhan Rodi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sectPr w:rsidR="00344C9A" w:rsidRPr="003526B7" w:rsidSect="00813BAE">
      <w:footerReference w:type="default" r:id="rId7"/>
      <w:footerReference w:type="first" r:id="rId8"/>
      <w:pgSz w:w="11907" w:h="16839" w:code="9"/>
      <w:pgMar w:top="458" w:right="747" w:bottom="567" w:left="720" w:header="180" w:footer="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F2DB7" w14:textId="77777777" w:rsidR="00B27A55" w:rsidRDefault="00B27A55">
      <w:pPr>
        <w:spacing w:after="0" w:line="240" w:lineRule="auto"/>
      </w:pPr>
      <w:r>
        <w:separator/>
      </w:r>
    </w:p>
  </w:endnote>
  <w:endnote w:type="continuationSeparator" w:id="0">
    <w:p w14:paraId="2B616669" w14:textId="77777777" w:rsidR="00B27A55" w:rsidRDefault="00B2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BE3CB" w14:textId="4EFD7B69" w:rsidR="003B463D" w:rsidRDefault="003B463D">
    <w:pPr>
      <w:pStyle w:val="Subsol"/>
      <w:rPr>
        <w:color w:val="808080" w:themeColor="background1" w:themeShade="80"/>
        <w:sz w:val="16"/>
      </w:rPr>
    </w:pPr>
  </w:p>
  <w:p w14:paraId="5BC7799E" w14:textId="6D7451B8" w:rsidR="003B463D" w:rsidRDefault="003B46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1F243" w14:textId="77777777" w:rsidR="003B463D" w:rsidRDefault="003B463D">
    <w:pPr>
      <w:pStyle w:val="Subsol"/>
      <w:rPr>
        <w:color w:val="808080" w:themeColor="background1" w:themeShade="80"/>
        <w:sz w:val="16"/>
      </w:rPr>
    </w:pPr>
  </w:p>
  <w:p w14:paraId="6827B407" w14:textId="77777777" w:rsidR="003B463D" w:rsidRDefault="003B46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A766C" w14:textId="77777777" w:rsidR="00B27A55" w:rsidRDefault="00B27A55">
      <w:pPr>
        <w:spacing w:after="0" w:line="240" w:lineRule="auto"/>
      </w:pPr>
      <w:r>
        <w:separator/>
      </w:r>
    </w:p>
  </w:footnote>
  <w:footnote w:type="continuationSeparator" w:id="0">
    <w:p w14:paraId="421EB2A8" w14:textId="77777777" w:rsidR="00B27A55" w:rsidRDefault="00B2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96E7E"/>
    <w:multiLevelType w:val="hybridMultilevel"/>
    <w:tmpl w:val="E0860890"/>
    <w:lvl w:ilvl="0" w:tplc="C9880B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6700D"/>
    <w:multiLevelType w:val="hybridMultilevel"/>
    <w:tmpl w:val="01268104"/>
    <w:lvl w:ilvl="0" w:tplc="09963B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B5F"/>
    <w:multiLevelType w:val="hybridMultilevel"/>
    <w:tmpl w:val="47306F40"/>
    <w:lvl w:ilvl="0" w:tplc="B0FC4E9C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78C2F28"/>
    <w:multiLevelType w:val="hybridMultilevel"/>
    <w:tmpl w:val="B5D88F0E"/>
    <w:lvl w:ilvl="0" w:tplc="9D463140"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84E34DA"/>
    <w:multiLevelType w:val="hybridMultilevel"/>
    <w:tmpl w:val="2D36CDDA"/>
    <w:lvl w:ilvl="0" w:tplc="F6C0DA82">
      <w:numFmt w:val="bullet"/>
      <w:lvlText w:val="-"/>
      <w:lvlJc w:val="left"/>
      <w:pPr>
        <w:ind w:left="180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5" w15:restartNumberingAfterBreak="0">
    <w:nsid w:val="47C81293"/>
    <w:multiLevelType w:val="hybridMultilevel"/>
    <w:tmpl w:val="66122E4A"/>
    <w:lvl w:ilvl="0" w:tplc="0606505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06006"/>
    <w:multiLevelType w:val="hybridMultilevel"/>
    <w:tmpl w:val="9D484DC2"/>
    <w:lvl w:ilvl="0" w:tplc="8D8CA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30BAC"/>
    <w:multiLevelType w:val="hybridMultilevel"/>
    <w:tmpl w:val="B5F02548"/>
    <w:lvl w:ilvl="0" w:tplc="845ACF34">
      <w:start w:val="19"/>
      <w:numFmt w:val="bullet"/>
      <w:lvlText w:val="-"/>
      <w:lvlJc w:val="left"/>
      <w:pPr>
        <w:ind w:left="14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7F3877"/>
    <w:multiLevelType w:val="hybridMultilevel"/>
    <w:tmpl w:val="A4F61CFE"/>
    <w:lvl w:ilvl="0" w:tplc="0DCA58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6056B"/>
    <w:multiLevelType w:val="hybridMultilevel"/>
    <w:tmpl w:val="0352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11327"/>
    <w:multiLevelType w:val="hybridMultilevel"/>
    <w:tmpl w:val="BC441B30"/>
    <w:lvl w:ilvl="0" w:tplc="9EAA534A">
      <w:start w:val="402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E1A68"/>
    <w:multiLevelType w:val="hybridMultilevel"/>
    <w:tmpl w:val="57641CCE"/>
    <w:lvl w:ilvl="0" w:tplc="7E8E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071EC7"/>
    <w:multiLevelType w:val="hybridMultilevel"/>
    <w:tmpl w:val="828EF162"/>
    <w:lvl w:ilvl="0" w:tplc="0D30356A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446C1"/>
    <w:multiLevelType w:val="hybridMultilevel"/>
    <w:tmpl w:val="58D0867C"/>
    <w:lvl w:ilvl="0" w:tplc="735050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43216"/>
    <w:multiLevelType w:val="hybridMultilevel"/>
    <w:tmpl w:val="57F4AB32"/>
    <w:lvl w:ilvl="0" w:tplc="B5CCCC54">
      <w:numFmt w:val="bullet"/>
      <w:lvlText w:val="-"/>
      <w:lvlJc w:val="left"/>
      <w:pPr>
        <w:ind w:left="262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4"/>
  </w:num>
  <w:num w:numId="12">
    <w:abstractNumId w:val="0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63D"/>
    <w:rsid w:val="000770A3"/>
    <w:rsid w:val="00086835"/>
    <w:rsid w:val="001C5B4E"/>
    <w:rsid w:val="00251036"/>
    <w:rsid w:val="002F40E9"/>
    <w:rsid w:val="00305086"/>
    <w:rsid w:val="00344C9A"/>
    <w:rsid w:val="003526B7"/>
    <w:rsid w:val="003B463D"/>
    <w:rsid w:val="00453E2D"/>
    <w:rsid w:val="0059384E"/>
    <w:rsid w:val="0060263A"/>
    <w:rsid w:val="0069597B"/>
    <w:rsid w:val="00714BA3"/>
    <w:rsid w:val="00720CEF"/>
    <w:rsid w:val="00813BAE"/>
    <w:rsid w:val="008E67B4"/>
    <w:rsid w:val="00991DD3"/>
    <w:rsid w:val="00A14E04"/>
    <w:rsid w:val="00AA1385"/>
    <w:rsid w:val="00B27A55"/>
    <w:rsid w:val="00B808D1"/>
    <w:rsid w:val="00BC7AB7"/>
    <w:rsid w:val="00C62206"/>
    <w:rsid w:val="00D11101"/>
    <w:rsid w:val="00DD5958"/>
    <w:rsid w:val="00E42805"/>
    <w:rsid w:val="00EE7C79"/>
    <w:rsid w:val="00F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4ED28"/>
  <w15:docId w15:val="{923960A3-77C8-4B98-8B40-92D81E8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qFormat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text">
    <w:name w:val="Body Text"/>
    <w:basedOn w:val="Normal"/>
    <w:link w:val="CorptextCaracter"/>
    <w:semiHidden/>
    <w:pPr>
      <w:spacing w:after="0" w:line="240" w:lineRule="auto"/>
      <w:jc w:val="both"/>
    </w:pPr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Pr>
      <w:rFonts w:ascii="Arial" w:eastAsia="Times New Roman" w:hAnsi="Arial" w:cs="Arial"/>
      <w:sz w:val="28"/>
      <w:szCs w:val="24"/>
      <w:lang w:val="ro-RO" w:eastAsia="ro-RO"/>
    </w:rPr>
  </w:style>
  <w:style w:type="character" w:customStyle="1" w:styleId="apple-style-span">
    <w:name w:val="apple-style-span"/>
    <w:basedOn w:val="Fontdeparagrafimplicit"/>
  </w:style>
  <w:style w:type="paragraph" w:styleId="Textnotdesubsol">
    <w:name w:val="footnote text"/>
    <w:basedOn w:val="Normal"/>
    <w:link w:val="TextnotdesubsolCaracter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Pr>
      <w:rFonts w:ascii="Times New Roman" w:eastAsia="Times New Roman" w:hAnsi="Times New Roman" w:cs="Times New Roman"/>
      <w:sz w:val="20"/>
      <w:szCs w:val="20"/>
    </w:rPr>
  </w:style>
  <w:style w:type="character" w:styleId="Referinnotdesubsol">
    <w:name w:val="footnote reference"/>
    <w:semiHidden/>
    <w:rPr>
      <w:vertAlign w:val="superscript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soso</dc:creator>
  <cp:lastModifiedBy>Liliana.Coclici</cp:lastModifiedBy>
  <cp:revision>9</cp:revision>
  <cp:lastPrinted>2016-01-08T09:28:00Z</cp:lastPrinted>
  <dcterms:created xsi:type="dcterms:W3CDTF">2019-09-03T07:00:00Z</dcterms:created>
  <dcterms:modified xsi:type="dcterms:W3CDTF">2020-06-09T11:51:00Z</dcterms:modified>
</cp:coreProperties>
</file>