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682B" w14:textId="77777777" w:rsidR="00203814" w:rsidRDefault="00203814">
      <w:pPr>
        <w:spacing w:after="0" w:line="259" w:lineRule="auto"/>
        <w:ind w:left="10" w:right="6" w:hanging="10"/>
        <w:jc w:val="center"/>
        <w:rPr>
          <w:b/>
        </w:rPr>
      </w:pPr>
    </w:p>
    <w:p w14:paraId="507D245E" w14:textId="77777777" w:rsidR="00203814" w:rsidRDefault="00203814" w:rsidP="00203814">
      <w:pPr>
        <w:spacing w:after="0" w:line="259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>ROMÂNIA</w:t>
      </w:r>
    </w:p>
    <w:p w14:paraId="6BE90D80" w14:textId="77777777" w:rsidR="00203814" w:rsidRDefault="00203814" w:rsidP="00203814">
      <w:pPr>
        <w:spacing w:after="0" w:line="259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>JUDEȚUL SUCEAVA</w:t>
      </w:r>
    </w:p>
    <w:p w14:paraId="66B7E228" w14:textId="77777777" w:rsidR="00203814" w:rsidRDefault="00203814" w:rsidP="00203814">
      <w:pPr>
        <w:spacing w:after="0" w:line="259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>MUNICIPIUL CÂMPULUNG MOLDOVENESC</w:t>
      </w:r>
    </w:p>
    <w:p w14:paraId="376BFFB5" w14:textId="329424BA" w:rsidR="00203814" w:rsidRDefault="00203814" w:rsidP="00203814">
      <w:pPr>
        <w:spacing w:after="0" w:line="259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CONSILIUL LOCAL                                                                                                                ANEXA NR. </w:t>
      </w:r>
      <w:r w:rsidR="00027185">
        <w:rPr>
          <w:sz w:val="18"/>
          <w:szCs w:val="18"/>
        </w:rPr>
        <w:t>2</w:t>
      </w:r>
      <w:r>
        <w:rPr>
          <w:sz w:val="18"/>
          <w:szCs w:val="18"/>
        </w:rPr>
        <w:t xml:space="preserve"> LA HCL NR. ___</w:t>
      </w:r>
      <w:r w:rsidR="00027185">
        <w:rPr>
          <w:sz w:val="18"/>
          <w:szCs w:val="18"/>
        </w:rPr>
        <w:t>/</w:t>
      </w:r>
      <w:r>
        <w:rPr>
          <w:sz w:val="18"/>
          <w:szCs w:val="18"/>
        </w:rPr>
        <w:t xml:space="preserve">2023 </w:t>
      </w:r>
    </w:p>
    <w:p w14:paraId="453DA12A" w14:textId="77777777" w:rsidR="00203814" w:rsidRDefault="00203814" w:rsidP="00203814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14:paraId="045454C1" w14:textId="77777777" w:rsidR="00203814" w:rsidRDefault="00203814">
      <w:pPr>
        <w:spacing w:after="0" w:line="259" w:lineRule="auto"/>
        <w:ind w:left="10" w:right="6" w:hanging="10"/>
        <w:jc w:val="center"/>
        <w:rPr>
          <w:b/>
        </w:rPr>
      </w:pPr>
    </w:p>
    <w:p w14:paraId="62D7A33C" w14:textId="77777777" w:rsidR="00203814" w:rsidRDefault="00203814">
      <w:pPr>
        <w:spacing w:after="0" w:line="259" w:lineRule="auto"/>
        <w:ind w:left="10" w:right="6" w:hanging="10"/>
        <w:jc w:val="center"/>
        <w:rPr>
          <w:b/>
        </w:rPr>
      </w:pPr>
    </w:p>
    <w:p w14:paraId="54E2152C" w14:textId="77777777" w:rsidR="00203814" w:rsidRDefault="00203814">
      <w:pPr>
        <w:spacing w:after="0" w:line="259" w:lineRule="auto"/>
        <w:ind w:left="10" w:right="6" w:hanging="10"/>
        <w:jc w:val="center"/>
        <w:rPr>
          <w:b/>
        </w:rPr>
      </w:pPr>
    </w:p>
    <w:p w14:paraId="392C0279" w14:textId="0E44E6BB" w:rsidR="00EB030A" w:rsidRPr="00391CE0" w:rsidRDefault="00834230">
      <w:pPr>
        <w:spacing w:after="0" w:line="259" w:lineRule="auto"/>
        <w:ind w:left="10" w:right="6" w:hanging="10"/>
        <w:jc w:val="center"/>
        <w:rPr>
          <w:b/>
        </w:rPr>
      </w:pPr>
      <w:r w:rsidRPr="00391CE0">
        <w:rPr>
          <w:b/>
        </w:rPr>
        <w:t xml:space="preserve">Model </w:t>
      </w:r>
      <w:proofErr w:type="spellStart"/>
      <w:r w:rsidRPr="00391CE0">
        <w:rPr>
          <w:b/>
        </w:rPr>
        <w:t>recomandat</w:t>
      </w:r>
      <w:proofErr w:type="spellEnd"/>
      <w:r w:rsidRPr="00391CE0">
        <w:rPr>
          <w:b/>
        </w:rPr>
        <w:t xml:space="preserve"> </w:t>
      </w:r>
      <w:proofErr w:type="spellStart"/>
      <w:r w:rsidRPr="00391CE0">
        <w:rPr>
          <w:b/>
        </w:rPr>
        <w:t>pentru</w:t>
      </w:r>
      <w:proofErr w:type="spellEnd"/>
      <w:r w:rsidRPr="00391CE0">
        <w:rPr>
          <w:b/>
        </w:rPr>
        <w:t xml:space="preserve"> </w:t>
      </w:r>
    </w:p>
    <w:p w14:paraId="6C2B2EB5" w14:textId="77777777" w:rsidR="00FF6BCE" w:rsidRPr="00391CE0" w:rsidRDefault="00FF6BCE">
      <w:pPr>
        <w:spacing w:after="0" w:line="259" w:lineRule="auto"/>
        <w:ind w:left="10" w:right="6" w:hanging="10"/>
        <w:jc w:val="center"/>
      </w:pPr>
    </w:p>
    <w:p w14:paraId="6867B917" w14:textId="77777777" w:rsidR="00EB030A" w:rsidRPr="00391CE0" w:rsidRDefault="00834230">
      <w:pPr>
        <w:spacing w:after="0" w:line="259" w:lineRule="auto"/>
        <w:ind w:left="10" w:right="7" w:hanging="10"/>
        <w:jc w:val="center"/>
      </w:pPr>
      <w:r w:rsidRPr="00391CE0">
        <w:rPr>
          <w:b/>
        </w:rPr>
        <w:t xml:space="preserve">ACORD DE PARTENERIAT </w:t>
      </w:r>
    </w:p>
    <w:p w14:paraId="6E349F17" w14:textId="77777777" w:rsidR="00EB030A" w:rsidRPr="00391CE0" w:rsidRDefault="00834230">
      <w:pPr>
        <w:spacing w:after="0" w:line="259" w:lineRule="auto"/>
        <w:ind w:left="45" w:firstLine="0"/>
        <w:jc w:val="center"/>
      </w:pPr>
      <w:r w:rsidRPr="00391CE0">
        <w:rPr>
          <w:b/>
        </w:rPr>
        <w:t xml:space="preserve"> </w:t>
      </w:r>
    </w:p>
    <w:p w14:paraId="73C8193B" w14:textId="77777777" w:rsidR="00EB030A" w:rsidRPr="00391CE0" w:rsidRDefault="00834230">
      <w:pPr>
        <w:spacing w:after="9" w:line="259" w:lineRule="auto"/>
        <w:ind w:left="0" w:firstLine="0"/>
        <w:jc w:val="left"/>
      </w:pPr>
      <w:r w:rsidRPr="00391CE0">
        <w:t xml:space="preserve"> </w:t>
      </w:r>
    </w:p>
    <w:p w14:paraId="5E7CF194" w14:textId="77777777" w:rsidR="00EB030A" w:rsidRPr="00391CE0" w:rsidRDefault="00834230">
      <w:pPr>
        <w:pStyle w:val="Heading1"/>
        <w:ind w:left="-5" w:right="0"/>
      </w:pPr>
      <w:r w:rsidRPr="00391CE0">
        <w:t>Art. 1.</w:t>
      </w:r>
      <w:r w:rsidRPr="00391CE0">
        <w:rPr>
          <w:rFonts w:ascii="Arial" w:eastAsia="Arial" w:hAnsi="Arial" w:cs="Arial"/>
        </w:rPr>
        <w:t xml:space="preserve"> </w:t>
      </w:r>
      <w:proofErr w:type="spellStart"/>
      <w:r w:rsidRPr="00391CE0">
        <w:t>Părţile</w:t>
      </w:r>
      <w:proofErr w:type="spellEnd"/>
      <w:r w:rsidRPr="00391CE0">
        <w:t xml:space="preserve"> </w:t>
      </w:r>
    </w:p>
    <w:p w14:paraId="7A4CB26C" w14:textId="1DB6B830" w:rsidR="00EB030A" w:rsidRPr="00203814" w:rsidRDefault="00203814" w:rsidP="00203814">
      <w:pPr>
        <w:numPr>
          <w:ilvl w:val="0"/>
          <w:numId w:val="1"/>
        </w:numPr>
        <w:ind w:hanging="360"/>
      </w:pPr>
      <w:r w:rsidRPr="00203814">
        <w:rPr>
          <w:szCs w:val="20"/>
        </w:rPr>
        <w:t xml:space="preserve">UAT MUNICIPIUL CÂMPULUNG MOLDOVENESC, </w:t>
      </w:r>
      <w:proofErr w:type="spellStart"/>
      <w:r w:rsidRPr="00203814">
        <w:rPr>
          <w:szCs w:val="20"/>
        </w:rPr>
        <w:t>având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sediul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în</w:t>
      </w:r>
      <w:proofErr w:type="spellEnd"/>
      <w:r w:rsidRPr="00203814">
        <w:rPr>
          <w:szCs w:val="20"/>
        </w:rPr>
        <w:t xml:space="preserve"> str. 22 </w:t>
      </w:r>
      <w:proofErr w:type="spellStart"/>
      <w:r w:rsidRPr="00203814">
        <w:rPr>
          <w:szCs w:val="20"/>
        </w:rPr>
        <w:t>Decembrie</w:t>
      </w:r>
      <w:proofErr w:type="spellEnd"/>
      <w:r w:rsidRPr="00203814">
        <w:rPr>
          <w:szCs w:val="20"/>
        </w:rPr>
        <w:t xml:space="preserve">, nr. 2, </w:t>
      </w:r>
      <w:proofErr w:type="spellStart"/>
      <w:r w:rsidRPr="00203814">
        <w:rPr>
          <w:szCs w:val="20"/>
        </w:rPr>
        <w:t>Câmpulung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Moldovenesc</w:t>
      </w:r>
      <w:proofErr w:type="spellEnd"/>
      <w:r w:rsidRPr="00203814">
        <w:rPr>
          <w:szCs w:val="20"/>
        </w:rPr>
        <w:t xml:space="preserve">, </w:t>
      </w:r>
      <w:proofErr w:type="spellStart"/>
      <w:r w:rsidRPr="00203814">
        <w:rPr>
          <w:szCs w:val="20"/>
        </w:rPr>
        <w:t>județul</w:t>
      </w:r>
      <w:proofErr w:type="spellEnd"/>
      <w:r w:rsidRPr="00203814">
        <w:rPr>
          <w:szCs w:val="20"/>
        </w:rPr>
        <w:t xml:space="preserve"> Suceava, cod </w:t>
      </w:r>
      <w:proofErr w:type="spellStart"/>
      <w:r w:rsidRPr="00203814">
        <w:rPr>
          <w:szCs w:val="20"/>
        </w:rPr>
        <w:t>poștal</w:t>
      </w:r>
      <w:proofErr w:type="spellEnd"/>
      <w:r w:rsidRPr="00203814">
        <w:rPr>
          <w:szCs w:val="20"/>
        </w:rPr>
        <w:t xml:space="preserve"> 725100, </w:t>
      </w:r>
      <w:proofErr w:type="spellStart"/>
      <w:r w:rsidRPr="00203814">
        <w:rPr>
          <w:szCs w:val="20"/>
        </w:rPr>
        <w:t>România</w:t>
      </w:r>
      <w:proofErr w:type="spellEnd"/>
      <w:r w:rsidRPr="00203814">
        <w:rPr>
          <w:szCs w:val="20"/>
        </w:rPr>
        <w:t xml:space="preserve">, cod de </w:t>
      </w:r>
      <w:proofErr w:type="spellStart"/>
      <w:r w:rsidRPr="00203814">
        <w:rPr>
          <w:szCs w:val="20"/>
        </w:rPr>
        <w:t>înregistrare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fiscală</w:t>
      </w:r>
      <w:proofErr w:type="spellEnd"/>
      <w:r w:rsidRPr="00203814">
        <w:rPr>
          <w:szCs w:val="20"/>
        </w:rPr>
        <w:t xml:space="preserve"> 4842400, </w:t>
      </w:r>
      <w:proofErr w:type="spellStart"/>
      <w:r w:rsidRPr="00203814">
        <w:rPr>
          <w:szCs w:val="20"/>
        </w:rPr>
        <w:t>reprezentată</w:t>
      </w:r>
      <w:proofErr w:type="spellEnd"/>
      <w:r w:rsidRPr="00203814">
        <w:rPr>
          <w:szCs w:val="20"/>
        </w:rPr>
        <w:t xml:space="preserve"> legal de dl </w:t>
      </w:r>
      <w:proofErr w:type="spellStart"/>
      <w:r w:rsidRPr="00203814">
        <w:rPr>
          <w:szCs w:val="20"/>
        </w:rPr>
        <w:t>Negură</w:t>
      </w:r>
      <w:proofErr w:type="spellEnd"/>
      <w:r w:rsidRPr="00203814">
        <w:rPr>
          <w:szCs w:val="20"/>
        </w:rPr>
        <w:t xml:space="preserve"> Mihăiță, </w:t>
      </w:r>
      <w:proofErr w:type="spellStart"/>
      <w:r w:rsidRPr="00203814">
        <w:rPr>
          <w:szCs w:val="20"/>
        </w:rPr>
        <w:t>primar</w:t>
      </w:r>
      <w:proofErr w:type="spellEnd"/>
      <w:r w:rsidRPr="00203814">
        <w:t xml:space="preserve">, </w:t>
      </w:r>
      <w:proofErr w:type="spellStart"/>
      <w:r w:rsidR="00834230" w:rsidRPr="00203814">
        <w:t>având</w:t>
      </w:r>
      <w:proofErr w:type="spellEnd"/>
      <w:r w:rsidR="00834230" w:rsidRPr="00203814">
        <w:t xml:space="preserve"> </w:t>
      </w:r>
      <w:proofErr w:type="spellStart"/>
      <w:r w:rsidR="00834230" w:rsidRPr="00203814">
        <w:t>calitatea</w:t>
      </w:r>
      <w:proofErr w:type="spellEnd"/>
      <w:r w:rsidR="00834230" w:rsidRPr="00203814">
        <w:t xml:space="preserve"> de </w:t>
      </w:r>
      <w:r w:rsidR="00834230" w:rsidRPr="00203814">
        <w:rPr>
          <w:b/>
        </w:rPr>
        <w:t xml:space="preserve">Lider </w:t>
      </w:r>
      <w:proofErr w:type="spellStart"/>
      <w:r w:rsidR="00834230" w:rsidRPr="00203814">
        <w:rPr>
          <w:b/>
        </w:rPr>
        <w:t>parteneriat</w:t>
      </w:r>
      <w:proofErr w:type="spellEnd"/>
      <w:r w:rsidR="00834230" w:rsidRPr="00203814">
        <w:t>/</w:t>
      </w:r>
      <w:proofErr w:type="spellStart"/>
      <w:r w:rsidR="00834230" w:rsidRPr="00203814">
        <w:rPr>
          <w:b/>
        </w:rPr>
        <w:t>Partener</w:t>
      </w:r>
      <w:proofErr w:type="spellEnd"/>
      <w:r w:rsidR="00834230" w:rsidRPr="00203814">
        <w:rPr>
          <w:b/>
        </w:rPr>
        <w:t xml:space="preserve"> 1 </w:t>
      </w:r>
      <w:r w:rsidR="00834230" w:rsidRPr="00203814">
        <w:t xml:space="preserve"> </w:t>
      </w:r>
    </w:p>
    <w:p w14:paraId="6B65DC82" w14:textId="435BC2A8" w:rsidR="00EB030A" w:rsidRPr="00203814" w:rsidRDefault="00203814" w:rsidP="00203814">
      <w:pPr>
        <w:numPr>
          <w:ilvl w:val="0"/>
          <w:numId w:val="1"/>
        </w:numPr>
        <w:ind w:hanging="360"/>
      </w:pPr>
      <w:r w:rsidRPr="00203814">
        <w:rPr>
          <w:szCs w:val="20"/>
        </w:rPr>
        <w:t xml:space="preserve">ȘCOALA GIMNAZIALĂ "BOGDAN VODĂ" </w:t>
      </w:r>
      <w:proofErr w:type="spellStart"/>
      <w:r w:rsidRPr="00203814">
        <w:rPr>
          <w:szCs w:val="20"/>
        </w:rPr>
        <w:t>Câmpulung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Moldovenesc</w:t>
      </w:r>
      <w:proofErr w:type="spellEnd"/>
      <w:r w:rsidRPr="00203814">
        <w:rPr>
          <w:szCs w:val="20"/>
        </w:rPr>
        <w:t xml:space="preserve">, str. </w:t>
      </w:r>
      <w:proofErr w:type="spellStart"/>
      <w:r w:rsidRPr="00203814">
        <w:rPr>
          <w:szCs w:val="20"/>
        </w:rPr>
        <w:t>Calea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Bucovinei</w:t>
      </w:r>
      <w:proofErr w:type="spellEnd"/>
      <w:r w:rsidRPr="00203814">
        <w:rPr>
          <w:szCs w:val="20"/>
        </w:rPr>
        <w:t xml:space="preserve"> nr. 26, </w:t>
      </w:r>
      <w:proofErr w:type="spellStart"/>
      <w:r w:rsidRPr="00203814">
        <w:rPr>
          <w:szCs w:val="20"/>
        </w:rPr>
        <w:t>tel</w:t>
      </w:r>
      <w:proofErr w:type="spellEnd"/>
      <w:r w:rsidRPr="00203814">
        <w:rPr>
          <w:szCs w:val="20"/>
        </w:rPr>
        <w:t xml:space="preserve">/fax 0230-314698, </w:t>
      </w:r>
      <w:proofErr w:type="spellStart"/>
      <w:r w:rsidRPr="00203814">
        <w:rPr>
          <w:szCs w:val="20"/>
        </w:rPr>
        <w:t>Câmpulung</w:t>
      </w:r>
      <w:proofErr w:type="spellEnd"/>
      <w:r w:rsidRPr="00203814">
        <w:rPr>
          <w:szCs w:val="20"/>
        </w:rPr>
        <w:t xml:space="preserve"> </w:t>
      </w:r>
      <w:proofErr w:type="spellStart"/>
      <w:r w:rsidRPr="00203814">
        <w:rPr>
          <w:szCs w:val="20"/>
        </w:rPr>
        <w:t>Moldovenesc</w:t>
      </w:r>
      <w:proofErr w:type="spellEnd"/>
      <w:r w:rsidRPr="00203814">
        <w:rPr>
          <w:szCs w:val="20"/>
        </w:rPr>
        <w:t xml:space="preserve">, </w:t>
      </w:r>
      <w:proofErr w:type="spellStart"/>
      <w:r w:rsidRPr="00203814">
        <w:rPr>
          <w:szCs w:val="20"/>
        </w:rPr>
        <w:t>județul</w:t>
      </w:r>
      <w:proofErr w:type="spellEnd"/>
      <w:r w:rsidRPr="00203814">
        <w:rPr>
          <w:szCs w:val="20"/>
        </w:rPr>
        <w:t xml:space="preserve"> Suceava, cod </w:t>
      </w:r>
      <w:proofErr w:type="spellStart"/>
      <w:r w:rsidRPr="00203814">
        <w:rPr>
          <w:szCs w:val="20"/>
        </w:rPr>
        <w:t>poștal</w:t>
      </w:r>
      <w:proofErr w:type="spellEnd"/>
      <w:r w:rsidRPr="00203814">
        <w:rPr>
          <w:szCs w:val="20"/>
        </w:rPr>
        <w:t xml:space="preserve"> 725100, </w:t>
      </w:r>
      <w:proofErr w:type="spellStart"/>
      <w:r w:rsidRPr="00203814">
        <w:rPr>
          <w:szCs w:val="20"/>
        </w:rPr>
        <w:t>reprezentată</w:t>
      </w:r>
      <w:proofErr w:type="spellEnd"/>
      <w:r w:rsidRPr="00203814">
        <w:rPr>
          <w:szCs w:val="20"/>
        </w:rPr>
        <w:t xml:space="preserve"> legal de d-</w:t>
      </w:r>
      <w:proofErr w:type="spellStart"/>
      <w:r w:rsidRPr="00203814">
        <w:rPr>
          <w:szCs w:val="20"/>
        </w:rPr>
        <w:t>na</w:t>
      </w:r>
      <w:proofErr w:type="spellEnd"/>
      <w:r w:rsidRPr="00203814">
        <w:rPr>
          <w:szCs w:val="20"/>
        </w:rPr>
        <w:t xml:space="preserve"> Niță Iulia Ionela, director, </w:t>
      </w:r>
      <w:proofErr w:type="spellStart"/>
      <w:r w:rsidR="00834230" w:rsidRPr="00203814">
        <w:t>având</w:t>
      </w:r>
      <w:proofErr w:type="spellEnd"/>
      <w:r w:rsidR="00834230" w:rsidRPr="00203814">
        <w:t xml:space="preserve"> </w:t>
      </w:r>
      <w:proofErr w:type="spellStart"/>
      <w:r w:rsidR="00834230" w:rsidRPr="00203814">
        <w:t>calitatea</w:t>
      </w:r>
      <w:proofErr w:type="spellEnd"/>
      <w:r w:rsidR="00834230" w:rsidRPr="00203814">
        <w:t xml:space="preserve"> de </w:t>
      </w:r>
      <w:proofErr w:type="spellStart"/>
      <w:r w:rsidR="00834230" w:rsidRPr="00203814">
        <w:rPr>
          <w:b/>
        </w:rPr>
        <w:t>membru</w:t>
      </w:r>
      <w:proofErr w:type="spellEnd"/>
      <w:r w:rsidR="00834230" w:rsidRPr="00203814">
        <w:rPr>
          <w:b/>
        </w:rPr>
        <w:t xml:space="preserve"> 2/</w:t>
      </w:r>
      <w:proofErr w:type="spellStart"/>
      <w:r w:rsidR="00834230" w:rsidRPr="00203814">
        <w:rPr>
          <w:b/>
        </w:rPr>
        <w:t>Partener</w:t>
      </w:r>
      <w:proofErr w:type="spellEnd"/>
      <w:r w:rsidR="00834230" w:rsidRPr="00203814">
        <w:rPr>
          <w:b/>
        </w:rPr>
        <w:t xml:space="preserve"> 2</w:t>
      </w:r>
      <w:r w:rsidR="00834230" w:rsidRPr="00203814">
        <w:t xml:space="preserve"> </w:t>
      </w:r>
    </w:p>
    <w:p w14:paraId="7F95B2F8" w14:textId="3247752F" w:rsidR="00EB030A" w:rsidRPr="00391CE0" w:rsidRDefault="00EB030A">
      <w:pPr>
        <w:spacing w:after="20" w:line="259" w:lineRule="auto"/>
        <w:ind w:left="0" w:firstLine="0"/>
        <w:jc w:val="left"/>
      </w:pPr>
    </w:p>
    <w:p w14:paraId="2CFFCB4E" w14:textId="77777777" w:rsidR="00EB030A" w:rsidRPr="00391CE0" w:rsidRDefault="00834230">
      <w:pPr>
        <w:ind w:left="-15" w:firstLine="0"/>
      </w:pPr>
      <w:r w:rsidRPr="00391CE0">
        <w:t xml:space="preserve">au </w:t>
      </w:r>
      <w:proofErr w:type="spellStart"/>
      <w:r w:rsidRPr="00391CE0">
        <w:t>convenit</w:t>
      </w:r>
      <w:proofErr w:type="spellEnd"/>
      <w:r w:rsidRPr="00391CE0">
        <w:t xml:space="preserve"> </w:t>
      </w:r>
      <w:proofErr w:type="spellStart"/>
      <w:r w:rsidRPr="00391CE0">
        <w:t>următoarele</w:t>
      </w:r>
      <w:proofErr w:type="spellEnd"/>
      <w:r w:rsidRPr="00391CE0">
        <w:t xml:space="preserve">: </w:t>
      </w:r>
    </w:p>
    <w:p w14:paraId="6C2748DF" w14:textId="77777777" w:rsidR="00EB030A" w:rsidRPr="00391CE0" w:rsidRDefault="00834230">
      <w:pPr>
        <w:spacing w:after="0" w:line="259" w:lineRule="auto"/>
        <w:ind w:left="0" w:firstLine="0"/>
        <w:jc w:val="left"/>
      </w:pPr>
      <w:r w:rsidRPr="00391CE0">
        <w:t xml:space="preserve"> </w:t>
      </w:r>
    </w:p>
    <w:p w14:paraId="3A23958A" w14:textId="77777777" w:rsidR="00EB030A" w:rsidRPr="00391CE0" w:rsidRDefault="00834230">
      <w:pPr>
        <w:pStyle w:val="Heading1"/>
        <w:ind w:left="-5" w:right="0"/>
      </w:pPr>
      <w:r w:rsidRPr="00391CE0">
        <w:t>Art. 2.</w:t>
      </w:r>
      <w:r w:rsidRPr="00391CE0">
        <w:rPr>
          <w:rFonts w:ascii="Arial" w:eastAsia="Arial" w:hAnsi="Arial" w:cs="Arial"/>
        </w:rPr>
        <w:t xml:space="preserve"> </w:t>
      </w:r>
      <w:proofErr w:type="spellStart"/>
      <w:r w:rsidRPr="00391CE0">
        <w:t>Obiectul</w:t>
      </w:r>
      <w:proofErr w:type="spellEnd"/>
      <w:r w:rsidRPr="00391CE0">
        <w:t xml:space="preserve"> </w:t>
      </w:r>
    </w:p>
    <w:p w14:paraId="022C92CC" w14:textId="532E2A95" w:rsidR="00EB030A" w:rsidRPr="00391CE0" w:rsidRDefault="00834230" w:rsidP="00203814">
      <w:pPr>
        <w:numPr>
          <w:ilvl w:val="0"/>
          <w:numId w:val="2"/>
        </w:numPr>
        <w:ind w:hanging="576"/>
      </w:pPr>
      <w:proofErr w:type="spellStart"/>
      <w:r w:rsidRPr="00391CE0">
        <w:t>Obiectul</w:t>
      </w:r>
      <w:proofErr w:type="spellEnd"/>
      <w:r w:rsidRPr="00391CE0">
        <w:t xml:space="preserve"> </w:t>
      </w:r>
      <w:proofErr w:type="spellStart"/>
      <w:r w:rsidRPr="00391CE0">
        <w:t>acestui</w:t>
      </w:r>
      <w:proofErr w:type="spellEnd"/>
      <w:r w:rsidRPr="00391CE0">
        <w:t xml:space="preserve"> </w:t>
      </w:r>
      <w:proofErr w:type="spellStart"/>
      <w:r w:rsidRPr="00391CE0">
        <w:t>parteneriat</w:t>
      </w:r>
      <w:proofErr w:type="spellEnd"/>
      <w:r w:rsidRPr="00391CE0">
        <w:t xml:space="preserve"> </w:t>
      </w:r>
      <w:proofErr w:type="spellStart"/>
      <w:r w:rsidRPr="00391CE0">
        <w:t>este</w:t>
      </w:r>
      <w:proofErr w:type="spellEnd"/>
      <w:r w:rsidRPr="00391CE0">
        <w:t xml:space="preserve"> de a </w:t>
      </w:r>
      <w:proofErr w:type="spellStart"/>
      <w:r w:rsidRPr="00391CE0">
        <w:t>stabili</w:t>
      </w:r>
      <w:proofErr w:type="spellEnd"/>
      <w:r w:rsidRPr="00391CE0">
        <w:t xml:space="preserve"> </w:t>
      </w:r>
      <w:proofErr w:type="spellStart"/>
      <w:r w:rsidRPr="00391CE0">
        <w:t>drepturile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obligaţiile</w:t>
      </w:r>
      <w:proofErr w:type="spellEnd"/>
      <w:r w:rsidRPr="00391CE0">
        <w:t xml:space="preserve"> </w:t>
      </w:r>
      <w:proofErr w:type="spellStart"/>
      <w:r w:rsidRPr="00391CE0">
        <w:t>părţilor</w:t>
      </w:r>
      <w:proofErr w:type="spellEnd"/>
      <w:r w:rsidRPr="00391CE0">
        <w:t xml:space="preserve">, </w:t>
      </w:r>
      <w:proofErr w:type="spellStart"/>
      <w:r w:rsidRPr="00391CE0">
        <w:t>contribuţia</w:t>
      </w:r>
      <w:proofErr w:type="spellEnd"/>
      <w:r w:rsidRPr="00391CE0">
        <w:t xml:space="preserve"> </w:t>
      </w:r>
      <w:proofErr w:type="spellStart"/>
      <w:r w:rsidRPr="00391CE0">
        <w:t>financiară</w:t>
      </w:r>
      <w:proofErr w:type="spellEnd"/>
      <w:r w:rsidRPr="00391CE0">
        <w:t xml:space="preserve"> </w:t>
      </w:r>
      <w:proofErr w:type="spellStart"/>
      <w:r w:rsidRPr="00391CE0">
        <w:t>proprie</w:t>
      </w:r>
      <w:proofErr w:type="spellEnd"/>
      <w:r w:rsidRPr="00391CE0">
        <w:t xml:space="preserve"> a </w:t>
      </w:r>
      <w:proofErr w:type="spellStart"/>
      <w:r w:rsidRPr="00391CE0">
        <w:t>fiecărei</w:t>
      </w:r>
      <w:proofErr w:type="spellEnd"/>
      <w:r w:rsidRPr="00391CE0">
        <w:t xml:space="preserve"> </w:t>
      </w:r>
      <w:proofErr w:type="spellStart"/>
      <w:r w:rsidRPr="00391CE0">
        <w:t>părţi</w:t>
      </w:r>
      <w:proofErr w:type="spellEnd"/>
      <w:r w:rsidRPr="00391CE0">
        <w:t xml:space="preserve"> la </w:t>
      </w:r>
      <w:proofErr w:type="spellStart"/>
      <w:r w:rsidRPr="00391CE0">
        <w:t>bugetul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, precum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responsabilităţile</w:t>
      </w:r>
      <w:proofErr w:type="spellEnd"/>
      <w:r w:rsidRPr="00391CE0">
        <w:t xml:space="preserve"> </w:t>
      </w:r>
      <w:proofErr w:type="spellStart"/>
      <w:r w:rsidRPr="00391CE0">
        <w:t>ce</w:t>
      </w:r>
      <w:proofErr w:type="spellEnd"/>
      <w:r w:rsidRPr="00391CE0">
        <w:t xml:space="preserve"> le </w:t>
      </w:r>
      <w:proofErr w:type="spellStart"/>
      <w:r w:rsidRPr="00391CE0">
        <w:t>revin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implementarea</w:t>
      </w:r>
      <w:proofErr w:type="spellEnd"/>
      <w:r w:rsidRPr="00391CE0">
        <w:t xml:space="preserve"> </w:t>
      </w:r>
      <w:proofErr w:type="spellStart"/>
      <w:r w:rsidRPr="00391CE0">
        <w:t>activităţilor</w:t>
      </w:r>
      <w:proofErr w:type="spellEnd"/>
      <w:r w:rsidRPr="00391CE0">
        <w:t xml:space="preserve"> </w:t>
      </w:r>
      <w:proofErr w:type="spellStart"/>
      <w:r w:rsidRPr="00391CE0">
        <w:t>aferente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: </w:t>
      </w:r>
      <w:bookmarkStart w:id="0" w:name="_Hlk152664465"/>
      <w:r w:rsidR="00203814" w:rsidRPr="00203814">
        <w:rPr>
          <w:b/>
          <w:i/>
          <w:iCs/>
          <w:noProof/>
          <w:lang w:val="ro-RO"/>
        </w:rPr>
        <w:t>Sistem producere energie pentru consum propriu la nivelul UAT Campulung Moldovenesc</w:t>
      </w:r>
      <w:bookmarkEnd w:id="0"/>
      <w:r w:rsidRPr="00391CE0">
        <w:t xml:space="preserve">, care </w:t>
      </w:r>
      <w:proofErr w:type="spellStart"/>
      <w:r w:rsidRPr="00391CE0">
        <w:t>este</w:t>
      </w:r>
      <w:proofErr w:type="spellEnd"/>
      <w:r w:rsidRPr="00391CE0">
        <w:t xml:space="preserve"> </w:t>
      </w:r>
      <w:proofErr w:type="spellStart"/>
      <w:r w:rsidRPr="00391CE0">
        <w:t>depus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Programului</w:t>
      </w:r>
      <w:proofErr w:type="spellEnd"/>
      <w:r w:rsidRPr="00391CE0">
        <w:t xml:space="preserve"> </w:t>
      </w:r>
      <w:proofErr w:type="spellStart"/>
      <w:r w:rsidR="00064046" w:rsidRPr="00391CE0">
        <w:t>Cheie</w:t>
      </w:r>
      <w:proofErr w:type="spellEnd"/>
      <w:r w:rsidR="00064046" w:rsidRPr="00391CE0">
        <w:t xml:space="preserve"> 1</w:t>
      </w:r>
      <w:r w:rsidR="0046724A" w:rsidRPr="00391CE0">
        <w:t xml:space="preserve"> -</w:t>
      </w:r>
      <w:r w:rsidR="00064046" w:rsidRPr="00391CE0">
        <w:t xml:space="preserve"> Fondul </w:t>
      </w:r>
      <w:proofErr w:type="spellStart"/>
      <w:r w:rsidR="00064046" w:rsidRPr="00391CE0">
        <w:t>pentru</w:t>
      </w:r>
      <w:proofErr w:type="spellEnd"/>
      <w:r w:rsidR="00CF25C2" w:rsidRPr="00391CE0">
        <w:t xml:space="preserve"> </w:t>
      </w:r>
      <w:proofErr w:type="spellStart"/>
      <w:proofErr w:type="gramStart"/>
      <w:r w:rsidR="00CF25C2" w:rsidRPr="00391CE0">
        <w:t>modernizare</w:t>
      </w:r>
      <w:proofErr w:type="spellEnd"/>
      <w:r w:rsidR="00CF25C2" w:rsidRPr="00391CE0">
        <w:t xml:space="preserve"> </w:t>
      </w:r>
      <w:r w:rsidRPr="00203814">
        <w:rPr>
          <w:color w:val="FF0000"/>
        </w:rPr>
        <w:t>.</w:t>
      </w:r>
      <w:proofErr w:type="gramEnd"/>
      <w:r w:rsidRPr="00203814">
        <w:rPr>
          <w:color w:val="FF0000"/>
        </w:rPr>
        <w:t xml:space="preserve">, </w:t>
      </w:r>
      <w:proofErr w:type="spellStart"/>
      <w:r w:rsidRPr="00391CE0">
        <w:t>apel</w:t>
      </w:r>
      <w:proofErr w:type="spellEnd"/>
      <w:r w:rsidRPr="00391CE0">
        <w:t xml:space="preserve"> de </w:t>
      </w:r>
      <w:proofErr w:type="spellStart"/>
      <w:r w:rsidRPr="00391CE0">
        <w:t>proiecte</w:t>
      </w:r>
      <w:proofErr w:type="spellEnd"/>
      <w:r w:rsidRPr="00391CE0">
        <w:t xml:space="preserve"> (</w:t>
      </w:r>
      <w:r w:rsidRPr="00203814">
        <w:rPr>
          <w:i/>
          <w:color w:val="FF0000"/>
        </w:rPr>
        <w:t xml:space="preserve">Cod </w:t>
      </w:r>
      <w:proofErr w:type="spellStart"/>
      <w:r w:rsidRPr="00203814">
        <w:rPr>
          <w:i/>
          <w:color w:val="FF0000"/>
        </w:rPr>
        <w:t>generat</w:t>
      </w:r>
      <w:proofErr w:type="spellEnd"/>
      <w:r w:rsidRPr="00203814">
        <w:rPr>
          <w:i/>
          <w:color w:val="FF0000"/>
        </w:rPr>
        <w:t xml:space="preserve"> </w:t>
      </w:r>
      <w:proofErr w:type="spellStart"/>
      <w:r w:rsidRPr="00203814">
        <w:rPr>
          <w:i/>
          <w:color w:val="FF0000"/>
        </w:rPr>
        <w:t>MySMIS</w:t>
      </w:r>
      <w:proofErr w:type="spellEnd"/>
      <w:r w:rsidRPr="00203814">
        <w:rPr>
          <w:i/>
          <w:color w:val="FF0000"/>
        </w:rPr>
        <w:t xml:space="preserve"> </w:t>
      </w:r>
      <w:proofErr w:type="spellStart"/>
      <w:r w:rsidRPr="00203814">
        <w:rPr>
          <w:i/>
          <w:color w:val="FF0000"/>
        </w:rPr>
        <w:t>si</w:t>
      </w:r>
      <w:proofErr w:type="spellEnd"/>
      <w:r w:rsidRPr="00203814">
        <w:rPr>
          <w:i/>
          <w:color w:val="FF0000"/>
        </w:rPr>
        <w:t xml:space="preserve"> </w:t>
      </w:r>
      <w:proofErr w:type="spellStart"/>
      <w:r w:rsidRPr="00203814">
        <w:rPr>
          <w:i/>
          <w:color w:val="FF0000"/>
        </w:rPr>
        <w:t>denumire</w:t>
      </w:r>
      <w:proofErr w:type="spellEnd"/>
      <w:r w:rsidRPr="00391CE0">
        <w:t>)</w:t>
      </w:r>
      <w:r w:rsidRPr="00203814">
        <w:rPr>
          <w:color w:val="FF0000"/>
        </w:rPr>
        <w:t>....................</w:t>
      </w:r>
      <w:r w:rsidRPr="00391CE0">
        <w:t xml:space="preserve">  </w:t>
      </w:r>
    </w:p>
    <w:p w14:paraId="0308506A" w14:textId="77777777" w:rsidR="00EB030A" w:rsidRPr="00391CE0" w:rsidRDefault="00834230">
      <w:pPr>
        <w:numPr>
          <w:ilvl w:val="0"/>
          <w:numId w:val="2"/>
        </w:numPr>
        <w:ind w:hanging="576"/>
      </w:pPr>
      <w:proofErr w:type="spellStart"/>
      <w:r w:rsidRPr="00391CE0">
        <w:t>Cererea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, </w:t>
      </w:r>
      <w:proofErr w:type="spellStart"/>
      <w:r w:rsidRPr="00391CE0">
        <w:t>inclusiv</w:t>
      </w:r>
      <w:proofErr w:type="spellEnd"/>
      <w:r w:rsidRPr="00391CE0">
        <w:t xml:space="preserve"> </w:t>
      </w:r>
      <w:proofErr w:type="spellStart"/>
      <w:r w:rsidRPr="00391CE0">
        <w:t>anexele</w:t>
      </w:r>
      <w:proofErr w:type="spellEnd"/>
      <w:r w:rsidRPr="00391CE0">
        <w:t xml:space="preserve"> sale, sunt </w:t>
      </w:r>
      <w:proofErr w:type="spellStart"/>
      <w:r w:rsidRPr="00391CE0">
        <w:t>parte</w:t>
      </w:r>
      <w:proofErr w:type="spellEnd"/>
      <w:r w:rsidRPr="00391CE0">
        <w:t xml:space="preserve"> </w:t>
      </w:r>
      <w:proofErr w:type="spellStart"/>
      <w:r w:rsidRPr="00391CE0">
        <w:t>integrantă</w:t>
      </w:r>
      <w:proofErr w:type="spellEnd"/>
      <w:r w:rsidRPr="00391CE0">
        <w:t xml:space="preserve"> </w:t>
      </w:r>
      <w:proofErr w:type="gramStart"/>
      <w:r w:rsidRPr="00391CE0">
        <w:t>a</w:t>
      </w:r>
      <w:proofErr w:type="gramEnd"/>
      <w:r w:rsidRPr="00391CE0">
        <w:t xml:space="preserve"> </w:t>
      </w:r>
      <w:proofErr w:type="spellStart"/>
      <w:r w:rsidRPr="00391CE0">
        <w:t>acestui</w:t>
      </w:r>
      <w:proofErr w:type="spellEnd"/>
      <w:r w:rsidRPr="00391CE0">
        <w:t xml:space="preserve"> </w:t>
      </w:r>
      <w:proofErr w:type="spellStart"/>
      <w:r w:rsidRPr="00391CE0">
        <w:t>acord</w:t>
      </w:r>
      <w:proofErr w:type="spellEnd"/>
      <w:r w:rsidRPr="00391CE0">
        <w:t xml:space="preserve">. </w:t>
      </w:r>
    </w:p>
    <w:p w14:paraId="71019DBE" w14:textId="77777777" w:rsidR="00EB030A" w:rsidRPr="00391CE0" w:rsidRDefault="00834230">
      <w:pPr>
        <w:spacing w:after="21" w:line="259" w:lineRule="auto"/>
        <w:ind w:left="0" w:firstLine="0"/>
        <w:jc w:val="left"/>
      </w:pPr>
      <w:r w:rsidRPr="00391CE0">
        <w:rPr>
          <w:b/>
        </w:rPr>
        <w:t xml:space="preserve"> </w:t>
      </w:r>
    </w:p>
    <w:p w14:paraId="660D6B71" w14:textId="77777777" w:rsidR="00EB030A" w:rsidRPr="00391CE0" w:rsidRDefault="00834230">
      <w:pPr>
        <w:pStyle w:val="Heading1"/>
        <w:ind w:left="-5" w:right="0"/>
      </w:pPr>
      <w:r w:rsidRPr="00391CE0">
        <w:t xml:space="preserve">Art. 3. </w:t>
      </w:r>
      <w:proofErr w:type="spellStart"/>
      <w:r w:rsidRPr="00391CE0">
        <w:t>Principiile</w:t>
      </w:r>
      <w:proofErr w:type="spellEnd"/>
      <w:r w:rsidRPr="00391CE0">
        <w:t xml:space="preserve"> de </w:t>
      </w:r>
      <w:proofErr w:type="spellStart"/>
      <w:r w:rsidRPr="00391CE0">
        <w:t>bună</w:t>
      </w:r>
      <w:proofErr w:type="spellEnd"/>
      <w:r w:rsidRPr="00391CE0">
        <w:t xml:space="preserve"> </w:t>
      </w:r>
      <w:proofErr w:type="spellStart"/>
      <w:r w:rsidRPr="00391CE0">
        <w:t>practică</w:t>
      </w:r>
      <w:proofErr w:type="spellEnd"/>
      <w:r w:rsidRPr="00391CE0">
        <w:t xml:space="preserve"> ale </w:t>
      </w:r>
      <w:proofErr w:type="spellStart"/>
      <w:r w:rsidRPr="00391CE0">
        <w:t>parteneriatului</w:t>
      </w:r>
      <w:proofErr w:type="spellEnd"/>
      <w:r w:rsidRPr="00391CE0">
        <w:t xml:space="preserve"> </w:t>
      </w:r>
    </w:p>
    <w:p w14:paraId="2BDFB621" w14:textId="77777777" w:rsidR="00EB030A" w:rsidRPr="00391CE0" w:rsidRDefault="00834230">
      <w:pPr>
        <w:numPr>
          <w:ilvl w:val="0"/>
          <w:numId w:val="3"/>
        </w:numPr>
        <w:ind w:hanging="576"/>
      </w:pPr>
      <w:proofErr w:type="spellStart"/>
      <w:r w:rsidRPr="00391CE0">
        <w:t>Toţi</w:t>
      </w:r>
      <w:proofErr w:type="spellEnd"/>
      <w:r w:rsidRPr="00391CE0">
        <w:t xml:space="preserve"> </w:t>
      </w:r>
      <w:proofErr w:type="spellStart"/>
      <w:r w:rsidRPr="00391CE0">
        <w:t>partenerii</w:t>
      </w:r>
      <w:proofErr w:type="spellEnd"/>
      <w:r w:rsidRPr="00391CE0">
        <w:t xml:space="preserve"> </w:t>
      </w:r>
      <w:proofErr w:type="spellStart"/>
      <w:r w:rsidRPr="00391CE0">
        <w:t>trebuie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contribuie</w:t>
      </w:r>
      <w:proofErr w:type="spellEnd"/>
      <w:r w:rsidRPr="00391CE0">
        <w:t xml:space="preserve"> la </w:t>
      </w:r>
      <w:proofErr w:type="spellStart"/>
      <w:r w:rsidRPr="00391CE0">
        <w:t>realizarea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îşi</w:t>
      </w:r>
      <w:proofErr w:type="spellEnd"/>
      <w:r w:rsidRPr="00391CE0">
        <w:t xml:space="preserve"> </w:t>
      </w:r>
      <w:proofErr w:type="spellStart"/>
      <w:r w:rsidRPr="00391CE0">
        <w:t>asume</w:t>
      </w:r>
      <w:proofErr w:type="spellEnd"/>
      <w:r w:rsidRPr="00391CE0">
        <w:t xml:space="preserve"> </w:t>
      </w:r>
      <w:proofErr w:type="spellStart"/>
      <w:r w:rsidRPr="00391CE0">
        <w:t>rolul</w:t>
      </w:r>
      <w:proofErr w:type="spellEnd"/>
      <w:r w:rsidRPr="00391CE0">
        <w:t xml:space="preserve"> lor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, </w:t>
      </w:r>
      <w:proofErr w:type="spellStart"/>
      <w:r w:rsidRPr="00391CE0">
        <w:t>aşa</w:t>
      </w:r>
      <w:proofErr w:type="spellEnd"/>
      <w:r w:rsidRPr="00391CE0">
        <w:t xml:space="preserve"> cum </w:t>
      </w:r>
      <w:proofErr w:type="spellStart"/>
      <w:r w:rsidRPr="00391CE0">
        <w:t>acesta</w:t>
      </w:r>
      <w:proofErr w:type="spellEnd"/>
      <w:r w:rsidRPr="00391CE0">
        <w:t xml:space="preserve"> </w:t>
      </w:r>
      <w:proofErr w:type="spellStart"/>
      <w:r w:rsidRPr="00391CE0">
        <w:t>este</w:t>
      </w:r>
      <w:proofErr w:type="spellEnd"/>
      <w:r w:rsidRPr="00391CE0">
        <w:t xml:space="preserve"> </w:t>
      </w:r>
      <w:proofErr w:type="spellStart"/>
      <w:r w:rsidRPr="00391CE0">
        <w:t>definit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prezentului</w:t>
      </w:r>
      <w:proofErr w:type="spellEnd"/>
      <w:r w:rsidRPr="00391CE0">
        <w:t xml:space="preserve"> Acord de </w:t>
      </w:r>
      <w:proofErr w:type="spellStart"/>
      <w:r w:rsidRPr="00391CE0">
        <w:t>Parteneriat</w:t>
      </w:r>
      <w:proofErr w:type="spellEnd"/>
      <w:r w:rsidRPr="00391CE0">
        <w:t xml:space="preserve">. </w:t>
      </w:r>
    </w:p>
    <w:p w14:paraId="405ACEEE" w14:textId="77777777" w:rsidR="00EB030A" w:rsidRPr="00391CE0" w:rsidRDefault="00834230">
      <w:pPr>
        <w:numPr>
          <w:ilvl w:val="0"/>
          <w:numId w:val="3"/>
        </w:numPr>
        <w:ind w:hanging="576"/>
      </w:pPr>
      <w:proofErr w:type="spellStart"/>
      <w:r w:rsidRPr="00391CE0">
        <w:t>Părţile</w:t>
      </w:r>
      <w:proofErr w:type="spellEnd"/>
      <w:r w:rsidRPr="00391CE0">
        <w:t xml:space="preserve"> </w:t>
      </w:r>
      <w:proofErr w:type="spellStart"/>
      <w:r w:rsidRPr="00391CE0">
        <w:t>trebuie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se </w:t>
      </w:r>
      <w:proofErr w:type="spellStart"/>
      <w:r w:rsidRPr="00391CE0">
        <w:t>consulte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mod </w:t>
      </w:r>
      <w:proofErr w:type="spellStart"/>
      <w:r w:rsidRPr="00391CE0">
        <w:t>regulat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se </w:t>
      </w:r>
      <w:proofErr w:type="spellStart"/>
      <w:r w:rsidRPr="00391CE0">
        <w:t>informeze</w:t>
      </w:r>
      <w:proofErr w:type="spellEnd"/>
      <w:r w:rsidRPr="00391CE0">
        <w:t xml:space="preserve"> </w:t>
      </w:r>
      <w:proofErr w:type="spellStart"/>
      <w:r w:rsidRPr="00391CE0">
        <w:t>asupra</w:t>
      </w:r>
      <w:proofErr w:type="spellEnd"/>
      <w:r w:rsidRPr="00391CE0">
        <w:t xml:space="preserve"> </w:t>
      </w:r>
      <w:proofErr w:type="spellStart"/>
      <w:r w:rsidRPr="00391CE0">
        <w:t>tuturor</w:t>
      </w:r>
      <w:proofErr w:type="spellEnd"/>
      <w:r w:rsidRPr="00391CE0">
        <w:t xml:space="preserve"> </w:t>
      </w:r>
      <w:proofErr w:type="spellStart"/>
      <w:r w:rsidRPr="00391CE0">
        <w:t>aspectelor</w:t>
      </w:r>
      <w:proofErr w:type="spellEnd"/>
      <w:r w:rsidRPr="00391CE0">
        <w:t xml:space="preserve"> </w:t>
      </w:r>
      <w:proofErr w:type="spellStart"/>
      <w:r w:rsidRPr="00391CE0">
        <w:t>privind</w:t>
      </w:r>
      <w:proofErr w:type="spellEnd"/>
      <w:r w:rsidRPr="00391CE0">
        <w:t xml:space="preserve"> </w:t>
      </w:r>
      <w:proofErr w:type="spellStart"/>
      <w:r w:rsidRPr="00391CE0">
        <w:t>evoluţia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. </w:t>
      </w:r>
    </w:p>
    <w:p w14:paraId="76C14A1D" w14:textId="77777777" w:rsidR="00EB030A" w:rsidRPr="00391CE0" w:rsidRDefault="00834230">
      <w:pPr>
        <w:numPr>
          <w:ilvl w:val="0"/>
          <w:numId w:val="3"/>
        </w:numPr>
        <w:ind w:hanging="576"/>
      </w:pPr>
      <w:proofErr w:type="spellStart"/>
      <w:r w:rsidRPr="00391CE0">
        <w:t>Toţi</w:t>
      </w:r>
      <w:proofErr w:type="spellEnd"/>
      <w:r w:rsidRPr="00391CE0">
        <w:t xml:space="preserve"> </w:t>
      </w:r>
      <w:proofErr w:type="spellStart"/>
      <w:r w:rsidRPr="00391CE0">
        <w:t>partenerii</w:t>
      </w:r>
      <w:proofErr w:type="spellEnd"/>
      <w:r w:rsidRPr="00391CE0">
        <w:t xml:space="preserve"> </w:t>
      </w:r>
      <w:proofErr w:type="spellStart"/>
      <w:r w:rsidRPr="00391CE0">
        <w:t>trebuie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implementeze</w:t>
      </w:r>
      <w:proofErr w:type="spellEnd"/>
      <w:r w:rsidRPr="00391CE0">
        <w:t xml:space="preserve"> </w:t>
      </w:r>
      <w:proofErr w:type="spellStart"/>
      <w:r w:rsidRPr="00391CE0">
        <w:t>activităţile</w:t>
      </w:r>
      <w:proofErr w:type="spellEnd"/>
      <w:r w:rsidRPr="00391CE0">
        <w:t xml:space="preserve"> cu </w:t>
      </w:r>
      <w:proofErr w:type="spellStart"/>
      <w:r w:rsidRPr="00391CE0">
        <w:t>respectarea</w:t>
      </w:r>
      <w:proofErr w:type="spellEnd"/>
      <w:r w:rsidRPr="00391CE0">
        <w:t xml:space="preserve"> </w:t>
      </w:r>
      <w:proofErr w:type="spellStart"/>
      <w:r w:rsidRPr="00391CE0">
        <w:t>standardelor</w:t>
      </w:r>
      <w:proofErr w:type="spellEnd"/>
      <w:r w:rsidRPr="00391CE0">
        <w:t xml:space="preserve"> </w:t>
      </w:r>
      <w:proofErr w:type="spellStart"/>
      <w:r w:rsidRPr="00391CE0">
        <w:t>profesionale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de </w:t>
      </w:r>
      <w:proofErr w:type="spellStart"/>
      <w:r w:rsidRPr="00391CE0">
        <w:t>etică</w:t>
      </w:r>
      <w:proofErr w:type="spellEnd"/>
      <w:r w:rsidRPr="00391CE0">
        <w:t xml:space="preserve"> </w:t>
      </w:r>
      <w:proofErr w:type="spellStart"/>
      <w:r w:rsidRPr="00391CE0">
        <w:t>cele</w:t>
      </w:r>
      <w:proofErr w:type="spellEnd"/>
      <w:r w:rsidRPr="00391CE0">
        <w:t xml:space="preserve"> </w:t>
      </w:r>
      <w:proofErr w:type="spellStart"/>
      <w:r w:rsidRPr="00391CE0">
        <w:t>mai</w:t>
      </w:r>
      <w:proofErr w:type="spellEnd"/>
      <w:r w:rsidRPr="00391CE0">
        <w:t xml:space="preserve"> </w:t>
      </w:r>
      <w:proofErr w:type="spellStart"/>
      <w:r w:rsidRPr="00391CE0">
        <w:t>înalte</w:t>
      </w:r>
      <w:proofErr w:type="spellEnd"/>
      <w:r w:rsidRPr="00391CE0">
        <w:t xml:space="preserve">. </w:t>
      </w:r>
    </w:p>
    <w:p w14:paraId="70452994" w14:textId="77777777" w:rsidR="00EB030A" w:rsidRPr="00391CE0" w:rsidRDefault="00834230">
      <w:pPr>
        <w:numPr>
          <w:ilvl w:val="0"/>
          <w:numId w:val="3"/>
        </w:numPr>
        <w:ind w:hanging="576"/>
      </w:pPr>
      <w:proofErr w:type="spellStart"/>
      <w:r w:rsidRPr="00391CE0">
        <w:t>Partenerii</w:t>
      </w:r>
      <w:proofErr w:type="spellEnd"/>
      <w:r w:rsidRPr="00391CE0">
        <w:t xml:space="preserve"> sunt </w:t>
      </w:r>
      <w:proofErr w:type="spellStart"/>
      <w:r w:rsidRPr="00391CE0">
        <w:t>obligaţi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respecte</w:t>
      </w:r>
      <w:proofErr w:type="spellEnd"/>
      <w:r w:rsidRPr="00391CE0">
        <w:t xml:space="preserve"> </w:t>
      </w:r>
      <w:proofErr w:type="spellStart"/>
      <w:r w:rsidRPr="00391CE0">
        <w:t>regulile</w:t>
      </w:r>
      <w:proofErr w:type="spellEnd"/>
      <w:r w:rsidRPr="00391CE0">
        <w:t xml:space="preserve"> </w:t>
      </w:r>
      <w:proofErr w:type="spellStart"/>
      <w:r w:rsidRPr="00391CE0">
        <w:t>privitoare</w:t>
      </w:r>
      <w:proofErr w:type="spellEnd"/>
      <w:r w:rsidRPr="00391CE0">
        <w:t xml:space="preserve"> la </w:t>
      </w:r>
      <w:proofErr w:type="spellStart"/>
      <w:r w:rsidRPr="00391CE0">
        <w:t>conflictul</w:t>
      </w:r>
      <w:proofErr w:type="spellEnd"/>
      <w:r w:rsidRPr="00391CE0">
        <w:t xml:space="preserve"> de </w:t>
      </w:r>
      <w:proofErr w:type="spellStart"/>
      <w:r w:rsidRPr="00391CE0">
        <w:t>interese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regimul</w:t>
      </w:r>
      <w:proofErr w:type="spellEnd"/>
      <w:r w:rsidRPr="00391CE0">
        <w:t xml:space="preserve"> </w:t>
      </w:r>
      <w:proofErr w:type="spellStart"/>
      <w:r w:rsidRPr="00391CE0">
        <w:t>incompatibilităţilor</w:t>
      </w:r>
      <w:proofErr w:type="spellEnd"/>
      <w:r w:rsidRPr="00391CE0">
        <w:t xml:space="preserve">, </w:t>
      </w:r>
      <w:proofErr w:type="spellStart"/>
      <w:r w:rsidRPr="00391CE0">
        <w:t>iar</w:t>
      </w:r>
      <w:proofErr w:type="spellEnd"/>
      <w:r w:rsidRPr="00391CE0">
        <w:t xml:space="preserve">, </w:t>
      </w:r>
      <w:proofErr w:type="spellStart"/>
      <w:r w:rsidRPr="00391CE0">
        <w:t>în</w:t>
      </w:r>
      <w:proofErr w:type="spellEnd"/>
      <w:r w:rsidRPr="00391CE0">
        <w:t xml:space="preserve"> </w:t>
      </w:r>
    </w:p>
    <w:p w14:paraId="2858F419" w14:textId="77777777" w:rsidR="00EB030A" w:rsidRPr="00391CE0" w:rsidRDefault="00834230">
      <w:pPr>
        <w:ind w:left="576" w:firstLine="0"/>
      </w:pPr>
      <w:proofErr w:type="spellStart"/>
      <w:r w:rsidRPr="00391CE0">
        <w:t>cazul</w:t>
      </w:r>
      <w:proofErr w:type="spellEnd"/>
      <w:r w:rsidRPr="00391CE0">
        <w:t xml:space="preserve"> </w:t>
      </w:r>
      <w:proofErr w:type="spellStart"/>
      <w:r w:rsidRPr="00391CE0">
        <w:t>apariţiei</w:t>
      </w:r>
      <w:proofErr w:type="spellEnd"/>
      <w:r w:rsidRPr="00391CE0">
        <w:t xml:space="preserve"> </w:t>
      </w:r>
      <w:proofErr w:type="spellStart"/>
      <w:r w:rsidRPr="00391CE0">
        <w:t>unui</w:t>
      </w:r>
      <w:proofErr w:type="spellEnd"/>
      <w:r w:rsidRPr="00391CE0">
        <w:t xml:space="preserve"> </w:t>
      </w:r>
      <w:proofErr w:type="spellStart"/>
      <w:r w:rsidRPr="00391CE0">
        <w:t>asemenea</w:t>
      </w:r>
      <w:proofErr w:type="spellEnd"/>
      <w:r w:rsidRPr="00391CE0">
        <w:t xml:space="preserve"> conflict,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dispună</w:t>
      </w:r>
      <w:proofErr w:type="spellEnd"/>
      <w:r w:rsidRPr="00391CE0">
        <w:t xml:space="preserve"> </w:t>
      </w:r>
      <w:proofErr w:type="spellStart"/>
      <w:r w:rsidRPr="00391CE0">
        <w:t>luarea</w:t>
      </w:r>
      <w:proofErr w:type="spellEnd"/>
      <w:r w:rsidRPr="00391CE0">
        <w:t xml:space="preserve"> </w:t>
      </w:r>
      <w:proofErr w:type="spellStart"/>
      <w:r w:rsidRPr="00391CE0">
        <w:t>măsurilor</w:t>
      </w:r>
      <w:proofErr w:type="spellEnd"/>
      <w:r w:rsidRPr="00391CE0">
        <w:t xml:space="preserve"> </w:t>
      </w:r>
      <w:proofErr w:type="spellStart"/>
      <w:r w:rsidRPr="00391CE0">
        <w:t>ce</w:t>
      </w:r>
      <w:proofErr w:type="spellEnd"/>
      <w:r w:rsidRPr="00391CE0">
        <w:t xml:space="preserve"> </w:t>
      </w:r>
      <w:proofErr w:type="spellStart"/>
      <w:r w:rsidRPr="00391CE0">
        <w:t>conduc</w:t>
      </w:r>
      <w:proofErr w:type="spellEnd"/>
      <w:r w:rsidRPr="00391CE0">
        <w:t xml:space="preserve"> la </w:t>
      </w:r>
      <w:proofErr w:type="spellStart"/>
      <w:r w:rsidRPr="00391CE0">
        <w:t>evitarea</w:t>
      </w:r>
      <w:proofErr w:type="spellEnd"/>
      <w:r w:rsidRPr="00391CE0">
        <w:t xml:space="preserve">, </w:t>
      </w:r>
      <w:proofErr w:type="spellStart"/>
      <w:r w:rsidRPr="00391CE0">
        <w:t>respectiv</w:t>
      </w:r>
      <w:proofErr w:type="spellEnd"/>
      <w:r w:rsidRPr="00391CE0">
        <w:t xml:space="preserve"> </w:t>
      </w:r>
      <w:proofErr w:type="spellStart"/>
      <w:r w:rsidRPr="00391CE0">
        <w:t>stingerea</w:t>
      </w:r>
      <w:proofErr w:type="spellEnd"/>
      <w:r w:rsidRPr="00391CE0">
        <w:t xml:space="preserve"> </w:t>
      </w:r>
      <w:proofErr w:type="spellStart"/>
      <w:r w:rsidRPr="00391CE0">
        <w:t>lui</w:t>
      </w:r>
      <w:proofErr w:type="spellEnd"/>
      <w:r w:rsidRPr="00391CE0">
        <w:t xml:space="preserve">. </w:t>
      </w:r>
    </w:p>
    <w:p w14:paraId="77993B1F" w14:textId="77777777" w:rsidR="00EB030A" w:rsidRPr="00391CE0" w:rsidRDefault="00834230">
      <w:pPr>
        <w:spacing w:after="22" w:line="259" w:lineRule="auto"/>
        <w:ind w:left="576" w:firstLine="0"/>
        <w:jc w:val="left"/>
      </w:pPr>
      <w:r w:rsidRPr="00391CE0">
        <w:t xml:space="preserve"> </w:t>
      </w:r>
    </w:p>
    <w:p w14:paraId="4C7DFE82" w14:textId="77777777" w:rsidR="00EB030A" w:rsidRPr="00391CE0" w:rsidRDefault="00834230">
      <w:pPr>
        <w:pStyle w:val="Heading1"/>
        <w:ind w:left="-5" w:right="0"/>
      </w:pPr>
      <w:r w:rsidRPr="00391CE0">
        <w:t xml:space="preserve">Art. 4 </w:t>
      </w:r>
      <w:proofErr w:type="spellStart"/>
      <w:r w:rsidRPr="00391CE0">
        <w:t>Roluri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responsabilităţi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implementarea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</w:p>
    <w:p w14:paraId="1899B0F3" w14:textId="77777777" w:rsidR="00EB030A" w:rsidRPr="00391CE0" w:rsidRDefault="00834230">
      <w:pPr>
        <w:numPr>
          <w:ilvl w:val="0"/>
          <w:numId w:val="4"/>
        </w:numPr>
        <w:ind w:hanging="576"/>
      </w:pPr>
      <w:proofErr w:type="spellStart"/>
      <w:r w:rsidRPr="00391CE0">
        <w:t>Rolurile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responsabilităţile</w:t>
      </w:r>
      <w:proofErr w:type="spellEnd"/>
      <w:r w:rsidRPr="00391CE0">
        <w:t xml:space="preserve"> sunt </w:t>
      </w:r>
      <w:proofErr w:type="spellStart"/>
      <w:r w:rsidRPr="00391CE0">
        <w:t>descrise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tabelul</w:t>
      </w:r>
      <w:proofErr w:type="spellEnd"/>
      <w:r w:rsidRPr="00391CE0">
        <w:t xml:space="preserve"> de </w:t>
      </w:r>
      <w:proofErr w:type="spellStart"/>
      <w:r w:rsidRPr="00391CE0">
        <w:t>mai</w:t>
      </w:r>
      <w:proofErr w:type="spellEnd"/>
      <w:r w:rsidRPr="00391CE0">
        <w:t xml:space="preserve"> </w:t>
      </w:r>
      <w:proofErr w:type="spellStart"/>
      <w:r w:rsidRPr="00391CE0">
        <w:t>jos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corespund</w:t>
      </w:r>
      <w:proofErr w:type="spellEnd"/>
      <w:r w:rsidRPr="00391CE0">
        <w:t xml:space="preserve"> </w:t>
      </w:r>
      <w:proofErr w:type="spellStart"/>
      <w:r w:rsidRPr="00391CE0">
        <w:t>prevederilor</w:t>
      </w:r>
      <w:proofErr w:type="spellEnd"/>
      <w:r w:rsidRPr="00391CE0">
        <w:t xml:space="preserve"> din </w:t>
      </w:r>
      <w:proofErr w:type="spellStart"/>
      <w:r w:rsidRPr="00391CE0">
        <w:t>Cererea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 – care </w:t>
      </w:r>
      <w:proofErr w:type="spellStart"/>
      <w:r w:rsidRPr="00391CE0">
        <w:t>este</w:t>
      </w:r>
      <w:proofErr w:type="spellEnd"/>
      <w:r w:rsidRPr="00391CE0">
        <w:t xml:space="preserve"> </w:t>
      </w:r>
      <w:proofErr w:type="spellStart"/>
      <w:r w:rsidRPr="00391CE0">
        <w:t>documentul</w:t>
      </w:r>
      <w:proofErr w:type="spellEnd"/>
      <w:r w:rsidRPr="00391CE0">
        <w:t xml:space="preserve"> principal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stabilirea</w:t>
      </w:r>
      <w:proofErr w:type="spellEnd"/>
      <w:r w:rsidRPr="00391CE0">
        <w:t xml:space="preserve"> </w:t>
      </w:r>
      <w:proofErr w:type="spellStart"/>
      <w:r w:rsidRPr="00391CE0">
        <w:t>principalelor</w:t>
      </w:r>
      <w:proofErr w:type="spellEnd"/>
      <w:r w:rsidRPr="00391CE0">
        <w:t xml:space="preserve"> </w:t>
      </w:r>
      <w:proofErr w:type="spellStart"/>
      <w:r w:rsidRPr="00391CE0">
        <w:t>activități</w:t>
      </w:r>
      <w:proofErr w:type="spellEnd"/>
      <w:r w:rsidRPr="00391CE0">
        <w:t xml:space="preserve"> </w:t>
      </w:r>
      <w:proofErr w:type="spellStart"/>
      <w:r w:rsidRPr="00391CE0">
        <w:t>asumate</w:t>
      </w:r>
      <w:proofErr w:type="spellEnd"/>
      <w:r w:rsidRPr="00391CE0">
        <w:t xml:space="preserve"> de </w:t>
      </w:r>
      <w:proofErr w:type="spellStart"/>
      <w:r w:rsidRPr="00391CE0">
        <w:t>fiecare</w:t>
      </w:r>
      <w:proofErr w:type="spellEnd"/>
      <w:r w:rsidRPr="00391CE0">
        <w:t xml:space="preserve"> </w:t>
      </w:r>
      <w:proofErr w:type="spellStart"/>
      <w:r w:rsidRPr="00391CE0">
        <w:t>partener</w:t>
      </w:r>
      <w:proofErr w:type="spellEnd"/>
      <w:r w:rsidRPr="00391CE0">
        <w:t xml:space="preserve">: </w:t>
      </w:r>
    </w:p>
    <w:p w14:paraId="5B260715" w14:textId="77777777" w:rsidR="00EB030A" w:rsidRPr="00391CE0" w:rsidRDefault="00834230">
      <w:pPr>
        <w:spacing w:after="0" w:line="259" w:lineRule="auto"/>
        <w:ind w:left="576" w:firstLine="0"/>
        <w:jc w:val="left"/>
      </w:pPr>
      <w:r w:rsidRPr="00391CE0">
        <w:t xml:space="preserve"> </w:t>
      </w:r>
    </w:p>
    <w:tbl>
      <w:tblPr>
        <w:tblStyle w:val="TableGrid"/>
        <w:tblW w:w="9255" w:type="dxa"/>
        <w:tblInd w:w="526" w:type="dxa"/>
        <w:tblCellMar>
          <w:top w:w="7" w:type="dxa"/>
          <w:right w:w="63" w:type="dxa"/>
        </w:tblCellMar>
        <w:tblLook w:val="04A0" w:firstRow="1" w:lastRow="0" w:firstColumn="1" w:lastColumn="0" w:noHBand="0" w:noVBand="1"/>
      </w:tblPr>
      <w:tblGrid>
        <w:gridCol w:w="2931"/>
        <w:gridCol w:w="6324"/>
      </w:tblGrid>
      <w:tr w:rsidR="00EB030A" w:rsidRPr="00391CE0" w14:paraId="15356654" w14:textId="77777777" w:rsidTr="00391CE0">
        <w:trPr>
          <w:trHeight w:val="240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CEAA24B" w14:textId="77777777" w:rsidR="00EB030A" w:rsidRPr="00391CE0" w:rsidRDefault="00834230">
            <w:pPr>
              <w:tabs>
                <w:tab w:val="center" w:pos="1922"/>
              </w:tabs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b/>
              </w:rPr>
              <w:t>Organizaţia</w:t>
            </w:r>
            <w:proofErr w:type="spellEnd"/>
            <w:r w:rsidRPr="00391CE0">
              <w:rPr>
                <w:b/>
              </w:rPr>
              <w:t xml:space="preserve"> </w:t>
            </w:r>
            <w:r w:rsidRPr="00391CE0">
              <w:rPr>
                <w:b/>
              </w:rPr>
              <w:tab/>
              <w:t xml:space="preserve"> </w:t>
            </w:r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610624" w14:textId="77777777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b/>
              </w:rPr>
              <w:t>Roluri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şi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responsabilităţi</w:t>
            </w:r>
            <w:proofErr w:type="spellEnd"/>
            <w:r w:rsidRPr="00391CE0">
              <w:rPr>
                <w:b/>
              </w:rPr>
              <w:t xml:space="preserve"> </w:t>
            </w:r>
          </w:p>
        </w:tc>
      </w:tr>
      <w:tr w:rsidR="00EB030A" w:rsidRPr="00391CE0" w14:paraId="24C56259" w14:textId="77777777" w:rsidTr="00391CE0">
        <w:trPr>
          <w:trHeight w:val="701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1E24CAE" w14:textId="58B38989" w:rsidR="00203814" w:rsidRPr="00203814" w:rsidRDefault="00203814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proofErr w:type="spellStart"/>
            <w:r w:rsidRPr="00203814">
              <w:rPr>
                <w:b/>
                <w:bCs/>
              </w:rPr>
              <w:t>Municipiul</w:t>
            </w:r>
            <w:proofErr w:type="spellEnd"/>
            <w:r w:rsidRPr="00203814">
              <w:rPr>
                <w:b/>
                <w:bCs/>
              </w:rPr>
              <w:t xml:space="preserve"> </w:t>
            </w:r>
            <w:proofErr w:type="spellStart"/>
            <w:r w:rsidRPr="00203814">
              <w:rPr>
                <w:b/>
                <w:bCs/>
              </w:rPr>
              <w:t>Câmpulung</w:t>
            </w:r>
            <w:proofErr w:type="spellEnd"/>
            <w:r w:rsidRPr="00203814">
              <w:rPr>
                <w:b/>
                <w:bCs/>
              </w:rPr>
              <w:t xml:space="preserve"> </w:t>
            </w:r>
            <w:proofErr w:type="spellStart"/>
            <w:r w:rsidRPr="00203814">
              <w:rPr>
                <w:b/>
                <w:bCs/>
              </w:rPr>
              <w:t>Moldovenesc</w:t>
            </w:r>
            <w:proofErr w:type="spellEnd"/>
          </w:p>
          <w:p w14:paraId="3CA3506D" w14:textId="3501673D" w:rsidR="00EB030A" w:rsidRPr="00391CE0" w:rsidRDefault="00834230">
            <w:pPr>
              <w:spacing w:after="0" w:line="259" w:lineRule="auto"/>
              <w:ind w:left="122" w:firstLine="0"/>
              <w:jc w:val="left"/>
            </w:pPr>
            <w:r w:rsidRPr="00391CE0">
              <w:t xml:space="preserve">Lider de </w:t>
            </w:r>
            <w:proofErr w:type="spellStart"/>
            <w:r w:rsidRPr="00391CE0">
              <w:t>proiect</w:t>
            </w:r>
            <w:proofErr w:type="spellEnd"/>
            <w:r w:rsidRPr="00391CE0">
              <w:t xml:space="preserve"> (</w:t>
            </w:r>
            <w:proofErr w:type="spellStart"/>
            <w:r w:rsidRPr="00391CE0">
              <w:t>Partener</w:t>
            </w:r>
            <w:proofErr w:type="spellEnd"/>
            <w:r w:rsidRPr="00391CE0">
              <w:t xml:space="preserve"> 1) </w:t>
            </w:r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97F713" w14:textId="5CF49038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Responsabil</w:t>
            </w:r>
            <w:proofErr w:type="spellEnd"/>
            <w:r w:rsidRPr="00203814">
              <w:rPr>
                <w:color w:val="auto"/>
                <w:szCs w:val="20"/>
              </w:rPr>
              <w:t xml:space="preserve"> de </w:t>
            </w:r>
            <w:proofErr w:type="spellStart"/>
            <w:r w:rsidRPr="00203814">
              <w:rPr>
                <w:color w:val="auto"/>
                <w:szCs w:val="20"/>
              </w:rPr>
              <w:t>realizarea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proiectului</w:t>
            </w:r>
            <w:proofErr w:type="spellEnd"/>
            <w:r w:rsidRPr="00203814">
              <w:rPr>
                <w:color w:val="auto"/>
                <w:szCs w:val="20"/>
              </w:rPr>
              <w:t xml:space="preserve"> precum </w:t>
            </w:r>
            <w:proofErr w:type="spellStart"/>
            <w:r w:rsidRPr="00203814">
              <w:rPr>
                <w:color w:val="auto"/>
                <w:szCs w:val="20"/>
              </w:rPr>
              <w:t>și</w:t>
            </w:r>
            <w:proofErr w:type="spellEnd"/>
            <w:r w:rsidRPr="00203814">
              <w:rPr>
                <w:color w:val="auto"/>
                <w:szCs w:val="20"/>
              </w:rPr>
              <w:t xml:space="preserve"> de </w:t>
            </w:r>
            <w:proofErr w:type="spellStart"/>
            <w:r w:rsidRPr="00203814">
              <w:rPr>
                <w:color w:val="auto"/>
                <w:szCs w:val="20"/>
              </w:rPr>
              <w:t>depunerea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acestuia</w:t>
            </w:r>
            <w:proofErr w:type="spellEnd"/>
            <w:r w:rsidRPr="00203814">
              <w:rPr>
                <w:color w:val="auto"/>
                <w:szCs w:val="20"/>
              </w:rPr>
              <w:t xml:space="preserve">, </w:t>
            </w:r>
            <w:proofErr w:type="spellStart"/>
            <w:r w:rsidRPr="00203814">
              <w:rPr>
                <w:color w:val="auto"/>
                <w:szCs w:val="20"/>
              </w:rPr>
              <w:t>în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vederea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obținerii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finanțării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în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cadrul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Programului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Cheie</w:t>
            </w:r>
            <w:proofErr w:type="spellEnd"/>
            <w:r w:rsidRPr="00203814">
              <w:rPr>
                <w:color w:val="auto"/>
                <w:szCs w:val="20"/>
              </w:rPr>
              <w:t xml:space="preserve"> 1 - Fondul </w:t>
            </w:r>
            <w:proofErr w:type="spellStart"/>
            <w:r w:rsidRPr="00203814">
              <w:rPr>
                <w:color w:val="auto"/>
                <w:szCs w:val="20"/>
              </w:rPr>
              <w:t>pentru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modernizare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484A2D20" w14:textId="11A064AF" w:rsid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</w:pPr>
            <w:proofErr w:type="spellStart"/>
            <w:r w:rsidRPr="003E5862">
              <w:t>Asigură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coordonarea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activității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parteneriatului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creat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în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vederea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elaborării</w:t>
            </w:r>
            <w:proofErr w:type="spellEnd"/>
            <w:r w:rsidRPr="003E5862">
              <w:t xml:space="preserve">, </w:t>
            </w:r>
            <w:proofErr w:type="spellStart"/>
            <w:r w:rsidRPr="003E5862">
              <w:t>implementării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monitorizării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proiectului</w:t>
            </w:r>
            <w:proofErr w:type="spellEnd"/>
            <w:r>
              <w:t>;</w:t>
            </w:r>
          </w:p>
          <w:p w14:paraId="1EF4E0F0" w14:textId="6FCC648F" w:rsid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</w:pPr>
            <w:proofErr w:type="spellStart"/>
            <w:r w:rsidRPr="003E5862">
              <w:t>Semnează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toate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documentele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necesare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pentru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depunerea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proiectului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prin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reprezentant</w:t>
            </w:r>
            <w:proofErr w:type="spellEnd"/>
            <w:r w:rsidRPr="003E5862">
              <w:t xml:space="preserve"> legal </w:t>
            </w:r>
            <w:proofErr w:type="spellStart"/>
            <w:r w:rsidRPr="003E5862">
              <w:t>sau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împuternicit</w:t>
            </w:r>
            <w:proofErr w:type="spellEnd"/>
            <w:r w:rsidRPr="003E5862">
              <w:t xml:space="preserve">, precum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toate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documentele</w:t>
            </w:r>
            <w:proofErr w:type="spellEnd"/>
            <w:r w:rsidRPr="003E5862">
              <w:t xml:space="preserve"> de la </w:t>
            </w:r>
            <w:proofErr w:type="spellStart"/>
            <w:r w:rsidRPr="003E5862">
              <w:t>momentul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contractării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implementării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proiectului</w:t>
            </w:r>
            <w:proofErr w:type="spellEnd"/>
            <w:r>
              <w:t>;</w:t>
            </w:r>
          </w:p>
          <w:p w14:paraId="598A8229" w14:textId="328ACE64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lastRenderedPageBreak/>
              <w:t>Asigură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condițiile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și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resursele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necesare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implementării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proiectului</w:t>
            </w:r>
            <w:proofErr w:type="spellEnd"/>
            <w:r w:rsidRPr="00203814">
              <w:rPr>
                <w:color w:val="auto"/>
                <w:szCs w:val="20"/>
              </w:rPr>
              <w:t xml:space="preserve"> conform </w:t>
            </w:r>
            <w:proofErr w:type="spellStart"/>
            <w:r w:rsidRPr="00203814">
              <w:rPr>
                <w:color w:val="auto"/>
                <w:szCs w:val="20"/>
              </w:rPr>
              <w:t>prevederilor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Ghidului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Solicitantului</w:t>
            </w:r>
            <w:proofErr w:type="spellEnd"/>
            <w:r w:rsidRPr="00203814">
              <w:rPr>
                <w:color w:val="auto"/>
                <w:szCs w:val="20"/>
              </w:rPr>
              <w:t xml:space="preserve"> afferent </w:t>
            </w:r>
            <w:proofErr w:type="spellStart"/>
            <w:r w:rsidRPr="00203814">
              <w:rPr>
                <w:color w:val="auto"/>
                <w:szCs w:val="20"/>
              </w:rPr>
              <w:t>apelului</w:t>
            </w:r>
            <w:proofErr w:type="spellEnd"/>
            <w:r w:rsidRPr="00203814">
              <w:rPr>
                <w:color w:val="auto"/>
                <w:szCs w:val="20"/>
              </w:rPr>
              <w:t xml:space="preserve"> de </w:t>
            </w:r>
            <w:proofErr w:type="spellStart"/>
            <w:r w:rsidRPr="00203814">
              <w:rPr>
                <w:color w:val="auto"/>
                <w:szCs w:val="20"/>
              </w:rPr>
              <w:t>proiecte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0F532C46" w14:textId="368A8B42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Elaborează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Cererea</w:t>
            </w:r>
            <w:proofErr w:type="spellEnd"/>
            <w:r w:rsidRPr="00203814">
              <w:rPr>
                <w:color w:val="auto"/>
                <w:szCs w:val="20"/>
              </w:rPr>
              <w:t xml:space="preserve"> de </w:t>
            </w:r>
            <w:proofErr w:type="spellStart"/>
            <w:r w:rsidRPr="00203814">
              <w:rPr>
                <w:color w:val="auto"/>
                <w:szCs w:val="20"/>
              </w:rPr>
              <w:t>Finanțare</w:t>
            </w:r>
            <w:proofErr w:type="spellEnd"/>
            <w:r w:rsidRPr="00203814">
              <w:rPr>
                <w:color w:val="auto"/>
                <w:szCs w:val="20"/>
              </w:rPr>
              <w:t xml:space="preserve"> cu </w:t>
            </w:r>
            <w:proofErr w:type="spellStart"/>
            <w:r w:rsidRPr="00203814">
              <w:rPr>
                <w:color w:val="auto"/>
                <w:szCs w:val="20"/>
              </w:rPr>
              <w:t>toate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anexele</w:t>
            </w:r>
            <w:proofErr w:type="spellEnd"/>
            <w:r w:rsidRPr="00203814">
              <w:rPr>
                <w:color w:val="auto"/>
                <w:szCs w:val="20"/>
              </w:rPr>
              <w:t xml:space="preserve">; </w:t>
            </w:r>
          </w:p>
          <w:p w14:paraId="0B29B873" w14:textId="0F506AF9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Elaborează</w:t>
            </w:r>
            <w:proofErr w:type="spellEnd"/>
            <w:r w:rsidRPr="00203814">
              <w:rPr>
                <w:color w:val="auto"/>
                <w:szCs w:val="20"/>
              </w:rPr>
              <w:t>/</w:t>
            </w:r>
            <w:proofErr w:type="spellStart"/>
            <w:r w:rsidRPr="00203814">
              <w:rPr>
                <w:color w:val="auto"/>
                <w:szCs w:val="20"/>
              </w:rPr>
              <w:t>actualizează</w:t>
            </w:r>
            <w:proofErr w:type="spellEnd"/>
            <w:r w:rsidRPr="00203814">
              <w:rPr>
                <w:color w:val="auto"/>
                <w:szCs w:val="20"/>
              </w:rPr>
              <w:t>/</w:t>
            </w:r>
            <w:proofErr w:type="spellStart"/>
            <w:r w:rsidRPr="00203814">
              <w:rPr>
                <w:color w:val="auto"/>
                <w:szCs w:val="20"/>
              </w:rPr>
              <w:t>modifică</w:t>
            </w:r>
            <w:proofErr w:type="spellEnd"/>
            <w:r w:rsidRPr="00203814">
              <w:rPr>
                <w:color w:val="auto"/>
                <w:szCs w:val="20"/>
              </w:rPr>
              <w:t>/</w:t>
            </w:r>
            <w:proofErr w:type="spellStart"/>
            <w:r w:rsidRPr="00203814">
              <w:rPr>
                <w:color w:val="auto"/>
                <w:szCs w:val="20"/>
              </w:rPr>
              <w:t>revizuiește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documentația</w:t>
            </w:r>
            <w:proofErr w:type="spellEnd"/>
            <w:r w:rsidRPr="00203814">
              <w:rPr>
                <w:color w:val="auto"/>
                <w:szCs w:val="20"/>
              </w:rPr>
              <w:t xml:space="preserve"> de tip </w:t>
            </w:r>
            <w:proofErr w:type="spellStart"/>
            <w:r w:rsidRPr="00203814">
              <w:rPr>
                <w:color w:val="auto"/>
                <w:szCs w:val="20"/>
              </w:rPr>
              <w:t>Studiu</w:t>
            </w:r>
            <w:proofErr w:type="spellEnd"/>
            <w:r w:rsidRPr="00203814">
              <w:rPr>
                <w:color w:val="auto"/>
                <w:szCs w:val="20"/>
              </w:rPr>
              <w:t xml:space="preserve"> de </w:t>
            </w:r>
            <w:proofErr w:type="spellStart"/>
            <w:r w:rsidRPr="00203814">
              <w:rPr>
                <w:color w:val="auto"/>
                <w:szCs w:val="20"/>
              </w:rPr>
              <w:t>Fezabilitate</w:t>
            </w:r>
            <w:proofErr w:type="spellEnd"/>
            <w:r w:rsidRPr="00203814">
              <w:rPr>
                <w:color w:val="auto"/>
                <w:szCs w:val="20"/>
              </w:rPr>
              <w:t xml:space="preserve">, </w:t>
            </w:r>
            <w:proofErr w:type="spellStart"/>
            <w:r w:rsidRPr="00203814">
              <w:rPr>
                <w:color w:val="auto"/>
                <w:szCs w:val="20"/>
              </w:rPr>
              <w:t>pentru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implementarea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proiectului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6349F276" w14:textId="497E5C32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Derulează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și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implementează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achizițiile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publice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aferente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investițiilor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18D9C995" w14:textId="0155753C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Asigura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toate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costurile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implementării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proiectului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1A5C2639" w14:textId="2533EF8B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Implementează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lucrările</w:t>
            </w:r>
            <w:proofErr w:type="spellEnd"/>
            <w:r w:rsidRPr="00203814">
              <w:rPr>
                <w:color w:val="auto"/>
                <w:szCs w:val="20"/>
              </w:rPr>
              <w:t xml:space="preserve"> de </w:t>
            </w:r>
            <w:proofErr w:type="spellStart"/>
            <w:r w:rsidRPr="00203814">
              <w:rPr>
                <w:color w:val="auto"/>
                <w:szCs w:val="20"/>
              </w:rPr>
              <w:t>amenajare</w:t>
            </w:r>
            <w:proofErr w:type="spellEnd"/>
            <w:r w:rsidRPr="00203814">
              <w:rPr>
                <w:color w:val="auto"/>
                <w:szCs w:val="20"/>
              </w:rPr>
              <w:t xml:space="preserve">, </w:t>
            </w:r>
            <w:proofErr w:type="spellStart"/>
            <w:r w:rsidRPr="00203814">
              <w:rPr>
                <w:color w:val="auto"/>
                <w:szCs w:val="20"/>
              </w:rPr>
              <w:t>construire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și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dotare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514195FF" w14:textId="41F6D1AB" w:rsidR="00203814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Gestionează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bugetul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proiectului</w:t>
            </w:r>
            <w:proofErr w:type="spellEnd"/>
            <w:r w:rsidRPr="00203814">
              <w:rPr>
                <w:color w:val="auto"/>
                <w:szCs w:val="20"/>
              </w:rPr>
              <w:t>;</w:t>
            </w:r>
          </w:p>
          <w:p w14:paraId="60512A01" w14:textId="1CEB016E" w:rsidR="00EB030A" w:rsidRPr="00203814" w:rsidRDefault="00203814" w:rsidP="00203814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230" w:right="50" w:hanging="142"/>
              <w:rPr>
                <w:color w:val="auto"/>
                <w:szCs w:val="20"/>
              </w:rPr>
            </w:pPr>
            <w:proofErr w:type="spellStart"/>
            <w:r w:rsidRPr="00203814">
              <w:rPr>
                <w:color w:val="auto"/>
                <w:szCs w:val="20"/>
              </w:rPr>
              <w:t>Realizează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monitorizarea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proiectului</w:t>
            </w:r>
            <w:proofErr w:type="spellEnd"/>
            <w:r w:rsidRPr="00203814">
              <w:rPr>
                <w:color w:val="auto"/>
                <w:szCs w:val="20"/>
              </w:rPr>
              <w:t xml:space="preserve">, conform </w:t>
            </w:r>
            <w:proofErr w:type="spellStart"/>
            <w:r w:rsidRPr="00203814">
              <w:rPr>
                <w:color w:val="auto"/>
                <w:szCs w:val="20"/>
              </w:rPr>
              <w:t>specificațiilor</w:t>
            </w:r>
            <w:proofErr w:type="spellEnd"/>
            <w:r w:rsidRPr="00203814">
              <w:rPr>
                <w:color w:val="auto"/>
                <w:szCs w:val="20"/>
              </w:rPr>
              <w:t xml:space="preserve"> </w:t>
            </w:r>
            <w:proofErr w:type="spellStart"/>
            <w:r w:rsidRPr="00203814">
              <w:rPr>
                <w:color w:val="auto"/>
                <w:szCs w:val="20"/>
              </w:rPr>
              <w:t>finanțatorului</w:t>
            </w:r>
            <w:proofErr w:type="spellEnd"/>
          </w:p>
        </w:tc>
      </w:tr>
      <w:tr w:rsidR="00EB030A" w:rsidRPr="00391CE0" w14:paraId="317E8D9B" w14:textId="77777777" w:rsidTr="00391CE0">
        <w:trPr>
          <w:trHeight w:val="240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EB2A771" w14:textId="10B23B9A" w:rsidR="00EB030A" w:rsidRDefault="00203814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lastRenderedPageBreak/>
              <w:t>Membru</w:t>
            </w:r>
            <w:proofErr w:type="spellEnd"/>
            <w:r>
              <w:t xml:space="preserve"> 2/</w:t>
            </w:r>
            <w:proofErr w:type="spellStart"/>
            <w:r w:rsidR="00834230" w:rsidRPr="00391CE0">
              <w:t>Partener</w:t>
            </w:r>
            <w:proofErr w:type="spellEnd"/>
            <w:r w:rsidR="00834230" w:rsidRPr="00391CE0">
              <w:t xml:space="preserve"> 2 </w:t>
            </w:r>
          </w:p>
          <w:p w14:paraId="170D5CDA" w14:textId="5ADCC384" w:rsidR="00203814" w:rsidRPr="00203814" w:rsidRDefault="00203814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r w:rsidRPr="00203814">
              <w:rPr>
                <w:b/>
                <w:bCs/>
                <w:szCs w:val="20"/>
              </w:rPr>
              <w:t xml:space="preserve">ȘCOALA GIMNAZIALĂ "BOGDAN VODĂ" </w:t>
            </w:r>
            <w:proofErr w:type="spellStart"/>
            <w:r w:rsidRPr="00203814">
              <w:rPr>
                <w:b/>
                <w:bCs/>
                <w:szCs w:val="20"/>
              </w:rPr>
              <w:t>Câmpulung</w:t>
            </w:r>
            <w:proofErr w:type="spellEnd"/>
            <w:r w:rsidRPr="00203814">
              <w:rPr>
                <w:b/>
                <w:bCs/>
                <w:szCs w:val="20"/>
              </w:rPr>
              <w:t xml:space="preserve"> </w:t>
            </w:r>
            <w:proofErr w:type="spellStart"/>
            <w:r w:rsidRPr="00203814">
              <w:rPr>
                <w:b/>
                <w:bCs/>
                <w:szCs w:val="20"/>
              </w:rPr>
              <w:t>Moldovenesc</w:t>
            </w:r>
            <w:proofErr w:type="spellEnd"/>
          </w:p>
          <w:p w14:paraId="435ABF15" w14:textId="77777777" w:rsidR="00203814" w:rsidRPr="00391CE0" w:rsidRDefault="00203814">
            <w:pPr>
              <w:spacing w:after="0" w:line="259" w:lineRule="auto"/>
              <w:ind w:left="122" w:firstLine="0"/>
              <w:jc w:val="left"/>
            </w:pPr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928835B" w14:textId="37266F66" w:rsidR="00203814" w:rsidRPr="00203814" w:rsidRDefault="00203814" w:rsidP="00203814">
            <w:pPr>
              <w:pStyle w:val="ListParagraph"/>
              <w:numPr>
                <w:ilvl w:val="0"/>
                <w:numId w:val="14"/>
              </w:numPr>
              <w:tabs>
                <w:tab w:val="left" w:pos="219"/>
              </w:tabs>
              <w:spacing w:after="0" w:line="259" w:lineRule="auto"/>
              <w:ind w:left="88" w:hanging="88"/>
              <w:jc w:val="left"/>
              <w:rPr>
                <w:lang w:val="ro-RO"/>
              </w:rPr>
            </w:pPr>
            <w:r w:rsidRPr="00203814">
              <w:rPr>
                <w:lang w:val="ro-RO"/>
              </w:rPr>
              <w:t>Sprijină Liderul în elaborarea Cererii de Finanțare și implementarea proiectului;</w:t>
            </w:r>
          </w:p>
          <w:p w14:paraId="2569D05E" w14:textId="41517618" w:rsidR="00203814" w:rsidRDefault="00203814" w:rsidP="00203814">
            <w:pPr>
              <w:pStyle w:val="NoSpacing"/>
              <w:numPr>
                <w:ilvl w:val="0"/>
                <w:numId w:val="14"/>
              </w:numPr>
              <w:tabs>
                <w:tab w:val="left" w:pos="219"/>
              </w:tabs>
              <w:ind w:left="0" w:firstLine="0"/>
            </w:pPr>
            <w:proofErr w:type="spellStart"/>
            <w:r>
              <w:t>Realizează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E5862">
              <w:t>ransmiterea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informațiilor</w:t>
            </w:r>
            <w:proofErr w:type="spellEnd"/>
            <w:r w:rsidRPr="003E5862">
              <w:t>/</w:t>
            </w:r>
            <w:proofErr w:type="spellStart"/>
            <w:r w:rsidRPr="003E5862">
              <w:t>datelor</w:t>
            </w:r>
            <w:proofErr w:type="spellEnd"/>
            <w:r w:rsidRPr="003E5862">
              <w:t>/</w:t>
            </w:r>
            <w:proofErr w:type="spellStart"/>
            <w:r w:rsidRPr="003E5862">
              <w:t>documentelor</w:t>
            </w:r>
            <w:proofErr w:type="spellEnd"/>
            <w:r w:rsidRPr="003E5862">
              <w:t xml:space="preserve"> solicitate de </w:t>
            </w:r>
            <w:proofErr w:type="spellStart"/>
            <w:r w:rsidRPr="003E5862">
              <w:t>liderul</w:t>
            </w:r>
            <w:proofErr w:type="spellEnd"/>
            <w:r w:rsidRPr="003E5862">
              <w:t xml:space="preserve"> de </w:t>
            </w:r>
            <w:proofErr w:type="spellStart"/>
            <w:r w:rsidRPr="003E5862">
              <w:t>asociere</w:t>
            </w:r>
            <w:proofErr w:type="spellEnd"/>
            <w:r w:rsidRPr="003E5862">
              <w:t xml:space="preserve"> legate de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necesare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derulării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procesului</w:t>
            </w:r>
            <w:proofErr w:type="spellEnd"/>
            <w:r w:rsidRPr="003E5862">
              <w:t xml:space="preserve"> de </w:t>
            </w:r>
            <w:proofErr w:type="spellStart"/>
            <w:r w:rsidRPr="003E5862">
              <w:t>elaborare</w:t>
            </w:r>
            <w:proofErr w:type="spellEnd"/>
            <w:r w:rsidRPr="003E5862">
              <w:t xml:space="preserve">, </w:t>
            </w:r>
            <w:proofErr w:type="spellStart"/>
            <w:r w:rsidRPr="003E5862">
              <w:t>implementare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monitorizare</w:t>
            </w:r>
            <w:proofErr w:type="spellEnd"/>
            <w:r w:rsidRPr="003E5862">
              <w:t xml:space="preserve"> a </w:t>
            </w:r>
            <w:proofErr w:type="spellStart"/>
            <w:r w:rsidRPr="003E5862">
              <w:t>proiectului</w:t>
            </w:r>
            <w:proofErr w:type="spellEnd"/>
            <w:r>
              <w:t>;</w:t>
            </w:r>
          </w:p>
          <w:p w14:paraId="203868E6" w14:textId="5203A0D3" w:rsidR="00203814" w:rsidRPr="003E5862" w:rsidRDefault="00203814" w:rsidP="00203814">
            <w:pPr>
              <w:pStyle w:val="NoSpacing"/>
              <w:numPr>
                <w:ilvl w:val="0"/>
                <w:numId w:val="14"/>
              </w:numPr>
              <w:tabs>
                <w:tab w:val="left" w:pos="219"/>
              </w:tabs>
              <w:ind w:left="0" w:firstLine="0"/>
            </w:pPr>
            <w:proofErr w:type="spellStart"/>
            <w:r w:rsidRPr="003E5862">
              <w:t>Respect</w:t>
            </w:r>
            <w:r>
              <w:t>ă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termenel</w:t>
            </w:r>
            <w:r>
              <w:t>e</w:t>
            </w:r>
            <w:proofErr w:type="spellEnd"/>
            <w:r w:rsidRPr="003E5862">
              <w:t xml:space="preserve"> de </w:t>
            </w:r>
            <w:proofErr w:type="spellStart"/>
            <w:r w:rsidRPr="003E5862">
              <w:t>răspuns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stabilite</w:t>
            </w:r>
            <w:proofErr w:type="spellEnd"/>
            <w:r w:rsidRPr="003E5862">
              <w:t xml:space="preserve"> de </w:t>
            </w:r>
            <w:proofErr w:type="spellStart"/>
            <w:r w:rsidRPr="003E5862">
              <w:t>liderul</w:t>
            </w:r>
            <w:proofErr w:type="spellEnd"/>
            <w:r w:rsidRPr="003E5862">
              <w:t xml:space="preserve"> de </w:t>
            </w:r>
            <w:proofErr w:type="spellStart"/>
            <w:r w:rsidRPr="003E5862">
              <w:t>asociere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în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vederea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elaborării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implementării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în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condiții</w:t>
            </w:r>
            <w:proofErr w:type="spellEnd"/>
            <w:r w:rsidRPr="003E5862">
              <w:t xml:space="preserve"> optime a </w:t>
            </w:r>
            <w:proofErr w:type="spellStart"/>
            <w:r w:rsidRPr="003E5862">
              <w:t>proiectului</w:t>
            </w:r>
            <w:proofErr w:type="spellEnd"/>
          </w:p>
          <w:p w14:paraId="0B615ECD" w14:textId="352E36D5" w:rsidR="00EB030A" w:rsidRPr="00391CE0" w:rsidRDefault="00203814" w:rsidP="00203814">
            <w:pPr>
              <w:pStyle w:val="NoSpacing"/>
              <w:numPr>
                <w:ilvl w:val="0"/>
                <w:numId w:val="14"/>
              </w:numPr>
              <w:tabs>
                <w:tab w:val="left" w:pos="219"/>
              </w:tabs>
              <w:ind w:left="0" w:firstLine="0"/>
            </w:pPr>
            <w:proofErr w:type="spellStart"/>
            <w:r w:rsidRPr="003E5862">
              <w:t>Participa</w:t>
            </w:r>
            <w:proofErr w:type="spellEnd"/>
            <w:r w:rsidRPr="003E5862">
              <w:t xml:space="preserve"> la </w:t>
            </w:r>
            <w:proofErr w:type="spellStart"/>
            <w:r w:rsidRPr="003E5862">
              <w:t>ședințele</w:t>
            </w:r>
            <w:proofErr w:type="spellEnd"/>
            <w:r w:rsidRPr="003E5862">
              <w:t xml:space="preserve"> de </w:t>
            </w:r>
            <w:proofErr w:type="spellStart"/>
            <w:r w:rsidRPr="003E5862">
              <w:t>lucru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pentru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elaborarea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și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implementarea</w:t>
            </w:r>
            <w:proofErr w:type="spellEnd"/>
            <w:r w:rsidRPr="003E5862">
              <w:t xml:space="preserve"> </w:t>
            </w:r>
            <w:proofErr w:type="spellStart"/>
            <w:r w:rsidRPr="003E5862">
              <w:t>proiectului</w:t>
            </w:r>
            <w:proofErr w:type="spellEnd"/>
          </w:p>
        </w:tc>
      </w:tr>
    </w:tbl>
    <w:p w14:paraId="74D16FAE" w14:textId="77777777" w:rsidR="00EB030A" w:rsidRPr="00391CE0" w:rsidRDefault="00834230">
      <w:pPr>
        <w:spacing w:after="0" w:line="259" w:lineRule="auto"/>
        <w:ind w:left="0" w:firstLine="0"/>
        <w:jc w:val="left"/>
      </w:pPr>
      <w:r w:rsidRPr="00391CE0">
        <w:t xml:space="preserve"> </w:t>
      </w:r>
    </w:p>
    <w:p w14:paraId="21B65E66" w14:textId="77777777" w:rsidR="00EB030A" w:rsidRPr="00391CE0" w:rsidRDefault="00834230">
      <w:pPr>
        <w:numPr>
          <w:ilvl w:val="0"/>
          <w:numId w:val="4"/>
        </w:numPr>
        <w:ind w:hanging="576"/>
      </w:pPr>
      <w:proofErr w:type="spellStart"/>
      <w:r w:rsidRPr="00391CE0">
        <w:t>Responsabilități</w:t>
      </w:r>
      <w:proofErr w:type="spellEnd"/>
      <w:r w:rsidRPr="00391CE0">
        <w:t xml:space="preserve"> </w:t>
      </w:r>
      <w:proofErr w:type="spellStart"/>
      <w:r w:rsidRPr="00391CE0">
        <w:t>și</w:t>
      </w:r>
      <w:proofErr w:type="spellEnd"/>
      <w:r w:rsidRPr="00391CE0">
        <w:t xml:space="preserve"> </w:t>
      </w:r>
      <w:proofErr w:type="spellStart"/>
      <w:r w:rsidRPr="00391CE0">
        <w:t>angajamente</w:t>
      </w:r>
      <w:proofErr w:type="spellEnd"/>
      <w:r w:rsidRPr="00391CE0">
        <w:t xml:space="preserve"> </w:t>
      </w:r>
      <w:proofErr w:type="spellStart"/>
      <w:r w:rsidRPr="00391CE0">
        <w:t>financiare</w:t>
      </w:r>
      <w:proofErr w:type="spellEnd"/>
      <w:r w:rsidRPr="00391CE0">
        <w:t xml:space="preserve"> </w:t>
      </w:r>
      <w:proofErr w:type="spellStart"/>
      <w:r w:rsidRPr="00391CE0">
        <w:t>între</w:t>
      </w:r>
      <w:proofErr w:type="spellEnd"/>
      <w:r w:rsidRPr="00391CE0">
        <w:t xml:space="preserve"> </w:t>
      </w:r>
      <w:proofErr w:type="spellStart"/>
      <w:r w:rsidRPr="00391CE0">
        <w:t>parteneri</w:t>
      </w:r>
      <w:proofErr w:type="spellEnd"/>
      <w:r w:rsidRPr="00391CE0">
        <w:t xml:space="preserve"> </w:t>
      </w:r>
    </w:p>
    <w:p w14:paraId="6C503004" w14:textId="38A25CC4" w:rsidR="00EB030A" w:rsidRPr="00391CE0" w:rsidRDefault="00834230">
      <w:pPr>
        <w:ind w:left="571"/>
      </w:pPr>
      <w:r w:rsidRPr="00391CE0">
        <w:rPr>
          <w:rFonts w:ascii="Arial" w:eastAsia="Arial" w:hAnsi="Arial" w:cs="Arial"/>
        </w:rPr>
        <w:t xml:space="preserve"> </w:t>
      </w:r>
      <w:r w:rsidR="0088618D" w:rsidRPr="00391CE0">
        <w:rPr>
          <w:rFonts w:ascii="Arial" w:eastAsia="Arial" w:hAnsi="Arial" w:cs="Arial"/>
        </w:rPr>
        <w:tab/>
      </w:r>
      <w:proofErr w:type="spellStart"/>
      <w:r w:rsidRPr="00391CE0">
        <w:t>Partenerii</w:t>
      </w:r>
      <w:proofErr w:type="spellEnd"/>
      <w:r w:rsidRPr="00391CE0">
        <w:t xml:space="preserve"> </w:t>
      </w:r>
      <w:proofErr w:type="spellStart"/>
      <w:r w:rsidRPr="00391CE0">
        <w:t>vor</w:t>
      </w:r>
      <w:proofErr w:type="spellEnd"/>
      <w:r w:rsidRPr="00391CE0">
        <w:t xml:space="preserve"> </w:t>
      </w:r>
      <w:proofErr w:type="spellStart"/>
      <w:r w:rsidRPr="00391CE0">
        <w:t>asigura</w:t>
      </w:r>
      <w:proofErr w:type="spellEnd"/>
      <w:r w:rsidRPr="00391CE0">
        <w:t xml:space="preserve"> </w:t>
      </w:r>
      <w:proofErr w:type="spellStart"/>
      <w:r w:rsidRPr="00391CE0">
        <w:t>contribuţia</w:t>
      </w:r>
      <w:proofErr w:type="spellEnd"/>
      <w:r w:rsidRPr="00391CE0">
        <w:t xml:space="preserve"> la </w:t>
      </w:r>
      <w:proofErr w:type="spellStart"/>
      <w:r w:rsidRPr="00391CE0">
        <w:t>cheltuielile</w:t>
      </w:r>
      <w:proofErr w:type="spellEnd"/>
      <w:r w:rsidRPr="00391CE0">
        <w:t xml:space="preserve"> </w:t>
      </w:r>
      <w:proofErr w:type="spellStart"/>
      <w:r w:rsidRPr="00391CE0">
        <w:t>totale</w:t>
      </w:r>
      <w:proofErr w:type="spellEnd"/>
      <w:r w:rsidRPr="00391CE0">
        <w:t xml:space="preserve"> ale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aşa</w:t>
      </w:r>
      <w:proofErr w:type="spellEnd"/>
      <w:r w:rsidRPr="00391CE0">
        <w:t xml:space="preserve"> cum </w:t>
      </w:r>
      <w:proofErr w:type="spellStart"/>
      <w:r w:rsidRPr="00391CE0">
        <w:t>este</w:t>
      </w:r>
      <w:proofErr w:type="spellEnd"/>
      <w:r w:rsidRPr="00391CE0">
        <w:t xml:space="preserve"> </w:t>
      </w:r>
      <w:proofErr w:type="spellStart"/>
      <w:r w:rsidRPr="00391CE0">
        <w:t>precizat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Cererea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prezentul</w:t>
      </w:r>
      <w:proofErr w:type="spellEnd"/>
      <w:r w:rsidRPr="00391CE0">
        <w:t xml:space="preserve"> </w:t>
      </w:r>
      <w:proofErr w:type="spellStart"/>
      <w:r w:rsidRPr="00391CE0">
        <w:t>acord</w:t>
      </w:r>
      <w:proofErr w:type="spellEnd"/>
      <w:r w:rsidRPr="00391CE0">
        <w:t xml:space="preserve">. </w:t>
      </w:r>
    </w:p>
    <w:tbl>
      <w:tblPr>
        <w:tblStyle w:val="TableGrid"/>
        <w:tblW w:w="9255" w:type="dxa"/>
        <w:tblInd w:w="526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931"/>
        <w:gridCol w:w="6324"/>
      </w:tblGrid>
      <w:tr w:rsidR="00EB030A" w:rsidRPr="00391CE0" w14:paraId="367E4C7F" w14:textId="77777777" w:rsidTr="00391CE0">
        <w:trPr>
          <w:trHeight w:val="240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B4EF5CC" w14:textId="77777777" w:rsidR="00EB030A" w:rsidRPr="00391CE0" w:rsidRDefault="00834230">
            <w:pPr>
              <w:tabs>
                <w:tab w:val="center" w:pos="1922"/>
              </w:tabs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b/>
              </w:rPr>
              <w:t>Organizaţia</w:t>
            </w:r>
            <w:proofErr w:type="spellEnd"/>
            <w:r w:rsidRPr="00391CE0">
              <w:rPr>
                <w:b/>
              </w:rPr>
              <w:t xml:space="preserve"> </w:t>
            </w:r>
            <w:r w:rsidRPr="00391CE0">
              <w:rPr>
                <w:b/>
              </w:rPr>
              <w:tab/>
              <w:t xml:space="preserve"> </w:t>
            </w:r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38861F" w14:textId="77777777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b/>
              </w:rPr>
              <w:t>Contribuţia</w:t>
            </w:r>
            <w:proofErr w:type="spellEnd"/>
            <w:r w:rsidRPr="00391CE0">
              <w:rPr>
                <w:b/>
              </w:rPr>
              <w:t xml:space="preserve"> (</w:t>
            </w:r>
            <w:proofErr w:type="spellStart"/>
            <w:r w:rsidRPr="00391CE0">
              <w:rPr>
                <w:b/>
              </w:rPr>
              <w:t>unde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este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cazul</w:t>
            </w:r>
            <w:proofErr w:type="spellEnd"/>
            <w:r w:rsidRPr="00391CE0">
              <w:rPr>
                <w:b/>
              </w:rPr>
              <w:t xml:space="preserve">) </w:t>
            </w:r>
          </w:p>
        </w:tc>
      </w:tr>
      <w:tr w:rsidR="00EB030A" w:rsidRPr="00391CE0" w14:paraId="6195B703" w14:textId="77777777" w:rsidTr="00391CE0">
        <w:trPr>
          <w:trHeight w:val="471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E5B3B7" w14:textId="77777777" w:rsidR="00EB030A" w:rsidRDefault="00834230">
            <w:pPr>
              <w:spacing w:after="0" w:line="259" w:lineRule="auto"/>
              <w:ind w:left="122" w:firstLine="0"/>
              <w:jc w:val="left"/>
            </w:pPr>
            <w:r w:rsidRPr="00391CE0">
              <w:t xml:space="preserve">Lider de </w:t>
            </w:r>
            <w:proofErr w:type="spellStart"/>
            <w:r w:rsidRPr="00391CE0">
              <w:t>proiect</w:t>
            </w:r>
            <w:proofErr w:type="spellEnd"/>
            <w:r w:rsidR="00203814">
              <w:t>/</w:t>
            </w:r>
            <w:proofErr w:type="spellStart"/>
            <w:r w:rsidRPr="00391CE0">
              <w:t>Partener</w:t>
            </w:r>
            <w:proofErr w:type="spellEnd"/>
            <w:r w:rsidRPr="00391CE0">
              <w:t xml:space="preserve"> 1 </w:t>
            </w:r>
          </w:p>
          <w:p w14:paraId="26497A15" w14:textId="701EB614" w:rsidR="00203814" w:rsidRPr="00203814" w:rsidRDefault="00203814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proofErr w:type="spellStart"/>
            <w:r w:rsidRPr="00203814">
              <w:rPr>
                <w:b/>
                <w:bCs/>
              </w:rPr>
              <w:t>Municipiul</w:t>
            </w:r>
            <w:proofErr w:type="spellEnd"/>
            <w:r w:rsidRPr="00203814">
              <w:rPr>
                <w:b/>
                <w:bCs/>
              </w:rPr>
              <w:t xml:space="preserve"> </w:t>
            </w:r>
            <w:proofErr w:type="spellStart"/>
            <w:r w:rsidRPr="00203814">
              <w:rPr>
                <w:b/>
                <w:bCs/>
              </w:rPr>
              <w:t>Câmpulung</w:t>
            </w:r>
            <w:proofErr w:type="spellEnd"/>
            <w:r w:rsidRPr="00203814">
              <w:rPr>
                <w:b/>
                <w:bCs/>
              </w:rPr>
              <w:t xml:space="preserve"> </w:t>
            </w:r>
            <w:proofErr w:type="spellStart"/>
            <w:r w:rsidRPr="00203814">
              <w:rPr>
                <w:b/>
                <w:bCs/>
              </w:rPr>
              <w:t>Moldovenesc</w:t>
            </w:r>
            <w:proofErr w:type="spellEnd"/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DD3837" w14:textId="73047345" w:rsidR="00EB030A" w:rsidRPr="00391CE0" w:rsidRDefault="00834230">
            <w:pPr>
              <w:spacing w:after="20" w:line="259" w:lineRule="auto"/>
              <w:ind w:left="0" w:firstLine="0"/>
              <w:jc w:val="left"/>
            </w:pPr>
            <w:proofErr w:type="spellStart"/>
            <w:r w:rsidRPr="00391CE0">
              <w:rPr>
                <w:i/>
              </w:rPr>
              <w:t>Valoarea</w:t>
            </w:r>
            <w:proofErr w:type="spellEnd"/>
            <w:r w:rsidRPr="00391CE0">
              <w:rPr>
                <w:i/>
              </w:rPr>
              <w:t xml:space="preserve"> </w:t>
            </w:r>
            <w:proofErr w:type="spellStart"/>
            <w:r w:rsidRPr="00391CE0">
              <w:rPr>
                <w:i/>
              </w:rPr>
              <w:t>contribuţiei</w:t>
            </w:r>
            <w:proofErr w:type="spellEnd"/>
            <w:r w:rsidRPr="00391CE0">
              <w:rPr>
                <w:i/>
              </w:rPr>
              <w:t xml:space="preserve"> (</w:t>
            </w:r>
            <w:proofErr w:type="spellStart"/>
            <w:r w:rsidRPr="00391CE0">
              <w:rPr>
                <w:i/>
              </w:rPr>
              <w:t>în</w:t>
            </w:r>
            <w:proofErr w:type="spellEnd"/>
            <w:r w:rsidRPr="00391CE0">
              <w:rPr>
                <w:i/>
              </w:rPr>
              <w:t xml:space="preserve"> lei</w:t>
            </w:r>
            <w:proofErr w:type="gramStart"/>
            <w:r w:rsidRPr="00391CE0">
              <w:rPr>
                <w:i/>
              </w:rPr>
              <w:t xml:space="preserve">)  </w:t>
            </w:r>
            <w:r w:rsidR="00203814">
              <w:rPr>
                <w:i/>
              </w:rPr>
              <w:t>-</w:t>
            </w:r>
            <w:proofErr w:type="gramEnd"/>
            <w:r w:rsidR="00203814">
              <w:rPr>
                <w:i/>
              </w:rPr>
              <w:t xml:space="preserve"> </w:t>
            </w:r>
          </w:p>
          <w:p w14:paraId="20C285DA" w14:textId="0CC70612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i/>
              </w:rPr>
              <w:t>Valoarea</w:t>
            </w:r>
            <w:proofErr w:type="spellEnd"/>
            <w:r w:rsidRPr="00391CE0">
              <w:rPr>
                <w:i/>
              </w:rPr>
              <w:t xml:space="preserve"> </w:t>
            </w:r>
            <w:proofErr w:type="spellStart"/>
            <w:r w:rsidRPr="00391CE0">
              <w:rPr>
                <w:i/>
              </w:rPr>
              <w:t>contribuţiei</w:t>
            </w:r>
            <w:proofErr w:type="spellEnd"/>
            <w:r w:rsidRPr="00391CE0">
              <w:rPr>
                <w:i/>
              </w:rPr>
              <w:t xml:space="preserve"> la </w:t>
            </w:r>
            <w:proofErr w:type="spellStart"/>
            <w:r w:rsidRPr="00391CE0">
              <w:rPr>
                <w:i/>
              </w:rPr>
              <w:t>valoarea</w:t>
            </w:r>
            <w:proofErr w:type="spellEnd"/>
            <w:r w:rsidRPr="00391CE0">
              <w:rPr>
                <w:i/>
              </w:rPr>
              <w:t xml:space="preserve"> </w:t>
            </w:r>
            <w:proofErr w:type="spellStart"/>
            <w:r w:rsidRPr="00391CE0">
              <w:rPr>
                <w:i/>
              </w:rPr>
              <w:t>totală</w:t>
            </w:r>
            <w:proofErr w:type="spellEnd"/>
            <w:r w:rsidRPr="00391CE0">
              <w:rPr>
                <w:i/>
              </w:rPr>
              <w:t xml:space="preserve"> a </w:t>
            </w:r>
            <w:proofErr w:type="spellStart"/>
            <w:r w:rsidRPr="00391CE0">
              <w:rPr>
                <w:i/>
              </w:rPr>
              <w:t>proiectului</w:t>
            </w:r>
            <w:proofErr w:type="spellEnd"/>
            <w:r w:rsidRPr="00391CE0">
              <w:rPr>
                <w:i/>
              </w:rPr>
              <w:t xml:space="preserve"> (</w:t>
            </w:r>
            <w:proofErr w:type="gramStart"/>
            <w:r w:rsidRPr="00391CE0">
              <w:rPr>
                <w:i/>
              </w:rPr>
              <w:t xml:space="preserve">%)  </w:t>
            </w:r>
            <w:r w:rsidR="00203814">
              <w:rPr>
                <w:i/>
              </w:rPr>
              <w:t>-</w:t>
            </w:r>
            <w:proofErr w:type="gramEnd"/>
            <w:r w:rsidR="00203814">
              <w:rPr>
                <w:i/>
              </w:rPr>
              <w:t xml:space="preserve"> </w:t>
            </w:r>
          </w:p>
        </w:tc>
      </w:tr>
      <w:tr w:rsidR="00EB030A" w:rsidRPr="00391CE0" w14:paraId="4D52BDD5" w14:textId="77777777" w:rsidTr="00391CE0">
        <w:trPr>
          <w:trHeight w:val="240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07BCE8" w14:textId="77777777" w:rsidR="00EB030A" w:rsidRDefault="00834230">
            <w:pPr>
              <w:spacing w:after="0" w:line="259" w:lineRule="auto"/>
              <w:ind w:left="122" w:firstLine="0"/>
              <w:jc w:val="left"/>
            </w:pPr>
            <w:proofErr w:type="spellStart"/>
            <w:r w:rsidRPr="00391CE0">
              <w:t>Partener</w:t>
            </w:r>
            <w:proofErr w:type="spellEnd"/>
            <w:r w:rsidRPr="00391CE0">
              <w:t xml:space="preserve"> 2 </w:t>
            </w:r>
          </w:p>
          <w:p w14:paraId="479ADE7B" w14:textId="6152554F" w:rsidR="00203814" w:rsidRPr="00391CE0" w:rsidRDefault="00203814" w:rsidP="00203814">
            <w:pPr>
              <w:spacing w:after="0" w:line="259" w:lineRule="auto"/>
              <w:ind w:left="122" w:firstLine="0"/>
              <w:jc w:val="left"/>
            </w:pPr>
            <w:r w:rsidRPr="00203814">
              <w:rPr>
                <w:szCs w:val="20"/>
              </w:rPr>
              <w:t xml:space="preserve">ȘCOALA GIMNAZIALĂ "BOGDAN VODĂ" </w:t>
            </w:r>
            <w:proofErr w:type="spellStart"/>
            <w:r w:rsidRPr="00203814">
              <w:rPr>
                <w:szCs w:val="20"/>
              </w:rPr>
              <w:t>Câmpulung</w:t>
            </w:r>
            <w:proofErr w:type="spellEnd"/>
            <w:r w:rsidRPr="00203814">
              <w:rPr>
                <w:szCs w:val="20"/>
              </w:rPr>
              <w:t xml:space="preserve"> </w:t>
            </w:r>
            <w:proofErr w:type="spellStart"/>
            <w:r w:rsidRPr="00203814">
              <w:rPr>
                <w:szCs w:val="20"/>
              </w:rPr>
              <w:t>Moldovenesc</w:t>
            </w:r>
            <w:proofErr w:type="spellEnd"/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C4454A" w14:textId="39FCCC33" w:rsidR="00913C74" w:rsidRPr="00391CE0" w:rsidRDefault="00913C74" w:rsidP="00913C74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t>Valoarea</w:t>
            </w:r>
            <w:proofErr w:type="spellEnd"/>
            <w:r w:rsidRPr="00391CE0">
              <w:t xml:space="preserve"> </w:t>
            </w:r>
            <w:proofErr w:type="spellStart"/>
            <w:r w:rsidRPr="00391CE0">
              <w:t>contribuţiei</w:t>
            </w:r>
            <w:proofErr w:type="spellEnd"/>
            <w:r w:rsidRPr="00391CE0">
              <w:t xml:space="preserve"> (</w:t>
            </w:r>
            <w:proofErr w:type="spellStart"/>
            <w:r w:rsidRPr="00391CE0">
              <w:t>în</w:t>
            </w:r>
            <w:proofErr w:type="spellEnd"/>
            <w:r w:rsidRPr="00391CE0">
              <w:t xml:space="preserve"> </w:t>
            </w:r>
            <w:proofErr w:type="gramStart"/>
            <w:r w:rsidRPr="00391CE0">
              <w:t xml:space="preserve">lei)  </w:t>
            </w:r>
            <w:r w:rsidR="00203814">
              <w:t>-</w:t>
            </w:r>
            <w:proofErr w:type="gramEnd"/>
            <w:r w:rsidR="00203814">
              <w:t xml:space="preserve"> 0 lei</w:t>
            </w:r>
          </w:p>
          <w:p w14:paraId="1B560035" w14:textId="49B91C02" w:rsidR="00EB030A" w:rsidRPr="00391CE0" w:rsidRDefault="00913C74" w:rsidP="00913C74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t>Valoarea</w:t>
            </w:r>
            <w:proofErr w:type="spellEnd"/>
            <w:r w:rsidRPr="00391CE0">
              <w:t xml:space="preserve"> </w:t>
            </w:r>
            <w:proofErr w:type="spellStart"/>
            <w:r w:rsidRPr="00391CE0">
              <w:t>contribuţiei</w:t>
            </w:r>
            <w:proofErr w:type="spellEnd"/>
            <w:r w:rsidRPr="00391CE0">
              <w:t xml:space="preserve"> la </w:t>
            </w:r>
            <w:proofErr w:type="spellStart"/>
            <w:r w:rsidRPr="00391CE0">
              <w:t>valoarea</w:t>
            </w:r>
            <w:proofErr w:type="spellEnd"/>
            <w:r w:rsidRPr="00391CE0">
              <w:t xml:space="preserve"> </w:t>
            </w:r>
            <w:proofErr w:type="spellStart"/>
            <w:r w:rsidRPr="00391CE0">
              <w:t>totală</w:t>
            </w:r>
            <w:proofErr w:type="spellEnd"/>
            <w:r w:rsidRPr="00391CE0">
              <w:t xml:space="preserve"> a </w:t>
            </w:r>
            <w:proofErr w:type="spellStart"/>
            <w:r w:rsidRPr="00391CE0">
              <w:t>proiectului</w:t>
            </w:r>
            <w:proofErr w:type="spellEnd"/>
            <w:r w:rsidRPr="00391CE0">
              <w:t xml:space="preserve"> (</w:t>
            </w:r>
            <w:proofErr w:type="gramStart"/>
            <w:r w:rsidRPr="00391CE0">
              <w:t xml:space="preserve">%)  </w:t>
            </w:r>
            <w:r w:rsidR="00203814">
              <w:t>-</w:t>
            </w:r>
            <w:proofErr w:type="gramEnd"/>
            <w:r w:rsidR="00203814">
              <w:t xml:space="preserve"> 0 lei</w:t>
            </w:r>
          </w:p>
        </w:tc>
      </w:tr>
    </w:tbl>
    <w:p w14:paraId="2A6DDD0E" w14:textId="77777777" w:rsidR="00EB030A" w:rsidRPr="00391CE0" w:rsidRDefault="00834230">
      <w:pPr>
        <w:spacing w:line="259" w:lineRule="auto"/>
        <w:ind w:left="0" w:firstLine="0"/>
        <w:jc w:val="left"/>
      </w:pPr>
      <w:r w:rsidRPr="00391CE0">
        <w:t xml:space="preserve"> </w:t>
      </w:r>
    </w:p>
    <w:p w14:paraId="53C637A7" w14:textId="50A15B79" w:rsidR="00EB030A" w:rsidRPr="00391CE0" w:rsidRDefault="00834230">
      <w:pPr>
        <w:ind w:left="-15" w:firstLine="0"/>
        <w:rPr>
          <w:b/>
        </w:rPr>
      </w:pPr>
      <w:proofErr w:type="spellStart"/>
      <w:r w:rsidRPr="00391CE0">
        <w:t>Responsabilitățile</w:t>
      </w:r>
      <w:proofErr w:type="spellEnd"/>
      <w:r w:rsidRPr="00391CE0">
        <w:t xml:space="preserve"> </w:t>
      </w:r>
      <w:proofErr w:type="spellStart"/>
      <w:r w:rsidRPr="00391CE0">
        <w:t>privind</w:t>
      </w:r>
      <w:proofErr w:type="spellEnd"/>
      <w:r w:rsidRPr="00391CE0">
        <w:t xml:space="preserve"> </w:t>
      </w:r>
      <w:proofErr w:type="spellStart"/>
      <w:r w:rsidRPr="00391CE0">
        <w:t>derularea</w:t>
      </w:r>
      <w:proofErr w:type="spellEnd"/>
      <w:r w:rsidRPr="00391CE0">
        <w:t xml:space="preserve"> </w:t>
      </w:r>
      <w:proofErr w:type="spellStart"/>
      <w:r w:rsidRPr="00391CE0">
        <w:t>fluxurilor</w:t>
      </w:r>
      <w:proofErr w:type="spellEnd"/>
      <w:r w:rsidRPr="00391CE0">
        <w:t xml:space="preserve"> </w:t>
      </w:r>
      <w:proofErr w:type="spellStart"/>
      <w:r w:rsidRPr="00391CE0">
        <w:t>financiare</w:t>
      </w:r>
      <w:proofErr w:type="spellEnd"/>
      <w:r w:rsidRPr="00391CE0">
        <w:t xml:space="preserve"> sunt </w:t>
      </w:r>
      <w:proofErr w:type="spellStart"/>
      <w:r w:rsidRPr="00391CE0">
        <w:t>conforme</w:t>
      </w:r>
      <w:proofErr w:type="spellEnd"/>
      <w:r w:rsidRPr="00391CE0">
        <w:t xml:space="preserve"> cu </w:t>
      </w:r>
      <w:proofErr w:type="spellStart"/>
      <w:r w:rsidRPr="00391CE0">
        <w:t>prevederile</w:t>
      </w:r>
      <w:proofErr w:type="spellEnd"/>
      <w:r w:rsidRPr="00391CE0">
        <w:t xml:space="preserve"> </w:t>
      </w:r>
      <w:proofErr w:type="spellStart"/>
      <w:r w:rsidRPr="00391CE0">
        <w:t>Ordonanţei</w:t>
      </w:r>
      <w:proofErr w:type="spellEnd"/>
      <w:r w:rsidRPr="00391CE0">
        <w:t xml:space="preserve"> de </w:t>
      </w:r>
      <w:proofErr w:type="spellStart"/>
      <w:r w:rsidRPr="00391CE0">
        <w:t>urgenţă</w:t>
      </w:r>
      <w:proofErr w:type="spellEnd"/>
      <w:r w:rsidRPr="00391CE0">
        <w:t xml:space="preserve"> a </w:t>
      </w:r>
      <w:proofErr w:type="spellStart"/>
      <w:r w:rsidRPr="00391CE0">
        <w:t>Guvernului</w:t>
      </w:r>
      <w:proofErr w:type="spellEnd"/>
      <w:r w:rsidRPr="00391CE0">
        <w:t xml:space="preserve"> nr. </w:t>
      </w:r>
      <w:r w:rsidR="00CE2796" w:rsidRPr="00391CE0">
        <w:t>6</w:t>
      </w:r>
      <w:r w:rsidRPr="00391CE0">
        <w:t>0/20</w:t>
      </w:r>
      <w:r w:rsidR="00CE2796" w:rsidRPr="00391CE0">
        <w:t>22</w:t>
      </w:r>
      <w:r w:rsidRPr="00391CE0">
        <w:t xml:space="preserve"> </w:t>
      </w:r>
      <w:proofErr w:type="spellStart"/>
      <w:r w:rsidR="00CE2796" w:rsidRPr="00391CE0">
        <w:rPr>
          <w:i/>
          <w:iCs/>
        </w:rPr>
        <w:t>privind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stabilirea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cadrului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instituţional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şi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financiar</w:t>
      </w:r>
      <w:proofErr w:type="spellEnd"/>
      <w:r w:rsidR="00CE2796" w:rsidRPr="00391CE0">
        <w:rPr>
          <w:i/>
          <w:iCs/>
        </w:rPr>
        <w:t xml:space="preserve"> de </w:t>
      </w:r>
      <w:proofErr w:type="spellStart"/>
      <w:r w:rsidR="00CE2796" w:rsidRPr="00391CE0">
        <w:rPr>
          <w:i/>
          <w:iCs/>
        </w:rPr>
        <w:t>implementare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şi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gestionare</w:t>
      </w:r>
      <w:proofErr w:type="spellEnd"/>
      <w:r w:rsidR="00CE2796" w:rsidRPr="00391CE0">
        <w:rPr>
          <w:i/>
          <w:iCs/>
        </w:rPr>
        <w:t xml:space="preserve"> a </w:t>
      </w:r>
      <w:proofErr w:type="spellStart"/>
      <w:r w:rsidR="00CE2796" w:rsidRPr="00391CE0">
        <w:rPr>
          <w:i/>
          <w:iCs/>
        </w:rPr>
        <w:t>fondurilor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alocate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României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prin</w:t>
      </w:r>
      <w:proofErr w:type="spellEnd"/>
      <w:r w:rsidR="00CE2796" w:rsidRPr="00391CE0">
        <w:rPr>
          <w:i/>
          <w:iCs/>
        </w:rPr>
        <w:t xml:space="preserve"> Fondul </w:t>
      </w:r>
      <w:proofErr w:type="spellStart"/>
      <w:r w:rsidR="00CE2796" w:rsidRPr="00391CE0">
        <w:rPr>
          <w:i/>
          <w:iCs/>
        </w:rPr>
        <w:t>pentru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modernizare</w:t>
      </w:r>
      <w:proofErr w:type="spellEnd"/>
      <w:r w:rsidR="00CE2796" w:rsidRPr="00391CE0">
        <w:rPr>
          <w:i/>
          <w:iCs/>
        </w:rPr>
        <w:t xml:space="preserve">, precum </w:t>
      </w:r>
      <w:proofErr w:type="spellStart"/>
      <w:r w:rsidR="00CE2796" w:rsidRPr="00391CE0">
        <w:rPr>
          <w:i/>
          <w:iCs/>
        </w:rPr>
        <w:t>şi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pentru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modificarea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şi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completarea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unor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acte</w:t>
      </w:r>
      <w:proofErr w:type="spellEnd"/>
      <w:r w:rsidR="00CE2796" w:rsidRPr="00391CE0">
        <w:rPr>
          <w:i/>
          <w:iCs/>
        </w:rPr>
        <w:t xml:space="preserve"> normative, cu </w:t>
      </w:r>
      <w:proofErr w:type="spellStart"/>
      <w:r w:rsidR="00CE2796" w:rsidRPr="00391CE0">
        <w:rPr>
          <w:i/>
          <w:iCs/>
        </w:rPr>
        <w:t>modificările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și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completările</w:t>
      </w:r>
      <w:proofErr w:type="spellEnd"/>
      <w:r w:rsidR="00CE2796" w:rsidRPr="00391CE0">
        <w:rPr>
          <w:i/>
          <w:iCs/>
        </w:rPr>
        <w:t xml:space="preserve"> </w:t>
      </w:r>
      <w:proofErr w:type="spellStart"/>
      <w:r w:rsidR="00CE2796" w:rsidRPr="00391CE0">
        <w:rPr>
          <w:i/>
          <w:iCs/>
        </w:rPr>
        <w:t>ulterioare</w:t>
      </w:r>
      <w:proofErr w:type="spellEnd"/>
      <w:r w:rsidR="00CE2796" w:rsidRPr="00391CE0">
        <w:rPr>
          <w:i/>
          <w:iCs/>
        </w:rPr>
        <w:t xml:space="preserve">, </w:t>
      </w:r>
      <w:r w:rsidR="00CE2796" w:rsidRPr="00391CE0">
        <w:t xml:space="preserve">precum </w:t>
      </w:r>
      <w:proofErr w:type="spellStart"/>
      <w:r w:rsidR="00CE2796" w:rsidRPr="00391CE0">
        <w:t>și</w:t>
      </w:r>
      <w:proofErr w:type="spellEnd"/>
      <w:r w:rsidR="00CE2796" w:rsidRPr="00391CE0">
        <w:t xml:space="preserve"> cu </w:t>
      </w:r>
      <w:proofErr w:type="spellStart"/>
      <w:r w:rsidR="00CE2796" w:rsidRPr="00391CE0">
        <w:t>legislația</w:t>
      </w:r>
      <w:proofErr w:type="spellEnd"/>
      <w:r w:rsidR="00CE2796" w:rsidRPr="00391CE0">
        <w:t xml:space="preserve"> </w:t>
      </w:r>
      <w:proofErr w:type="spellStart"/>
      <w:r w:rsidR="00CE2796" w:rsidRPr="00391CE0">
        <w:t>incidentă</w:t>
      </w:r>
      <w:proofErr w:type="spellEnd"/>
      <w:r w:rsidR="00CE2796" w:rsidRPr="00391CE0">
        <w:t xml:space="preserve"> </w:t>
      </w:r>
      <w:proofErr w:type="spellStart"/>
      <w:r w:rsidR="00CE2796" w:rsidRPr="00391CE0">
        <w:t>în</w:t>
      </w:r>
      <w:proofErr w:type="spellEnd"/>
      <w:r w:rsidR="00CE2796" w:rsidRPr="00391CE0">
        <w:t xml:space="preserve"> </w:t>
      </w:r>
      <w:proofErr w:type="spellStart"/>
      <w:proofErr w:type="gramStart"/>
      <w:r w:rsidR="00CE2796" w:rsidRPr="00391CE0">
        <w:t>vigoare</w:t>
      </w:r>
      <w:proofErr w:type="spellEnd"/>
      <w:r w:rsidR="00CE2796" w:rsidRPr="00391CE0">
        <w:rPr>
          <w:i/>
          <w:iCs/>
        </w:rPr>
        <w:t>.</w:t>
      </w:r>
      <w:r w:rsidRPr="00391CE0">
        <w:t>.</w:t>
      </w:r>
      <w:proofErr w:type="gramEnd"/>
      <w:r w:rsidRPr="00391CE0">
        <w:rPr>
          <w:b/>
        </w:rPr>
        <w:t xml:space="preserve"> </w:t>
      </w:r>
    </w:p>
    <w:p w14:paraId="53C925C9" w14:textId="77777777" w:rsidR="00F027D5" w:rsidRPr="00391CE0" w:rsidRDefault="00F027D5">
      <w:pPr>
        <w:ind w:left="-15" w:firstLine="0"/>
      </w:pPr>
    </w:p>
    <w:p w14:paraId="12ABF337" w14:textId="7D199BBD" w:rsidR="00F027D5" w:rsidRPr="00391CE0" w:rsidRDefault="00F027D5" w:rsidP="00960101">
      <w:pPr>
        <w:pStyle w:val="ListParagraph"/>
        <w:numPr>
          <w:ilvl w:val="0"/>
          <w:numId w:val="4"/>
        </w:numPr>
        <w:ind w:hanging="576"/>
      </w:pPr>
      <w:proofErr w:type="spellStart"/>
      <w:r w:rsidRPr="00391CE0">
        <w:t>Valoarea</w:t>
      </w:r>
      <w:proofErr w:type="spellEnd"/>
      <w:r w:rsidRPr="00391CE0">
        <w:t xml:space="preserve"> </w:t>
      </w:r>
      <w:proofErr w:type="spellStart"/>
      <w:r w:rsidRPr="00391CE0">
        <w:t>grantului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fiecare</w:t>
      </w:r>
      <w:proofErr w:type="spellEnd"/>
      <w:r w:rsidRPr="00391CE0">
        <w:t xml:space="preserve"> </w:t>
      </w:r>
      <w:proofErr w:type="spellStart"/>
      <w:r w:rsidRPr="00391CE0">
        <w:t>partener</w:t>
      </w:r>
      <w:proofErr w:type="spellEnd"/>
      <w:r w:rsidRPr="00391CE0">
        <w:t xml:space="preserve"> din </w:t>
      </w:r>
      <w:proofErr w:type="spellStart"/>
      <w:r w:rsidRPr="00391CE0">
        <w:t>totalul</w:t>
      </w:r>
      <w:proofErr w:type="spellEnd"/>
      <w:r w:rsidRPr="00391CE0">
        <w:t xml:space="preserve"> </w:t>
      </w:r>
      <w:proofErr w:type="spellStart"/>
      <w:r w:rsidRPr="00391CE0">
        <w:t>grantului</w:t>
      </w:r>
      <w:proofErr w:type="spellEnd"/>
      <w:r w:rsidRPr="00391CE0">
        <w:t xml:space="preserve"> </w:t>
      </w:r>
    </w:p>
    <w:p w14:paraId="1F565664" w14:textId="77777777" w:rsidR="00F027D5" w:rsidRPr="00391CE0" w:rsidRDefault="00F027D5" w:rsidP="00391CE0">
      <w:pPr>
        <w:pStyle w:val="ListParagraph"/>
        <w:ind w:left="576" w:firstLine="0"/>
      </w:pPr>
    </w:p>
    <w:tbl>
      <w:tblPr>
        <w:tblStyle w:val="TableGrid"/>
        <w:tblW w:w="9255" w:type="dxa"/>
        <w:tblInd w:w="526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931"/>
        <w:gridCol w:w="6324"/>
      </w:tblGrid>
      <w:tr w:rsidR="00F027D5" w:rsidRPr="00391CE0" w14:paraId="0245A3C9" w14:textId="77777777" w:rsidTr="002F5407">
        <w:trPr>
          <w:trHeight w:val="240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ABF3D73" w14:textId="77777777" w:rsidR="00F027D5" w:rsidRPr="00391CE0" w:rsidRDefault="00F027D5" w:rsidP="002F5407">
            <w:pPr>
              <w:tabs>
                <w:tab w:val="center" w:pos="1922"/>
              </w:tabs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b/>
              </w:rPr>
              <w:t>Organizaţia</w:t>
            </w:r>
            <w:proofErr w:type="spellEnd"/>
            <w:r w:rsidRPr="00391CE0">
              <w:rPr>
                <w:b/>
              </w:rPr>
              <w:t xml:space="preserve"> </w:t>
            </w:r>
            <w:r w:rsidRPr="00391CE0">
              <w:rPr>
                <w:b/>
              </w:rPr>
              <w:tab/>
              <w:t xml:space="preserve"> </w:t>
            </w:r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A551F3" w14:textId="082F4820" w:rsidR="00F027D5" w:rsidRPr="00391CE0" w:rsidRDefault="00F027D5" w:rsidP="002F5407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b/>
              </w:rPr>
              <w:t>Valoarea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grantului</w:t>
            </w:r>
            <w:proofErr w:type="spellEnd"/>
            <w:r w:rsidRPr="00391CE0">
              <w:rPr>
                <w:b/>
              </w:rPr>
              <w:t xml:space="preserve"> (</w:t>
            </w:r>
            <w:proofErr w:type="spellStart"/>
            <w:r w:rsidRPr="00391CE0">
              <w:rPr>
                <w:b/>
              </w:rPr>
              <w:t>unde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este</w:t>
            </w:r>
            <w:proofErr w:type="spellEnd"/>
            <w:r w:rsidRPr="00391CE0">
              <w:rPr>
                <w:b/>
              </w:rPr>
              <w:t xml:space="preserve"> </w:t>
            </w:r>
            <w:proofErr w:type="spellStart"/>
            <w:r w:rsidRPr="00391CE0">
              <w:rPr>
                <w:b/>
              </w:rPr>
              <w:t>cazul</w:t>
            </w:r>
            <w:proofErr w:type="spellEnd"/>
            <w:r w:rsidRPr="00391CE0">
              <w:rPr>
                <w:b/>
              </w:rPr>
              <w:t xml:space="preserve">) </w:t>
            </w:r>
          </w:p>
        </w:tc>
      </w:tr>
      <w:tr w:rsidR="00F027D5" w:rsidRPr="00391CE0" w14:paraId="6FD9B2CE" w14:textId="77777777" w:rsidTr="002F5407">
        <w:trPr>
          <w:trHeight w:val="471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0785D9" w14:textId="77777777" w:rsidR="00F027D5" w:rsidRDefault="00F027D5" w:rsidP="002F5407">
            <w:pPr>
              <w:spacing w:after="0" w:line="259" w:lineRule="auto"/>
              <w:ind w:left="122" w:firstLine="0"/>
              <w:jc w:val="left"/>
            </w:pPr>
            <w:r w:rsidRPr="00391CE0">
              <w:t xml:space="preserve">Lider de </w:t>
            </w:r>
            <w:proofErr w:type="spellStart"/>
            <w:r w:rsidRPr="00391CE0">
              <w:t>proiect</w:t>
            </w:r>
            <w:proofErr w:type="spellEnd"/>
            <w:r w:rsidRPr="00391CE0">
              <w:t xml:space="preserve"> (</w:t>
            </w:r>
            <w:proofErr w:type="spellStart"/>
            <w:r w:rsidRPr="00391CE0">
              <w:t>Partener</w:t>
            </w:r>
            <w:proofErr w:type="spellEnd"/>
            <w:r w:rsidRPr="00391CE0">
              <w:t xml:space="preserve"> 1) </w:t>
            </w:r>
          </w:p>
          <w:p w14:paraId="44A8F497" w14:textId="06213FEA" w:rsidR="00203814" w:rsidRPr="00203814" w:rsidRDefault="00203814" w:rsidP="002F5407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proofErr w:type="spellStart"/>
            <w:r w:rsidRPr="00203814">
              <w:rPr>
                <w:b/>
                <w:bCs/>
              </w:rPr>
              <w:t>Municipiul</w:t>
            </w:r>
            <w:proofErr w:type="spellEnd"/>
            <w:r w:rsidRPr="00203814">
              <w:rPr>
                <w:b/>
                <w:bCs/>
              </w:rPr>
              <w:t xml:space="preserve"> </w:t>
            </w:r>
            <w:proofErr w:type="spellStart"/>
            <w:r w:rsidRPr="00203814">
              <w:rPr>
                <w:b/>
                <w:bCs/>
              </w:rPr>
              <w:t>Câmpulung</w:t>
            </w:r>
            <w:proofErr w:type="spellEnd"/>
            <w:r w:rsidRPr="00203814">
              <w:rPr>
                <w:b/>
                <w:bCs/>
              </w:rPr>
              <w:t xml:space="preserve"> </w:t>
            </w:r>
            <w:proofErr w:type="spellStart"/>
            <w:r w:rsidRPr="00203814">
              <w:rPr>
                <w:b/>
                <w:bCs/>
              </w:rPr>
              <w:t>Moldovenesc</w:t>
            </w:r>
            <w:proofErr w:type="spellEnd"/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0BC22E5" w14:textId="4A409883" w:rsidR="00F027D5" w:rsidRPr="00391CE0" w:rsidRDefault="00F027D5" w:rsidP="002F5407">
            <w:pPr>
              <w:spacing w:after="20" w:line="259" w:lineRule="auto"/>
              <w:ind w:left="0" w:firstLine="0"/>
              <w:jc w:val="left"/>
            </w:pPr>
            <w:proofErr w:type="spellStart"/>
            <w:r w:rsidRPr="00391CE0">
              <w:rPr>
                <w:i/>
              </w:rPr>
              <w:t>Valoarea</w:t>
            </w:r>
            <w:proofErr w:type="spellEnd"/>
            <w:r w:rsidRPr="00391CE0">
              <w:rPr>
                <w:i/>
              </w:rPr>
              <w:t xml:space="preserve"> </w:t>
            </w:r>
            <w:proofErr w:type="spellStart"/>
            <w:r w:rsidRPr="00391CE0">
              <w:rPr>
                <w:i/>
              </w:rPr>
              <w:t>grantului</w:t>
            </w:r>
            <w:proofErr w:type="spellEnd"/>
            <w:r w:rsidRPr="00391CE0">
              <w:rPr>
                <w:i/>
              </w:rPr>
              <w:t xml:space="preserve"> (</w:t>
            </w:r>
            <w:proofErr w:type="spellStart"/>
            <w:r w:rsidRPr="00391CE0">
              <w:rPr>
                <w:i/>
              </w:rPr>
              <w:t>în</w:t>
            </w:r>
            <w:proofErr w:type="spellEnd"/>
            <w:r w:rsidRPr="00391CE0">
              <w:rPr>
                <w:i/>
              </w:rPr>
              <w:t xml:space="preserve"> lei</w:t>
            </w:r>
            <w:proofErr w:type="gramStart"/>
            <w:r w:rsidRPr="00391CE0">
              <w:rPr>
                <w:i/>
              </w:rPr>
              <w:t xml:space="preserve">)  </w:t>
            </w:r>
            <w:r w:rsidR="00203814">
              <w:rPr>
                <w:i/>
              </w:rPr>
              <w:t>-</w:t>
            </w:r>
            <w:proofErr w:type="gramEnd"/>
            <w:r w:rsidR="00203814">
              <w:rPr>
                <w:i/>
              </w:rPr>
              <w:t xml:space="preserve"> </w:t>
            </w:r>
          </w:p>
          <w:p w14:paraId="6C937418" w14:textId="2B27A75E" w:rsidR="00F027D5" w:rsidRPr="00391CE0" w:rsidRDefault="00F027D5" w:rsidP="002F5407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i/>
              </w:rPr>
              <w:t>Valoarea</w:t>
            </w:r>
            <w:proofErr w:type="spellEnd"/>
            <w:r w:rsidRPr="00391CE0">
              <w:rPr>
                <w:i/>
              </w:rPr>
              <w:t xml:space="preserve"> </w:t>
            </w:r>
            <w:proofErr w:type="spellStart"/>
            <w:r w:rsidRPr="00391CE0">
              <w:rPr>
                <w:i/>
              </w:rPr>
              <w:t>grantului</w:t>
            </w:r>
            <w:proofErr w:type="spellEnd"/>
            <w:r w:rsidRPr="00391CE0">
              <w:rPr>
                <w:i/>
              </w:rPr>
              <w:t xml:space="preserve"> (</w:t>
            </w:r>
            <w:proofErr w:type="gramStart"/>
            <w:r w:rsidRPr="00391CE0">
              <w:rPr>
                <w:i/>
              </w:rPr>
              <w:t xml:space="preserve">%)  </w:t>
            </w:r>
            <w:r w:rsidR="00203814">
              <w:rPr>
                <w:i/>
              </w:rPr>
              <w:t>-</w:t>
            </w:r>
            <w:proofErr w:type="gramEnd"/>
            <w:r w:rsidR="00203814">
              <w:rPr>
                <w:i/>
              </w:rPr>
              <w:t xml:space="preserve"> </w:t>
            </w:r>
          </w:p>
        </w:tc>
      </w:tr>
      <w:tr w:rsidR="00F027D5" w:rsidRPr="00391CE0" w14:paraId="2F0F5673" w14:textId="77777777" w:rsidTr="002F5407">
        <w:trPr>
          <w:trHeight w:val="240"/>
        </w:trPr>
        <w:tc>
          <w:tcPr>
            <w:tcW w:w="2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F30B74" w14:textId="77777777" w:rsidR="00F027D5" w:rsidRDefault="00F027D5" w:rsidP="002F5407">
            <w:pPr>
              <w:spacing w:after="0" w:line="259" w:lineRule="auto"/>
              <w:ind w:left="122" w:firstLine="0"/>
              <w:jc w:val="left"/>
            </w:pPr>
            <w:proofErr w:type="spellStart"/>
            <w:r w:rsidRPr="00391CE0">
              <w:t>Partener</w:t>
            </w:r>
            <w:proofErr w:type="spellEnd"/>
            <w:r w:rsidRPr="00391CE0">
              <w:t xml:space="preserve"> 2 </w:t>
            </w:r>
          </w:p>
          <w:p w14:paraId="0DAD6CDE" w14:textId="06901A6C" w:rsidR="00203814" w:rsidRPr="00203814" w:rsidRDefault="00203814" w:rsidP="00203814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r w:rsidRPr="00203814">
              <w:rPr>
                <w:b/>
                <w:bCs/>
                <w:szCs w:val="20"/>
              </w:rPr>
              <w:t xml:space="preserve">ȘCOALA GIMNAZIALĂ "BOGDAN VODĂ" </w:t>
            </w:r>
            <w:proofErr w:type="spellStart"/>
            <w:r w:rsidRPr="00203814">
              <w:rPr>
                <w:b/>
                <w:bCs/>
                <w:szCs w:val="20"/>
              </w:rPr>
              <w:t>Câmpulung</w:t>
            </w:r>
            <w:proofErr w:type="spellEnd"/>
            <w:r w:rsidRPr="00203814">
              <w:rPr>
                <w:b/>
                <w:bCs/>
                <w:szCs w:val="20"/>
              </w:rPr>
              <w:t xml:space="preserve"> </w:t>
            </w:r>
            <w:proofErr w:type="spellStart"/>
            <w:r w:rsidRPr="00203814">
              <w:rPr>
                <w:b/>
                <w:bCs/>
                <w:szCs w:val="20"/>
              </w:rPr>
              <w:t>Moldovenesc</w:t>
            </w:r>
            <w:proofErr w:type="spellEnd"/>
          </w:p>
        </w:tc>
        <w:tc>
          <w:tcPr>
            <w:tcW w:w="63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364701" w14:textId="5ADC5B86" w:rsidR="00F027D5" w:rsidRPr="00391CE0" w:rsidRDefault="00F027D5" w:rsidP="002F5407">
            <w:pPr>
              <w:spacing w:after="0" w:line="259" w:lineRule="auto"/>
              <w:ind w:left="0" w:firstLine="0"/>
              <w:jc w:val="left"/>
            </w:pPr>
            <w:r w:rsidRPr="00391CE0">
              <w:t xml:space="preserve"> </w:t>
            </w:r>
            <w:proofErr w:type="spellStart"/>
            <w:r w:rsidRPr="00391CE0">
              <w:t>Valoarea</w:t>
            </w:r>
            <w:proofErr w:type="spellEnd"/>
            <w:r w:rsidRPr="00391CE0">
              <w:t xml:space="preserve"> </w:t>
            </w:r>
            <w:proofErr w:type="spellStart"/>
            <w:r w:rsidR="00835915" w:rsidRPr="00391CE0">
              <w:rPr>
                <w:i/>
              </w:rPr>
              <w:t>grantului</w:t>
            </w:r>
            <w:proofErr w:type="spellEnd"/>
            <w:r w:rsidRPr="00391CE0">
              <w:t xml:space="preserve"> (</w:t>
            </w:r>
            <w:proofErr w:type="spellStart"/>
            <w:r w:rsidRPr="00391CE0">
              <w:t>în</w:t>
            </w:r>
            <w:proofErr w:type="spellEnd"/>
            <w:r w:rsidRPr="00391CE0">
              <w:t xml:space="preserve"> lei)  </w:t>
            </w:r>
          </w:p>
          <w:p w14:paraId="2A4EE0B5" w14:textId="23D64A04" w:rsidR="00F027D5" w:rsidRPr="00391CE0" w:rsidRDefault="00F027D5" w:rsidP="002F5407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t>Valoarea</w:t>
            </w:r>
            <w:proofErr w:type="spellEnd"/>
            <w:r w:rsidRPr="00391CE0">
              <w:t xml:space="preserve"> </w:t>
            </w:r>
            <w:proofErr w:type="spellStart"/>
            <w:r w:rsidR="00835915" w:rsidRPr="00391CE0">
              <w:rPr>
                <w:i/>
              </w:rPr>
              <w:t>grantului</w:t>
            </w:r>
            <w:proofErr w:type="spellEnd"/>
            <w:r w:rsidRPr="00391CE0">
              <w:t xml:space="preserve"> (%)  </w:t>
            </w:r>
          </w:p>
        </w:tc>
      </w:tr>
    </w:tbl>
    <w:p w14:paraId="7651EC23" w14:textId="0DB15B48" w:rsidR="00EB030A" w:rsidRPr="00391CE0" w:rsidRDefault="00EB030A" w:rsidP="00203814">
      <w:pPr>
        <w:spacing w:after="0" w:line="259" w:lineRule="auto"/>
        <w:jc w:val="left"/>
      </w:pPr>
    </w:p>
    <w:p w14:paraId="1C36B3AD" w14:textId="039BAEDE" w:rsidR="00EB030A" w:rsidRPr="00391CE0" w:rsidRDefault="00834230">
      <w:pPr>
        <w:spacing w:after="0" w:line="259" w:lineRule="auto"/>
        <w:ind w:left="0" w:firstLine="0"/>
        <w:jc w:val="left"/>
      </w:pPr>
      <w:r w:rsidRPr="00391CE0">
        <w:rPr>
          <w:b/>
        </w:rPr>
        <w:t xml:space="preserve">  </w:t>
      </w:r>
    </w:p>
    <w:p w14:paraId="7997A226" w14:textId="77777777" w:rsidR="00EB030A" w:rsidRPr="00391CE0" w:rsidRDefault="00834230">
      <w:pPr>
        <w:pStyle w:val="Heading1"/>
        <w:ind w:left="-5" w:right="0"/>
      </w:pPr>
      <w:r w:rsidRPr="00391CE0">
        <w:t xml:space="preserve">Art. 5. </w:t>
      </w:r>
      <w:proofErr w:type="spellStart"/>
      <w:r w:rsidRPr="00391CE0">
        <w:t>Perioada</w:t>
      </w:r>
      <w:proofErr w:type="spellEnd"/>
      <w:r w:rsidRPr="00391CE0">
        <w:t xml:space="preserve"> de </w:t>
      </w:r>
      <w:proofErr w:type="spellStart"/>
      <w:r w:rsidRPr="00391CE0">
        <w:t>valabilitate</w:t>
      </w:r>
      <w:proofErr w:type="spellEnd"/>
      <w:r w:rsidRPr="00391CE0">
        <w:t xml:space="preserve"> </w:t>
      </w:r>
      <w:proofErr w:type="gramStart"/>
      <w:r w:rsidRPr="00391CE0">
        <w:t>a</w:t>
      </w:r>
      <w:proofErr w:type="gramEnd"/>
      <w:r w:rsidRPr="00391CE0">
        <w:t xml:space="preserve"> </w:t>
      </w:r>
      <w:proofErr w:type="spellStart"/>
      <w:r w:rsidRPr="00391CE0">
        <w:t>acordului</w:t>
      </w:r>
      <w:proofErr w:type="spellEnd"/>
      <w:r w:rsidRPr="00391CE0">
        <w:t xml:space="preserve"> </w:t>
      </w:r>
    </w:p>
    <w:p w14:paraId="493495BF" w14:textId="77777777" w:rsidR="00EB030A" w:rsidRPr="00391CE0" w:rsidRDefault="00834230">
      <w:pPr>
        <w:spacing w:after="16" w:line="259" w:lineRule="auto"/>
        <w:ind w:left="0" w:firstLine="0"/>
        <w:jc w:val="left"/>
      </w:pPr>
      <w:r w:rsidRPr="00391CE0">
        <w:t xml:space="preserve"> </w:t>
      </w:r>
    </w:p>
    <w:p w14:paraId="0161A9AA" w14:textId="77777777" w:rsidR="00EB030A" w:rsidRPr="00391CE0" w:rsidRDefault="00834230">
      <w:pPr>
        <w:ind w:left="-15" w:firstLine="0"/>
      </w:pPr>
      <w:proofErr w:type="spellStart"/>
      <w:r w:rsidRPr="00391CE0">
        <w:t>Perioada</w:t>
      </w:r>
      <w:proofErr w:type="spellEnd"/>
      <w:r w:rsidRPr="00391CE0">
        <w:t xml:space="preserve"> de </w:t>
      </w:r>
      <w:proofErr w:type="spellStart"/>
      <w:r w:rsidRPr="00391CE0">
        <w:t>valabilitate</w:t>
      </w:r>
      <w:proofErr w:type="spellEnd"/>
      <w:r w:rsidRPr="00391CE0">
        <w:t xml:space="preserve"> a </w:t>
      </w:r>
      <w:proofErr w:type="spellStart"/>
      <w:r w:rsidRPr="00391CE0">
        <w:t>Acordului</w:t>
      </w:r>
      <w:proofErr w:type="spellEnd"/>
      <w:r w:rsidRPr="00391CE0">
        <w:t xml:space="preserve"> </w:t>
      </w:r>
      <w:proofErr w:type="spellStart"/>
      <w:r w:rsidRPr="00391CE0">
        <w:t>începe</w:t>
      </w:r>
      <w:proofErr w:type="spellEnd"/>
      <w:r w:rsidRPr="00391CE0">
        <w:t xml:space="preserve"> la data </w:t>
      </w:r>
      <w:proofErr w:type="spellStart"/>
      <w:r w:rsidRPr="00391CE0">
        <w:t>semnării</w:t>
      </w:r>
      <w:proofErr w:type="spellEnd"/>
      <w:r w:rsidRPr="00391CE0">
        <w:t xml:space="preserve"> </w:t>
      </w:r>
      <w:proofErr w:type="spellStart"/>
      <w:r w:rsidRPr="00391CE0">
        <w:t>prezentului</w:t>
      </w:r>
      <w:proofErr w:type="spellEnd"/>
      <w:r w:rsidRPr="00391CE0">
        <w:t xml:space="preserve"> Acord </w:t>
      </w:r>
      <w:proofErr w:type="spellStart"/>
      <w:r w:rsidRPr="00391CE0">
        <w:t>și</w:t>
      </w:r>
      <w:proofErr w:type="spellEnd"/>
      <w:r w:rsidRPr="00391CE0">
        <w:t xml:space="preserve"> </w:t>
      </w:r>
      <w:proofErr w:type="spellStart"/>
      <w:r w:rsidRPr="00391CE0">
        <w:t>încetează</w:t>
      </w:r>
      <w:proofErr w:type="spellEnd"/>
      <w:r w:rsidRPr="00391CE0">
        <w:t xml:space="preserve"> la data la </w:t>
      </w:r>
      <w:proofErr w:type="gramStart"/>
      <w:r w:rsidRPr="00391CE0">
        <w:t xml:space="preserve">care  </w:t>
      </w:r>
      <w:proofErr w:type="spellStart"/>
      <w:r w:rsidRPr="00391CE0">
        <w:t>Contractul</w:t>
      </w:r>
      <w:proofErr w:type="spellEnd"/>
      <w:proofErr w:type="gramEnd"/>
      <w:r w:rsidRPr="00391CE0">
        <w:t xml:space="preserve"> de </w:t>
      </w:r>
    </w:p>
    <w:p w14:paraId="1AB69A1B" w14:textId="77777777" w:rsidR="00EB030A" w:rsidRPr="00391CE0" w:rsidRDefault="00834230">
      <w:pPr>
        <w:ind w:left="-15" w:firstLine="0"/>
      </w:pPr>
      <w:proofErr w:type="spellStart"/>
      <w:r w:rsidRPr="00391CE0">
        <w:t>Finanțare</w:t>
      </w:r>
      <w:proofErr w:type="spellEnd"/>
      <w:r w:rsidRPr="00391CE0">
        <w:t xml:space="preserve"> </w:t>
      </w:r>
      <w:proofErr w:type="spellStart"/>
      <w:r w:rsidRPr="00391CE0">
        <w:t>aferent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își</w:t>
      </w:r>
      <w:proofErr w:type="spellEnd"/>
      <w:r w:rsidRPr="00391CE0">
        <w:t xml:space="preserve"> </w:t>
      </w:r>
      <w:proofErr w:type="spellStart"/>
      <w:r w:rsidRPr="00391CE0">
        <w:t>încetează</w:t>
      </w:r>
      <w:proofErr w:type="spellEnd"/>
      <w:r w:rsidRPr="00391CE0">
        <w:t xml:space="preserve"> </w:t>
      </w:r>
      <w:proofErr w:type="spellStart"/>
      <w:r w:rsidRPr="00391CE0">
        <w:t>valabilitatea</w:t>
      </w:r>
      <w:proofErr w:type="spellEnd"/>
      <w:r w:rsidRPr="00391CE0">
        <w:t xml:space="preserve">. </w:t>
      </w:r>
      <w:proofErr w:type="spellStart"/>
      <w:r w:rsidRPr="00391CE0">
        <w:t>Prelungirea</w:t>
      </w:r>
      <w:proofErr w:type="spellEnd"/>
      <w:r w:rsidRPr="00391CE0">
        <w:t xml:space="preserve"> </w:t>
      </w:r>
      <w:proofErr w:type="spellStart"/>
      <w:r w:rsidRPr="00391CE0">
        <w:t>perioadei</w:t>
      </w:r>
      <w:proofErr w:type="spellEnd"/>
      <w:r w:rsidRPr="00391CE0">
        <w:t xml:space="preserve"> de </w:t>
      </w:r>
      <w:proofErr w:type="spellStart"/>
      <w:r w:rsidRPr="00391CE0">
        <w:t>valabilitate</w:t>
      </w:r>
      <w:proofErr w:type="spellEnd"/>
      <w:r w:rsidRPr="00391CE0">
        <w:t xml:space="preserve"> a </w:t>
      </w:r>
      <w:proofErr w:type="spellStart"/>
      <w:r w:rsidRPr="00391CE0">
        <w:t>contractului</w:t>
      </w:r>
      <w:proofErr w:type="spellEnd"/>
      <w:r w:rsidRPr="00391CE0">
        <w:t xml:space="preserve"> de </w:t>
      </w:r>
      <w:proofErr w:type="spellStart"/>
      <w:r w:rsidRPr="00391CE0">
        <w:t>finanțare</w:t>
      </w:r>
      <w:proofErr w:type="spellEnd"/>
      <w:r w:rsidRPr="00391CE0">
        <w:t xml:space="preserve"> conduce automat la </w:t>
      </w:r>
      <w:proofErr w:type="spellStart"/>
      <w:r w:rsidRPr="00391CE0">
        <w:t>extinderea</w:t>
      </w:r>
      <w:proofErr w:type="spellEnd"/>
      <w:r w:rsidRPr="00391CE0">
        <w:t xml:space="preserve"> </w:t>
      </w:r>
      <w:proofErr w:type="spellStart"/>
      <w:r w:rsidRPr="00391CE0">
        <w:t>Perioadei</w:t>
      </w:r>
      <w:proofErr w:type="spellEnd"/>
      <w:r w:rsidRPr="00391CE0">
        <w:t xml:space="preserve"> de </w:t>
      </w:r>
      <w:proofErr w:type="spellStart"/>
      <w:r w:rsidRPr="00391CE0">
        <w:t>valabilitate</w:t>
      </w:r>
      <w:proofErr w:type="spellEnd"/>
      <w:r w:rsidRPr="00391CE0">
        <w:t xml:space="preserve"> a </w:t>
      </w:r>
      <w:proofErr w:type="spellStart"/>
      <w:r w:rsidRPr="00391CE0">
        <w:t>prezentului</w:t>
      </w:r>
      <w:proofErr w:type="spellEnd"/>
      <w:r w:rsidRPr="00391CE0">
        <w:t xml:space="preserve"> </w:t>
      </w:r>
      <w:proofErr w:type="spellStart"/>
      <w:r w:rsidRPr="00391CE0">
        <w:t>acord</w:t>
      </w:r>
      <w:proofErr w:type="spellEnd"/>
      <w:r w:rsidRPr="00391CE0">
        <w:t xml:space="preserve">.  </w:t>
      </w:r>
    </w:p>
    <w:p w14:paraId="6A42ABE3" w14:textId="77777777" w:rsidR="00EB030A" w:rsidRPr="00391CE0" w:rsidRDefault="00834230">
      <w:pPr>
        <w:spacing w:after="19" w:line="259" w:lineRule="auto"/>
        <w:ind w:left="0" w:firstLine="0"/>
        <w:jc w:val="left"/>
      </w:pPr>
      <w:r w:rsidRPr="00391CE0">
        <w:rPr>
          <w:b/>
        </w:rPr>
        <w:t xml:space="preserve"> </w:t>
      </w:r>
    </w:p>
    <w:p w14:paraId="1AC92402" w14:textId="77777777" w:rsidR="00EB030A" w:rsidRPr="00391CE0" w:rsidRDefault="00834230">
      <w:pPr>
        <w:pStyle w:val="Heading1"/>
        <w:ind w:left="-5" w:right="0"/>
      </w:pPr>
      <w:r w:rsidRPr="00391CE0">
        <w:lastRenderedPageBreak/>
        <w:t xml:space="preserve">Art. 6. </w:t>
      </w:r>
      <w:proofErr w:type="spellStart"/>
      <w:r w:rsidRPr="00391CE0">
        <w:t>Drepturile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obligaţiile</w:t>
      </w:r>
      <w:proofErr w:type="spellEnd"/>
      <w:r w:rsidRPr="00391CE0">
        <w:t xml:space="preserve"> </w:t>
      </w:r>
      <w:proofErr w:type="spellStart"/>
      <w:r w:rsidRPr="00391CE0">
        <w:t>liderului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 (</w:t>
      </w:r>
      <w:proofErr w:type="spellStart"/>
      <w:r w:rsidRPr="00391CE0">
        <w:t>Partenerului</w:t>
      </w:r>
      <w:proofErr w:type="spellEnd"/>
      <w:r w:rsidRPr="00391CE0">
        <w:t xml:space="preserve"> 1) </w:t>
      </w:r>
      <w:proofErr w:type="spellStart"/>
      <w:r w:rsidRPr="00391CE0">
        <w:t>Drepturile</w:t>
      </w:r>
      <w:proofErr w:type="spellEnd"/>
      <w:r w:rsidRPr="00391CE0">
        <w:t xml:space="preserve"> </w:t>
      </w:r>
      <w:proofErr w:type="spellStart"/>
      <w:r w:rsidRPr="00391CE0">
        <w:t>liderului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</w:t>
      </w:r>
    </w:p>
    <w:p w14:paraId="3177182D" w14:textId="77777777" w:rsidR="00EB030A" w:rsidRPr="00391CE0" w:rsidRDefault="00834230">
      <w:pPr>
        <w:tabs>
          <w:tab w:val="right" w:pos="9784"/>
        </w:tabs>
        <w:ind w:left="-15" w:firstLine="0"/>
        <w:jc w:val="left"/>
      </w:pPr>
      <w:r w:rsidRPr="00391CE0">
        <w:t>(1)</w:t>
      </w:r>
      <w:r w:rsidRPr="00391CE0">
        <w:rPr>
          <w:rFonts w:ascii="Arial" w:eastAsia="Arial" w:hAnsi="Arial" w:cs="Arial"/>
        </w:rPr>
        <w:t xml:space="preserve"> </w:t>
      </w:r>
      <w:r w:rsidRPr="00391CE0">
        <w:rPr>
          <w:rFonts w:ascii="Arial" w:eastAsia="Arial" w:hAnsi="Arial" w:cs="Arial"/>
        </w:rPr>
        <w:tab/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 are </w:t>
      </w:r>
      <w:proofErr w:type="spellStart"/>
      <w:r w:rsidRPr="00391CE0">
        <w:t>dreptul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solicite</w:t>
      </w:r>
      <w:proofErr w:type="spellEnd"/>
      <w:r w:rsidRPr="00391CE0">
        <w:t xml:space="preserve"> </w:t>
      </w:r>
      <w:proofErr w:type="spellStart"/>
      <w:r w:rsidRPr="00391CE0">
        <w:t>celorlalţi</w:t>
      </w:r>
      <w:proofErr w:type="spellEnd"/>
      <w:r w:rsidRPr="00391CE0">
        <w:t xml:space="preserve"> </w:t>
      </w:r>
      <w:proofErr w:type="spellStart"/>
      <w:r w:rsidRPr="00391CE0">
        <w:t>parteneri</w:t>
      </w:r>
      <w:proofErr w:type="spellEnd"/>
      <w:r w:rsidRPr="00391CE0">
        <w:t xml:space="preserve"> </w:t>
      </w:r>
      <w:proofErr w:type="spellStart"/>
      <w:r w:rsidRPr="00391CE0">
        <w:t>furnizarea</w:t>
      </w:r>
      <w:proofErr w:type="spellEnd"/>
      <w:r w:rsidRPr="00391CE0">
        <w:t xml:space="preserve"> </w:t>
      </w:r>
      <w:proofErr w:type="spellStart"/>
      <w:r w:rsidRPr="00391CE0">
        <w:t>oricăror</w:t>
      </w:r>
      <w:proofErr w:type="spellEnd"/>
      <w:r w:rsidRPr="00391CE0">
        <w:t xml:space="preserve"> </w:t>
      </w:r>
      <w:proofErr w:type="spellStart"/>
      <w:r w:rsidRPr="00391CE0">
        <w:t>informaţii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documente</w:t>
      </w:r>
      <w:proofErr w:type="spellEnd"/>
      <w:r w:rsidRPr="00391CE0">
        <w:t xml:space="preserve"> legate de </w:t>
      </w:r>
    </w:p>
    <w:p w14:paraId="40E739B5" w14:textId="77777777" w:rsidR="00EB030A" w:rsidRPr="00391CE0" w:rsidRDefault="00834230">
      <w:pPr>
        <w:ind w:left="576" w:firstLine="0"/>
      </w:pPr>
      <w:proofErr w:type="spellStart"/>
      <w:r w:rsidRPr="00391CE0">
        <w:t>proiect</w:t>
      </w:r>
      <w:proofErr w:type="spellEnd"/>
      <w:r w:rsidRPr="00391CE0">
        <w:t xml:space="preserve">,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scopul</w:t>
      </w:r>
      <w:proofErr w:type="spellEnd"/>
      <w:r w:rsidRPr="00391CE0">
        <w:t xml:space="preserve"> </w:t>
      </w:r>
      <w:proofErr w:type="spellStart"/>
      <w:r w:rsidRPr="00391CE0">
        <w:t>elaborării</w:t>
      </w:r>
      <w:proofErr w:type="spellEnd"/>
      <w:r w:rsidRPr="00391CE0">
        <w:t xml:space="preserve"> </w:t>
      </w:r>
      <w:proofErr w:type="spellStart"/>
      <w:r w:rsidRPr="00391CE0">
        <w:t>rapoartelor</w:t>
      </w:r>
      <w:proofErr w:type="spellEnd"/>
      <w:r w:rsidRPr="00391CE0">
        <w:t xml:space="preserve"> de </w:t>
      </w:r>
      <w:proofErr w:type="spellStart"/>
      <w:r w:rsidRPr="00391CE0">
        <w:t>progres</w:t>
      </w:r>
      <w:proofErr w:type="spellEnd"/>
      <w:r w:rsidRPr="00391CE0">
        <w:t xml:space="preserve">, a </w:t>
      </w:r>
      <w:proofErr w:type="spellStart"/>
      <w:r w:rsidRPr="00391CE0">
        <w:t>cererilor</w:t>
      </w:r>
      <w:proofErr w:type="spellEnd"/>
      <w:r w:rsidRPr="00391CE0">
        <w:t xml:space="preserve"> de </w:t>
      </w:r>
      <w:proofErr w:type="spellStart"/>
      <w:r w:rsidRPr="00391CE0">
        <w:t>rambursare</w:t>
      </w:r>
      <w:proofErr w:type="spellEnd"/>
      <w:r w:rsidRPr="00391CE0">
        <w:t xml:space="preserve">. </w:t>
      </w:r>
    </w:p>
    <w:p w14:paraId="019DB9E9" w14:textId="77777777" w:rsidR="00EB030A" w:rsidRPr="00391CE0" w:rsidRDefault="00834230">
      <w:pPr>
        <w:spacing w:after="11" w:line="259" w:lineRule="auto"/>
        <w:ind w:left="0" w:firstLine="0"/>
        <w:jc w:val="left"/>
      </w:pPr>
      <w:r w:rsidRPr="00391CE0">
        <w:rPr>
          <w:b/>
        </w:rPr>
        <w:t xml:space="preserve"> </w:t>
      </w:r>
    </w:p>
    <w:p w14:paraId="1AF1DB5D" w14:textId="77777777" w:rsidR="00EB030A" w:rsidRPr="00391CE0" w:rsidRDefault="00834230">
      <w:pPr>
        <w:pStyle w:val="Heading1"/>
        <w:ind w:left="-5" w:right="0"/>
      </w:pPr>
      <w:proofErr w:type="spellStart"/>
      <w:r w:rsidRPr="00391CE0">
        <w:t>Obligaţiile</w:t>
      </w:r>
      <w:proofErr w:type="spellEnd"/>
      <w:r w:rsidRPr="00391CE0">
        <w:t xml:space="preserve"> </w:t>
      </w:r>
      <w:proofErr w:type="spellStart"/>
      <w:r w:rsidRPr="00391CE0">
        <w:t>liderului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</w:t>
      </w:r>
    </w:p>
    <w:p w14:paraId="4B794FB5" w14:textId="7777777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(</w:t>
      </w:r>
      <w:proofErr w:type="spellStart"/>
      <w:r w:rsidRPr="00391CE0">
        <w:t>Partener</w:t>
      </w:r>
      <w:proofErr w:type="spellEnd"/>
      <w:r w:rsidRPr="00391CE0">
        <w:t xml:space="preserve"> 1)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semna</w:t>
      </w:r>
      <w:proofErr w:type="spellEnd"/>
      <w:r w:rsidRPr="00391CE0">
        <w:t xml:space="preserve"> </w:t>
      </w:r>
      <w:proofErr w:type="spellStart"/>
      <w:r w:rsidRPr="00391CE0">
        <w:t>Cererea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Contractul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. </w:t>
      </w:r>
    </w:p>
    <w:p w14:paraId="07F3BEB1" w14:textId="7777777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(</w:t>
      </w:r>
      <w:proofErr w:type="spellStart"/>
      <w:r w:rsidRPr="00391CE0">
        <w:t>Partener</w:t>
      </w:r>
      <w:proofErr w:type="spellEnd"/>
      <w:r w:rsidRPr="00391CE0">
        <w:t xml:space="preserve"> 1) </w:t>
      </w:r>
      <w:proofErr w:type="spellStart"/>
      <w:r w:rsidRPr="00391CE0">
        <w:t>va</w:t>
      </w:r>
      <w:proofErr w:type="spellEnd"/>
      <w:r w:rsidRPr="00391CE0">
        <w:t xml:space="preserve"> consulta </w:t>
      </w:r>
      <w:proofErr w:type="spellStart"/>
      <w:r w:rsidRPr="00391CE0">
        <w:t>partenerii</w:t>
      </w:r>
      <w:proofErr w:type="spellEnd"/>
      <w:r w:rsidRPr="00391CE0">
        <w:t xml:space="preserve"> cu </w:t>
      </w:r>
      <w:proofErr w:type="spellStart"/>
      <w:r w:rsidRPr="00391CE0">
        <w:t>regularitate</w:t>
      </w:r>
      <w:proofErr w:type="spellEnd"/>
      <w:r w:rsidRPr="00391CE0">
        <w:t xml:space="preserve">, </w:t>
      </w:r>
      <w:proofErr w:type="spellStart"/>
      <w:r w:rsidRPr="00391CE0">
        <w:t>îi</w:t>
      </w:r>
      <w:proofErr w:type="spellEnd"/>
      <w:r w:rsidRPr="00391CE0">
        <w:t xml:space="preserve">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informa</w:t>
      </w:r>
      <w:proofErr w:type="spellEnd"/>
      <w:r w:rsidRPr="00391CE0">
        <w:t xml:space="preserve"> </w:t>
      </w:r>
      <w:proofErr w:type="spellStart"/>
      <w:r w:rsidRPr="00391CE0">
        <w:t>despre</w:t>
      </w:r>
      <w:proofErr w:type="spellEnd"/>
      <w:r w:rsidRPr="00391CE0">
        <w:t xml:space="preserve"> </w:t>
      </w:r>
      <w:proofErr w:type="spellStart"/>
      <w:r w:rsidRPr="00391CE0">
        <w:t>progresul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implementarea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le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furniza</w:t>
      </w:r>
      <w:proofErr w:type="spellEnd"/>
      <w:r w:rsidRPr="00391CE0">
        <w:t xml:space="preserve"> </w:t>
      </w:r>
      <w:proofErr w:type="spellStart"/>
      <w:r w:rsidRPr="00391CE0">
        <w:t>copii</w:t>
      </w:r>
      <w:proofErr w:type="spellEnd"/>
      <w:r w:rsidRPr="00391CE0">
        <w:t xml:space="preserve"> ale </w:t>
      </w:r>
      <w:proofErr w:type="spellStart"/>
      <w:r w:rsidRPr="00391CE0">
        <w:t>rapoartelor</w:t>
      </w:r>
      <w:proofErr w:type="spellEnd"/>
      <w:r w:rsidRPr="00391CE0">
        <w:t xml:space="preserve"> de </w:t>
      </w:r>
      <w:proofErr w:type="spellStart"/>
      <w:r w:rsidRPr="00391CE0">
        <w:t>progres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financiare</w:t>
      </w:r>
      <w:proofErr w:type="spellEnd"/>
      <w:r w:rsidRPr="00391CE0">
        <w:t xml:space="preserve">. </w:t>
      </w:r>
    </w:p>
    <w:p w14:paraId="2CE745B3" w14:textId="0DED4B1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Propunerile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modificări</w:t>
      </w:r>
      <w:proofErr w:type="spellEnd"/>
      <w:r w:rsidRPr="00391CE0">
        <w:t xml:space="preserve"> </w:t>
      </w:r>
      <w:proofErr w:type="spellStart"/>
      <w:r w:rsidRPr="00391CE0">
        <w:t>importante</w:t>
      </w:r>
      <w:proofErr w:type="spellEnd"/>
      <w:r w:rsidRPr="00391CE0">
        <w:t xml:space="preserve"> ale </w:t>
      </w:r>
      <w:proofErr w:type="spellStart"/>
      <w:r w:rsidRPr="00391CE0">
        <w:t>proiectului</w:t>
      </w:r>
      <w:proofErr w:type="spellEnd"/>
      <w:r w:rsidRPr="00391CE0">
        <w:t xml:space="preserve"> (</w:t>
      </w:r>
      <w:proofErr w:type="gramStart"/>
      <w:r w:rsidRPr="00391CE0">
        <w:t>e.g.</w:t>
      </w:r>
      <w:proofErr w:type="gramEnd"/>
      <w:r w:rsidRPr="00391CE0">
        <w:t xml:space="preserve"> </w:t>
      </w:r>
      <w:proofErr w:type="spellStart"/>
      <w:r w:rsidRPr="00391CE0">
        <w:t>activităţi</w:t>
      </w:r>
      <w:proofErr w:type="spellEnd"/>
      <w:r w:rsidRPr="00391CE0">
        <w:t xml:space="preserve">, </w:t>
      </w:r>
      <w:proofErr w:type="spellStart"/>
      <w:r w:rsidRPr="00391CE0">
        <w:t>parteneri</w:t>
      </w:r>
      <w:proofErr w:type="spellEnd"/>
      <w:r w:rsidRPr="00391CE0">
        <w:t xml:space="preserve"> etc.), </w:t>
      </w:r>
      <w:proofErr w:type="spellStart"/>
      <w:r w:rsidRPr="00391CE0">
        <w:t>trebuie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fie </w:t>
      </w:r>
      <w:proofErr w:type="spellStart"/>
      <w:r w:rsidRPr="00391CE0">
        <w:t>convenite</w:t>
      </w:r>
      <w:proofErr w:type="spellEnd"/>
      <w:r w:rsidRPr="00391CE0">
        <w:t xml:space="preserve"> cu </w:t>
      </w:r>
      <w:proofErr w:type="spellStart"/>
      <w:r w:rsidRPr="00391CE0">
        <w:t>partenerii</w:t>
      </w:r>
      <w:proofErr w:type="spellEnd"/>
      <w:r w:rsidRPr="00391CE0">
        <w:t xml:space="preserve"> </w:t>
      </w:r>
      <w:proofErr w:type="spellStart"/>
      <w:r w:rsidRPr="00391CE0">
        <w:t>înaintea</w:t>
      </w:r>
      <w:proofErr w:type="spellEnd"/>
      <w:r w:rsidRPr="00391CE0">
        <w:t xml:space="preserve"> </w:t>
      </w:r>
      <w:proofErr w:type="spellStart"/>
      <w:r w:rsidRPr="00391CE0">
        <w:t>solicitării</w:t>
      </w:r>
      <w:proofErr w:type="spellEnd"/>
      <w:r w:rsidRPr="00391CE0">
        <w:t xml:space="preserve"> </w:t>
      </w:r>
      <w:proofErr w:type="spellStart"/>
      <w:r w:rsidRPr="00391CE0">
        <w:t>aprobării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Autoritatea</w:t>
      </w:r>
      <w:proofErr w:type="spellEnd"/>
      <w:r w:rsidRPr="00391CE0">
        <w:t xml:space="preserve"> </w:t>
      </w:r>
      <w:proofErr w:type="spellStart"/>
      <w:r w:rsidR="00903524" w:rsidRPr="00391CE0">
        <w:t>finanțatoare</w:t>
      </w:r>
      <w:proofErr w:type="spellEnd"/>
      <w:r w:rsidR="00903524" w:rsidRPr="00391CE0">
        <w:t>.</w:t>
      </w:r>
    </w:p>
    <w:p w14:paraId="3F699CC0" w14:textId="7777777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se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asigura</w:t>
      </w:r>
      <w:proofErr w:type="spellEnd"/>
      <w:r w:rsidRPr="00391CE0">
        <w:t xml:space="preserve"> de </w:t>
      </w:r>
      <w:proofErr w:type="spellStart"/>
      <w:r w:rsidRPr="00391CE0">
        <w:t>desfăşurarea</w:t>
      </w:r>
      <w:proofErr w:type="spellEnd"/>
      <w:r w:rsidRPr="00391CE0">
        <w:t xml:space="preserve"> </w:t>
      </w:r>
      <w:proofErr w:type="spellStart"/>
      <w:r w:rsidRPr="00391CE0">
        <w:t>corectă</w:t>
      </w:r>
      <w:proofErr w:type="spellEnd"/>
      <w:r w:rsidRPr="00391CE0">
        <w:t xml:space="preserve"> a </w:t>
      </w:r>
      <w:proofErr w:type="spellStart"/>
      <w:r w:rsidRPr="00391CE0">
        <w:t>procedurilor</w:t>
      </w:r>
      <w:proofErr w:type="spellEnd"/>
      <w:r w:rsidRPr="00391CE0">
        <w:t xml:space="preserve"> de </w:t>
      </w:r>
      <w:proofErr w:type="spellStart"/>
      <w:r w:rsidRPr="00391CE0">
        <w:t>atribuire</w:t>
      </w:r>
      <w:proofErr w:type="spellEnd"/>
      <w:r w:rsidRPr="00391CE0">
        <w:t xml:space="preserve"> a </w:t>
      </w:r>
      <w:proofErr w:type="spellStart"/>
      <w:r w:rsidRPr="00391CE0">
        <w:t>contractelor</w:t>
      </w:r>
      <w:proofErr w:type="spellEnd"/>
      <w:r w:rsidRPr="00391CE0">
        <w:t xml:space="preserve"> de </w:t>
      </w:r>
      <w:proofErr w:type="spellStart"/>
      <w:r w:rsidRPr="00391CE0">
        <w:t>achiziţie</w:t>
      </w:r>
      <w:proofErr w:type="spellEnd"/>
      <w:r w:rsidRPr="00391CE0">
        <w:t xml:space="preserve"> </w:t>
      </w:r>
      <w:proofErr w:type="spellStart"/>
      <w:r w:rsidRPr="00391CE0">
        <w:t>publică</w:t>
      </w:r>
      <w:proofErr w:type="spellEnd"/>
      <w:r w:rsidRPr="00391CE0">
        <w:t xml:space="preserve">,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ceilalţi</w:t>
      </w:r>
      <w:proofErr w:type="spellEnd"/>
      <w:r w:rsidRPr="00391CE0">
        <w:t xml:space="preserve"> </w:t>
      </w:r>
      <w:proofErr w:type="spellStart"/>
      <w:r w:rsidRPr="00391CE0">
        <w:t>parteneri</w:t>
      </w:r>
      <w:proofErr w:type="spellEnd"/>
      <w:r w:rsidRPr="00391CE0">
        <w:t xml:space="preserve">, conform </w:t>
      </w:r>
      <w:proofErr w:type="spellStart"/>
      <w:r w:rsidRPr="00391CE0">
        <w:t>normelor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vigoare</w:t>
      </w:r>
      <w:proofErr w:type="spellEnd"/>
      <w:r w:rsidRPr="00391CE0">
        <w:t xml:space="preserve"> </w:t>
      </w:r>
    </w:p>
    <w:p w14:paraId="51AF387B" w14:textId="68FADF46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Liderul</w:t>
      </w:r>
      <w:proofErr w:type="spellEnd"/>
      <w:r w:rsidRPr="00391CE0">
        <w:t xml:space="preserve"> </w:t>
      </w:r>
      <w:proofErr w:type="spellStart"/>
      <w:r w:rsidRPr="00391CE0">
        <w:t>parteneriatului</w:t>
      </w:r>
      <w:proofErr w:type="spellEnd"/>
      <w:r w:rsidRPr="00391CE0">
        <w:t xml:space="preserve"> </w:t>
      </w:r>
      <w:proofErr w:type="spellStart"/>
      <w:r w:rsidRPr="00391CE0">
        <w:t>este</w:t>
      </w:r>
      <w:proofErr w:type="spellEnd"/>
      <w:r w:rsidRPr="00391CE0">
        <w:t xml:space="preserve"> </w:t>
      </w:r>
      <w:proofErr w:type="spellStart"/>
      <w:r w:rsidRPr="00391CE0">
        <w:t>responsabil</w:t>
      </w:r>
      <w:proofErr w:type="spellEnd"/>
      <w:r w:rsidRPr="00391CE0">
        <w:t xml:space="preserve"> cu </w:t>
      </w:r>
      <w:proofErr w:type="spellStart"/>
      <w:r w:rsidRPr="00391CE0">
        <w:t>transmiterea</w:t>
      </w:r>
      <w:proofErr w:type="spellEnd"/>
      <w:r w:rsidRPr="00391CE0">
        <w:t xml:space="preserve"> </w:t>
      </w:r>
      <w:proofErr w:type="spellStart"/>
      <w:r w:rsidRPr="00391CE0">
        <w:t>cererilor</w:t>
      </w:r>
      <w:proofErr w:type="spellEnd"/>
      <w:r w:rsidRPr="00391CE0">
        <w:t xml:space="preserve"> de </w:t>
      </w:r>
      <w:proofErr w:type="spellStart"/>
      <w:r w:rsidRPr="00391CE0">
        <w:t>prefinanţare</w:t>
      </w:r>
      <w:proofErr w:type="spellEnd"/>
      <w:r w:rsidRPr="00391CE0">
        <w:t>/</w:t>
      </w:r>
      <w:proofErr w:type="spellStart"/>
      <w:r w:rsidRPr="00391CE0">
        <w:t>plată</w:t>
      </w:r>
      <w:proofErr w:type="spellEnd"/>
      <w:r w:rsidRPr="00391CE0">
        <w:t>/</w:t>
      </w:r>
      <w:proofErr w:type="spellStart"/>
      <w:r w:rsidRPr="00391CE0">
        <w:t>rambursare</w:t>
      </w:r>
      <w:proofErr w:type="spellEnd"/>
      <w:r w:rsidRPr="00391CE0">
        <w:t xml:space="preserve">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autoritatea</w:t>
      </w:r>
      <w:proofErr w:type="spellEnd"/>
      <w:r w:rsidRPr="00391CE0">
        <w:t xml:space="preserve"> </w:t>
      </w:r>
      <w:proofErr w:type="spellStart"/>
      <w:r w:rsidR="00903524" w:rsidRPr="00391CE0">
        <w:t>finanțatoare</w:t>
      </w:r>
      <w:proofErr w:type="spellEnd"/>
      <w:r w:rsidR="00903524" w:rsidRPr="00391CE0" w:rsidDel="00903524">
        <w:t xml:space="preserve"> </w:t>
      </w:r>
      <w:r w:rsidRPr="00391CE0">
        <w:t xml:space="preserve">conform </w:t>
      </w:r>
      <w:proofErr w:type="spellStart"/>
      <w:r w:rsidRPr="00391CE0">
        <w:t>prevederilor</w:t>
      </w:r>
      <w:proofErr w:type="spellEnd"/>
      <w:r w:rsidRPr="00391CE0">
        <w:t xml:space="preserve"> </w:t>
      </w:r>
      <w:proofErr w:type="spellStart"/>
      <w:r w:rsidRPr="00391CE0">
        <w:t>contractului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, conform </w:t>
      </w:r>
      <w:proofErr w:type="spellStart"/>
      <w:r w:rsidRPr="00391CE0">
        <w:t>procedurii</w:t>
      </w:r>
      <w:proofErr w:type="spellEnd"/>
      <w:r w:rsidRPr="00391CE0">
        <w:t xml:space="preserve">. </w:t>
      </w:r>
    </w:p>
    <w:p w14:paraId="4A16B281" w14:textId="7777777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asigura</w:t>
      </w:r>
      <w:proofErr w:type="spellEnd"/>
      <w:r w:rsidRPr="00391CE0">
        <w:t xml:space="preserve"> </w:t>
      </w:r>
      <w:proofErr w:type="spellStart"/>
      <w:r w:rsidRPr="00391CE0">
        <w:t>transferul</w:t>
      </w:r>
      <w:proofErr w:type="spellEnd"/>
      <w:r w:rsidRPr="00391CE0">
        <w:t xml:space="preserve"> de </w:t>
      </w:r>
      <w:proofErr w:type="spellStart"/>
      <w:r w:rsidRPr="00391CE0">
        <w:t>fonduri</w:t>
      </w:r>
      <w:proofErr w:type="spellEnd"/>
      <w:r w:rsidRPr="00391CE0">
        <w:t xml:space="preserve"> </w:t>
      </w:r>
      <w:proofErr w:type="spellStart"/>
      <w:r w:rsidRPr="00391CE0">
        <w:t>obţinute</w:t>
      </w:r>
      <w:proofErr w:type="spellEnd"/>
      <w:r w:rsidRPr="00391CE0">
        <w:t xml:space="preserve"> din </w:t>
      </w:r>
      <w:proofErr w:type="spellStart"/>
      <w:r w:rsidRPr="00391CE0">
        <w:t>procesul</w:t>
      </w:r>
      <w:proofErr w:type="spellEnd"/>
      <w:r w:rsidRPr="00391CE0">
        <w:t xml:space="preserve"> de </w:t>
      </w:r>
      <w:proofErr w:type="spellStart"/>
      <w:r w:rsidRPr="00391CE0">
        <w:t>rambursare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cheltuielile</w:t>
      </w:r>
      <w:proofErr w:type="spellEnd"/>
      <w:r w:rsidRPr="00391CE0">
        <w:t xml:space="preserve"> </w:t>
      </w:r>
      <w:proofErr w:type="spellStart"/>
      <w:r w:rsidRPr="00391CE0">
        <w:t>angajate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ceilalţi</w:t>
      </w:r>
      <w:proofErr w:type="spellEnd"/>
      <w:r w:rsidRPr="00391CE0">
        <w:t xml:space="preserve"> </w:t>
      </w:r>
      <w:proofErr w:type="spellStart"/>
      <w:r w:rsidRPr="00391CE0">
        <w:t>parteneri</w:t>
      </w:r>
      <w:proofErr w:type="spellEnd"/>
      <w:r w:rsidRPr="00391CE0">
        <w:t xml:space="preserve">, care au </w:t>
      </w:r>
      <w:proofErr w:type="spellStart"/>
      <w:r w:rsidRPr="00391CE0">
        <w:t>fost</w:t>
      </w:r>
      <w:proofErr w:type="spellEnd"/>
      <w:r w:rsidRPr="00391CE0">
        <w:t xml:space="preserve"> certificate ca </w:t>
      </w:r>
      <w:proofErr w:type="spellStart"/>
      <w:r w:rsidRPr="00391CE0">
        <w:t>eligibile</w:t>
      </w:r>
      <w:proofErr w:type="spellEnd"/>
      <w:r w:rsidRPr="00391CE0">
        <w:t xml:space="preserve">. </w:t>
      </w:r>
    </w:p>
    <w:p w14:paraId="63CAE750" w14:textId="7777777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cazul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care </w:t>
      </w:r>
      <w:proofErr w:type="spellStart"/>
      <w:r w:rsidRPr="00391CE0">
        <w:t>unul</w:t>
      </w:r>
      <w:proofErr w:type="spellEnd"/>
      <w:r w:rsidRPr="00391CE0">
        <w:t xml:space="preserve"> din </w:t>
      </w:r>
      <w:proofErr w:type="spellStart"/>
      <w:r w:rsidRPr="00391CE0">
        <w:t>partenerii</w:t>
      </w:r>
      <w:proofErr w:type="spellEnd"/>
      <w:r w:rsidRPr="00391CE0">
        <w:t xml:space="preserve"> 2, 3, n, nu duce la </w:t>
      </w:r>
      <w:proofErr w:type="spellStart"/>
      <w:r w:rsidRPr="00391CE0">
        <w:t>îndeplinire</w:t>
      </w:r>
      <w:proofErr w:type="spellEnd"/>
      <w:r w:rsidRPr="00391CE0">
        <w:t xml:space="preserve"> </w:t>
      </w:r>
      <w:proofErr w:type="spellStart"/>
      <w:r w:rsidRPr="00391CE0">
        <w:t>una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mai</w:t>
      </w:r>
      <w:proofErr w:type="spellEnd"/>
      <w:r w:rsidRPr="00391CE0">
        <w:t xml:space="preserve"> </w:t>
      </w:r>
      <w:proofErr w:type="spellStart"/>
      <w:r w:rsidRPr="00391CE0">
        <w:t>multe</w:t>
      </w:r>
      <w:proofErr w:type="spellEnd"/>
      <w:r w:rsidRPr="00391CE0">
        <w:t xml:space="preserve"> din </w:t>
      </w:r>
      <w:proofErr w:type="spellStart"/>
      <w:r w:rsidRPr="00391CE0">
        <w:t>obligaţiile</w:t>
      </w:r>
      <w:proofErr w:type="spellEnd"/>
      <w:r w:rsidRPr="00391CE0">
        <w:t xml:space="preserve"> care le </w:t>
      </w:r>
      <w:proofErr w:type="spellStart"/>
      <w:r w:rsidRPr="00391CE0">
        <w:t>revin</w:t>
      </w:r>
      <w:proofErr w:type="spellEnd"/>
      <w:r w:rsidRPr="00391CE0">
        <w:t xml:space="preserve"> (</w:t>
      </w:r>
      <w:proofErr w:type="gramStart"/>
      <w:r w:rsidRPr="00391CE0">
        <w:t>e.g.</w:t>
      </w:r>
      <w:proofErr w:type="gramEnd"/>
      <w:r w:rsidRPr="00391CE0">
        <w:t xml:space="preserve"> </w:t>
      </w:r>
      <w:proofErr w:type="spellStart"/>
      <w:r w:rsidRPr="00391CE0">
        <w:t>implementarea</w:t>
      </w:r>
      <w:proofErr w:type="spellEnd"/>
      <w:r w:rsidRPr="00391CE0">
        <w:t xml:space="preserve"> </w:t>
      </w:r>
      <w:proofErr w:type="spellStart"/>
      <w:r w:rsidRPr="00391CE0">
        <w:t>unor</w:t>
      </w:r>
      <w:proofErr w:type="spellEnd"/>
      <w:r w:rsidRPr="00391CE0">
        <w:t xml:space="preserve"> </w:t>
      </w:r>
      <w:proofErr w:type="spellStart"/>
      <w:r w:rsidRPr="00391CE0">
        <w:t>activităţi</w:t>
      </w:r>
      <w:proofErr w:type="spellEnd"/>
      <w:r w:rsidRPr="00391CE0">
        <w:t xml:space="preserve">, </w:t>
      </w:r>
      <w:proofErr w:type="spellStart"/>
      <w:r w:rsidRPr="00391CE0">
        <w:t>asigurarea</w:t>
      </w:r>
      <w:proofErr w:type="spellEnd"/>
      <w:r w:rsidRPr="00391CE0">
        <w:t xml:space="preserve"> </w:t>
      </w:r>
      <w:proofErr w:type="spellStart"/>
      <w:r w:rsidRPr="00391CE0">
        <w:t>contribuţiei</w:t>
      </w:r>
      <w:proofErr w:type="spellEnd"/>
      <w:r w:rsidRPr="00391CE0">
        <w:t xml:space="preserve"> la </w:t>
      </w:r>
      <w:proofErr w:type="spellStart"/>
      <w:r w:rsidRPr="00391CE0">
        <w:t>cofinanţarea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, </w:t>
      </w:r>
      <w:proofErr w:type="spellStart"/>
      <w:r w:rsidRPr="00391CE0">
        <w:t>respectarea</w:t>
      </w:r>
      <w:proofErr w:type="spellEnd"/>
      <w:r w:rsidRPr="00391CE0">
        <w:t xml:space="preserve"> </w:t>
      </w:r>
      <w:proofErr w:type="spellStart"/>
      <w:r w:rsidRPr="00391CE0">
        <w:t>normelor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vigoare</w:t>
      </w:r>
      <w:proofErr w:type="spellEnd"/>
      <w:r w:rsidRPr="00391CE0">
        <w:t xml:space="preserve"> </w:t>
      </w:r>
      <w:proofErr w:type="spellStart"/>
      <w:r w:rsidRPr="00391CE0">
        <w:t>privind</w:t>
      </w:r>
      <w:proofErr w:type="spellEnd"/>
      <w:r w:rsidRPr="00391CE0">
        <w:t xml:space="preserve"> </w:t>
      </w:r>
      <w:proofErr w:type="spellStart"/>
      <w:r w:rsidRPr="00391CE0">
        <w:t>procedura</w:t>
      </w:r>
      <w:proofErr w:type="spellEnd"/>
      <w:r w:rsidRPr="00391CE0">
        <w:t xml:space="preserve"> de </w:t>
      </w:r>
      <w:proofErr w:type="spellStart"/>
      <w:r w:rsidRPr="00391CE0">
        <w:t>atribuire</w:t>
      </w:r>
      <w:proofErr w:type="spellEnd"/>
      <w:r w:rsidRPr="00391CE0">
        <w:t xml:space="preserve"> a </w:t>
      </w:r>
      <w:proofErr w:type="spellStart"/>
      <w:r w:rsidRPr="00391CE0">
        <w:t>contractelor</w:t>
      </w:r>
      <w:proofErr w:type="spellEnd"/>
      <w:r w:rsidRPr="00391CE0">
        <w:t xml:space="preserve"> de </w:t>
      </w:r>
      <w:proofErr w:type="spellStart"/>
      <w:r w:rsidRPr="00391CE0">
        <w:t>achiziţie</w:t>
      </w:r>
      <w:proofErr w:type="spellEnd"/>
      <w:r w:rsidRPr="00391CE0">
        <w:t xml:space="preserve"> </w:t>
      </w:r>
      <w:proofErr w:type="spellStart"/>
      <w:r w:rsidRPr="00391CE0">
        <w:t>publică</w:t>
      </w:r>
      <w:proofErr w:type="spellEnd"/>
      <w:r w:rsidRPr="00391CE0">
        <w:t xml:space="preserve">), </w:t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prelua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totalitate</w:t>
      </w:r>
      <w:proofErr w:type="spellEnd"/>
      <w:r w:rsidRPr="00391CE0">
        <w:t xml:space="preserve"> </w:t>
      </w:r>
      <w:proofErr w:type="spellStart"/>
      <w:r w:rsidRPr="00391CE0">
        <w:t>responsabilitatea</w:t>
      </w:r>
      <w:proofErr w:type="spellEnd"/>
      <w:r w:rsidRPr="00391CE0">
        <w:t xml:space="preserve"> de a </w:t>
      </w:r>
      <w:proofErr w:type="spellStart"/>
      <w:r w:rsidRPr="00391CE0">
        <w:t>îndeplini</w:t>
      </w:r>
      <w:proofErr w:type="spellEnd"/>
      <w:r w:rsidRPr="00391CE0">
        <w:t xml:space="preserve"> </w:t>
      </w:r>
      <w:proofErr w:type="spellStart"/>
      <w:r w:rsidRPr="00391CE0">
        <w:t>aceste</w:t>
      </w:r>
      <w:proofErr w:type="spellEnd"/>
      <w:r w:rsidRPr="00391CE0">
        <w:t xml:space="preserve"> </w:t>
      </w:r>
      <w:proofErr w:type="spellStart"/>
      <w:r w:rsidRPr="00391CE0">
        <w:t>obligaţii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înlocui</w:t>
      </w:r>
      <w:proofErr w:type="spellEnd"/>
      <w:r w:rsidRPr="00391CE0">
        <w:t xml:space="preserve"> </w:t>
      </w:r>
      <w:proofErr w:type="spellStart"/>
      <w:r w:rsidRPr="00391CE0">
        <w:t>partenerul</w:t>
      </w:r>
      <w:proofErr w:type="spellEnd"/>
      <w:r w:rsidRPr="00391CE0">
        <w:t xml:space="preserve"> </w:t>
      </w:r>
      <w:proofErr w:type="spellStart"/>
      <w:r w:rsidRPr="00391CE0">
        <w:t>respectiv</w:t>
      </w:r>
      <w:proofErr w:type="spellEnd"/>
      <w:r w:rsidRPr="00391CE0">
        <w:t xml:space="preserve">. </w:t>
      </w:r>
    </w:p>
    <w:p w14:paraId="7A18C9D7" w14:textId="77777777" w:rsidR="00EB030A" w:rsidRPr="00391CE0" w:rsidRDefault="00834230">
      <w:pPr>
        <w:numPr>
          <w:ilvl w:val="0"/>
          <w:numId w:val="5"/>
        </w:numPr>
        <w:ind w:hanging="576"/>
      </w:pPr>
      <w:proofErr w:type="spellStart"/>
      <w:r w:rsidRPr="00391CE0">
        <w:t>Liderului</w:t>
      </w:r>
      <w:proofErr w:type="spellEnd"/>
      <w:r w:rsidRPr="00391CE0">
        <w:t xml:space="preserve"> de </w:t>
      </w:r>
      <w:proofErr w:type="spellStart"/>
      <w:r w:rsidRPr="00391CE0">
        <w:t>parteneriat</w:t>
      </w:r>
      <w:proofErr w:type="spellEnd"/>
      <w:r w:rsidRPr="00391CE0">
        <w:t xml:space="preserve"> </w:t>
      </w:r>
      <w:proofErr w:type="spellStart"/>
      <w:r w:rsidRPr="00391CE0">
        <w:t>este</w:t>
      </w:r>
      <w:proofErr w:type="spellEnd"/>
      <w:r w:rsidRPr="00391CE0">
        <w:t xml:space="preserve"> </w:t>
      </w:r>
      <w:proofErr w:type="spellStart"/>
      <w:r w:rsidRPr="00391CE0">
        <w:t>responsabil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neregulile</w:t>
      </w:r>
      <w:proofErr w:type="spellEnd"/>
      <w:r w:rsidRPr="00391CE0">
        <w:t xml:space="preserve"> </w:t>
      </w:r>
      <w:proofErr w:type="spellStart"/>
      <w:r w:rsidRPr="00391CE0">
        <w:t>identificate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aferente</w:t>
      </w:r>
      <w:proofErr w:type="spellEnd"/>
      <w:r w:rsidRPr="00391CE0">
        <w:t xml:space="preserve"> </w:t>
      </w:r>
      <w:proofErr w:type="spellStart"/>
      <w:r w:rsidRPr="00391CE0">
        <w:t>cheltuielilor</w:t>
      </w:r>
      <w:proofErr w:type="spellEnd"/>
      <w:r w:rsidRPr="00391CE0">
        <w:t xml:space="preserve"> </w:t>
      </w:r>
    </w:p>
    <w:p w14:paraId="24043EE2" w14:textId="12CCA5C9" w:rsidR="00EB030A" w:rsidRPr="00391CE0" w:rsidRDefault="00834230" w:rsidP="00FF6BCE">
      <w:pPr>
        <w:spacing w:after="0" w:line="259" w:lineRule="auto"/>
        <w:ind w:left="567" w:firstLine="0"/>
      </w:pPr>
      <w:proofErr w:type="spellStart"/>
      <w:r w:rsidRPr="00391CE0">
        <w:t>proprii</w:t>
      </w:r>
      <w:proofErr w:type="spellEnd"/>
      <w:r w:rsidRPr="00391CE0">
        <w:t xml:space="preserve"> conform </w:t>
      </w:r>
      <w:proofErr w:type="spellStart"/>
      <w:r w:rsidRPr="00391CE0">
        <w:t>notificărilor</w:t>
      </w:r>
      <w:proofErr w:type="spellEnd"/>
      <w:r w:rsidRPr="00391CE0">
        <w:t xml:space="preserve"> </w:t>
      </w:r>
      <w:proofErr w:type="spellStart"/>
      <w:r w:rsidRPr="00391CE0">
        <w:t>și</w:t>
      </w:r>
      <w:proofErr w:type="spellEnd"/>
      <w:r w:rsidRPr="00391CE0">
        <w:t xml:space="preserve"> </w:t>
      </w:r>
      <w:proofErr w:type="spellStart"/>
      <w:r w:rsidRPr="00391CE0">
        <w:t>titlurilor</w:t>
      </w:r>
      <w:proofErr w:type="spellEnd"/>
      <w:r w:rsidRPr="00391CE0">
        <w:t xml:space="preserve"> de </w:t>
      </w:r>
      <w:proofErr w:type="spellStart"/>
      <w:r w:rsidRPr="00391CE0">
        <w:t>creanță</w:t>
      </w:r>
      <w:proofErr w:type="spellEnd"/>
      <w:r w:rsidRPr="00391CE0">
        <w:t xml:space="preserve"> </w:t>
      </w:r>
      <w:proofErr w:type="spellStart"/>
      <w:r w:rsidRPr="00391CE0">
        <w:t>emise</w:t>
      </w:r>
      <w:proofErr w:type="spellEnd"/>
      <w:r w:rsidRPr="00391CE0">
        <w:t xml:space="preserve"> pe </w:t>
      </w:r>
      <w:proofErr w:type="spellStart"/>
      <w:r w:rsidRPr="00391CE0">
        <w:t>numele</w:t>
      </w:r>
      <w:proofErr w:type="spellEnd"/>
      <w:r w:rsidRPr="00391CE0">
        <w:t xml:space="preserve"> </w:t>
      </w:r>
      <w:proofErr w:type="spellStart"/>
      <w:r w:rsidRPr="00391CE0">
        <w:t>său</w:t>
      </w:r>
      <w:proofErr w:type="spellEnd"/>
      <w:r w:rsidRPr="00391CE0">
        <w:t xml:space="preserve"> de </w:t>
      </w:r>
      <w:proofErr w:type="spellStart"/>
      <w:proofErr w:type="gramStart"/>
      <w:r w:rsidRPr="00391CE0">
        <w:t>către</w:t>
      </w:r>
      <w:proofErr w:type="spellEnd"/>
      <w:r w:rsidRPr="00391CE0">
        <w:t xml:space="preserve"> </w:t>
      </w:r>
      <w:r w:rsidR="00DF389A" w:rsidRPr="00391CE0">
        <w:t xml:space="preserve"> </w:t>
      </w:r>
      <w:proofErr w:type="spellStart"/>
      <w:r w:rsidR="0042319A" w:rsidRPr="00391CE0">
        <w:t>Ministerul</w:t>
      </w:r>
      <w:proofErr w:type="spellEnd"/>
      <w:proofErr w:type="gramEnd"/>
      <w:r w:rsidR="0042319A" w:rsidRPr="00391CE0">
        <w:t xml:space="preserve"> </w:t>
      </w:r>
      <w:proofErr w:type="spellStart"/>
      <w:r w:rsidR="0042319A" w:rsidRPr="00391CE0">
        <w:t>Energiei</w:t>
      </w:r>
      <w:proofErr w:type="spellEnd"/>
      <w:r w:rsidR="009F3648" w:rsidRPr="00391CE0">
        <w:t xml:space="preserve"> (ME)</w:t>
      </w:r>
      <w:r w:rsidRPr="00391CE0">
        <w:t xml:space="preserve">. </w:t>
      </w:r>
    </w:p>
    <w:p w14:paraId="51ED2EA8" w14:textId="77777777" w:rsidR="00EB030A" w:rsidRPr="00391CE0" w:rsidRDefault="00834230">
      <w:pPr>
        <w:spacing w:after="20" w:line="259" w:lineRule="auto"/>
        <w:ind w:left="0" w:firstLine="0"/>
        <w:jc w:val="left"/>
      </w:pPr>
      <w:r w:rsidRPr="00391CE0">
        <w:t xml:space="preserve"> </w:t>
      </w:r>
    </w:p>
    <w:p w14:paraId="1323B29C" w14:textId="77777777" w:rsidR="00EB030A" w:rsidRPr="00391CE0" w:rsidRDefault="00834230">
      <w:pPr>
        <w:pStyle w:val="Heading1"/>
        <w:ind w:left="-5" w:right="4644"/>
      </w:pPr>
      <w:r w:rsidRPr="00391CE0">
        <w:t xml:space="preserve">Art. 7 </w:t>
      </w:r>
      <w:proofErr w:type="spellStart"/>
      <w:r w:rsidRPr="00391CE0">
        <w:t>Drepturile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obligaţiile</w:t>
      </w:r>
      <w:proofErr w:type="spellEnd"/>
      <w:r w:rsidRPr="00391CE0">
        <w:t xml:space="preserve"> </w:t>
      </w:r>
      <w:proofErr w:type="spellStart"/>
      <w:r w:rsidRPr="00391CE0">
        <w:t>Partenerilor</w:t>
      </w:r>
      <w:proofErr w:type="spellEnd"/>
      <w:r w:rsidRPr="00391CE0">
        <w:t xml:space="preserve"> 2, 3, n </w:t>
      </w:r>
      <w:proofErr w:type="spellStart"/>
      <w:r w:rsidRPr="00391CE0">
        <w:t>Drepturile</w:t>
      </w:r>
      <w:proofErr w:type="spellEnd"/>
      <w:r w:rsidRPr="00391CE0">
        <w:t xml:space="preserve"> </w:t>
      </w:r>
      <w:proofErr w:type="spellStart"/>
      <w:r w:rsidRPr="00391CE0">
        <w:t>Partenerilor</w:t>
      </w:r>
      <w:proofErr w:type="spellEnd"/>
      <w:r w:rsidRPr="00391CE0">
        <w:t xml:space="preserve"> 2, 3, n </w:t>
      </w:r>
    </w:p>
    <w:p w14:paraId="7813BBA5" w14:textId="56C86C0E" w:rsidR="00391CE0" w:rsidRPr="00391CE0" w:rsidRDefault="00834230" w:rsidP="00203814">
      <w:pPr>
        <w:numPr>
          <w:ilvl w:val="0"/>
          <w:numId w:val="6"/>
        </w:numPr>
        <w:ind w:hanging="576"/>
      </w:pPr>
      <w:proofErr w:type="spellStart"/>
      <w:r w:rsidRPr="00391CE0">
        <w:t>Cheltuielile</w:t>
      </w:r>
      <w:proofErr w:type="spellEnd"/>
      <w:r w:rsidRPr="00391CE0">
        <w:t xml:space="preserve"> </w:t>
      </w:r>
      <w:proofErr w:type="spellStart"/>
      <w:r w:rsidRPr="00391CE0">
        <w:t>angajate</w:t>
      </w:r>
      <w:proofErr w:type="spellEnd"/>
      <w:r w:rsidRPr="00391CE0">
        <w:t xml:space="preserve"> de </w:t>
      </w:r>
      <w:proofErr w:type="spellStart"/>
      <w:r w:rsidRPr="00391CE0">
        <w:t>Partenerii</w:t>
      </w:r>
      <w:proofErr w:type="spellEnd"/>
      <w:r w:rsidRPr="00391CE0">
        <w:t xml:space="preserve"> 2, 3, n, sunt </w:t>
      </w:r>
      <w:proofErr w:type="spellStart"/>
      <w:r w:rsidRPr="00391CE0">
        <w:t>eligibile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acelaşi</w:t>
      </w:r>
      <w:proofErr w:type="spellEnd"/>
      <w:r w:rsidRPr="00391CE0">
        <w:t xml:space="preserve"> </w:t>
      </w:r>
      <w:proofErr w:type="spellStart"/>
      <w:r w:rsidRPr="00391CE0">
        <w:t>fel</w:t>
      </w:r>
      <w:proofErr w:type="spellEnd"/>
      <w:r w:rsidRPr="00391CE0">
        <w:t xml:space="preserve"> ca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cheltuielile</w:t>
      </w:r>
      <w:proofErr w:type="spellEnd"/>
      <w:r w:rsidRPr="00391CE0">
        <w:t xml:space="preserve"> </w:t>
      </w:r>
      <w:proofErr w:type="spellStart"/>
      <w:r w:rsidRPr="00391CE0">
        <w:t>angajate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 </w:t>
      </w:r>
      <w:proofErr w:type="spellStart"/>
      <w:r w:rsidRPr="00391CE0">
        <w:t>corespunzător</w:t>
      </w:r>
      <w:proofErr w:type="spellEnd"/>
      <w:r w:rsidRPr="00391CE0">
        <w:t xml:space="preserve"> </w:t>
      </w:r>
      <w:proofErr w:type="spellStart"/>
      <w:r w:rsidRPr="00391CE0">
        <w:t>rolurilor</w:t>
      </w:r>
      <w:proofErr w:type="spellEnd"/>
      <w:r w:rsidRPr="00391CE0">
        <w:t xml:space="preserve"> </w:t>
      </w:r>
      <w:proofErr w:type="spellStart"/>
      <w:r w:rsidRPr="00391CE0">
        <w:t>avute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proiect</w:t>
      </w:r>
      <w:proofErr w:type="spellEnd"/>
      <w:r w:rsidRPr="00391CE0">
        <w:t xml:space="preserve">. </w:t>
      </w:r>
    </w:p>
    <w:p w14:paraId="0106CFF2" w14:textId="77777777" w:rsidR="00EB030A" w:rsidRPr="00391CE0" w:rsidRDefault="00834230">
      <w:pPr>
        <w:numPr>
          <w:ilvl w:val="0"/>
          <w:numId w:val="6"/>
        </w:numPr>
        <w:ind w:hanging="576"/>
      </w:pPr>
      <w:proofErr w:type="spellStart"/>
      <w:r w:rsidRPr="00391CE0">
        <w:t>Partenerii</w:t>
      </w:r>
      <w:proofErr w:type="spellEnd"/>
      <w:r w:rsidRPr="00391CE0">
        <w:t xml:space="preserve"> au </w:t>
      </w:r>
      <w:proofErr w:type="spellStart"/>
      <w:r w:rsidRPr="00391CE0">
        <w:t>dreptul</w:t>
      </w:r>
      <w:proofErr w:type="spellEnd"/>
      <w:r w:rsidRPr="00391CE0">
        <w:t xml:space="preserve">, </w:t>
      </w:r>
      <w:proofErr w:type="spellStart"/>
      <w:r w:rsidRPr="00391CE0">
        <w:t>prin</w:t>
      </w:r>
      <w:proofErr w:type="spellEnd"/>
      <w:r w:rsidRPr="00391CE0">
        <w:t xml:space="preserve"> transfer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, la </w:t>
      </w:r>
      <w:proofErr w:type="spellStart"/>
      <w:r w:rsidRPr="00391CE0">
        <w:t>fondurile</w:t>
      </w:r>
      <w:proofErr w:type="spellEnd"/>
      <w:r w:rsidRPr="00391CE0">
        <w:t xml:space="preserve"> </w:t>
      </w:r>
      <w:proofErr w:type="spellStart"/>
      <w:r w:rsidRPr="00391CE0">
        <w:t>obţinute</w:t>
      </w:r>
      <w:proofErr w:type="spellEnd"/>
      <w:r w:rsidRPr="00391CE0">
        <w:t xml:space="preserve"> din </w:t>
      </w:r>
      <w:proofErr w:type="spellStart"/>
      <w:r w:rsidRPr="00391CE0">
        <w:t>procesul</w:t>
      </w:r>
      <w:proofErr w:type="spellEnd"/>
      <w:r w:rsidRPr="00391CE0">
        <w:t xml:space="preserve"> de </w:t>
      </w:r>
      <w:proofErr w:type="spellStart"/>
      <w:r w:rsidRPr="00391CE0">
        <w:t>rambursare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cheltuielile</w:t>
      </w:r>
      <w:proofErr w:type="spellEnd"/>
      <w:r w:rsidRPr="00391CE0">
        <w:t xml:space="preserve"> </w:t>
      </w:r>
      <w:proofErr w:type="spellStart"/>
      <w:r w:rsidRPr="00391CE0">
        <w:t>angajate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aceştia</w:t>
      </w:r>
      <w:proofErr w:type="spellEnd"/>
      <w:r w:rsidRPr="00391CE0">
        <w:t xml:space="preserve">, care au </w:t>
      </w:r>
      <w:proofErr w:type="spellStart"/>
      <w:r w:rsidRPr="00391CE0">
        <w:t>fost</w:t>
      </w:r>
      <w:proofErr w:type="spellEnd"/>
      <w:r w:rsidRPr="00391CE0">
        <w:t xml:space="preserve"> certificate ca </w:t>
      </w:r>
      <w:proofErr w:type="spellStart"/>
      <w:r w:rsidRPr="00391CE0">
        <w:t>eligibile</w:t>
      </w:r>
      <w:proofErr w:type="spellEnd"/>
      <w:r w:rsidRPr="00391CE0">
        <w:t xml:space="preserve">. </w:t>
      </w:r>
    </w:p>
    <w:p w14:paraId="08CBF835" w14:textId="004B01F6" w:rsidR="00EB030A" w:rsidRPr="00391CE0" w:rsidRDefault="00834230" w:rsidP="00391CE0">
      <w:pPr>
        <w:numPr>
          <w:ilvl w:val="0"/>
          <w:numId w:val="6"/>
        </w:numPr>
        <w:ind w:hanging="576"/>
      </w:pPr>
      <w:proofErr w:type="spellStart"/>
      <w:r w:rsidRPr="00391CE0">
        <w:t>Partenerii</w:t>
      </w:r>
      <w:proofErr w:type="spellEnd"/>
      <w:r w:rsidRPr="00391CE0">
        <w:t xml:space="preserve"> au </w:t>
      </w:r>
      <w:proofErr w:type="spellStart"/>
      <w:r w:rsidRPr="00391CE0">
        <w:t>dreptul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fie </w:t>
      </w:r>
      <w:proofErr w:type="spellStart"/>
      <w:r w:rsidRPr="00391CE0">
        <w:t>consultaţi</w:t>
      </w:r>
      <w:proofErr w:type="spellEnd"/>
      <w:r w:rsidRPr="00391CE0">
        <w:t xml:space="preserve"> cu </w:t>
      </w:r>
      <w:proofErr w:type="spellStart"/>
      <w:r w:rsidRPr="00391CE0">
        <w:t>regularitate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, </w:t>
      </w:r>
      <w:proofErr w:type="spellStart"/>
      <w:r w:rsidRPr="00391CE0">
        <w:t>să</w:t>
      </w:r>
      <w:proofErr w:type="spellEnd"/>
      <w:r w:rsidRPr="00391CE0">
        <w:t xml:space="preserve"> fie </w:t>
      </w:r>
      <w:proofErr w:type="spellStart"/>
      <w:r w:rsidRPr="00391CE0">
        <w:t>informaţi</w:t>
      </w:r>
      <w:proofErr w:type="spellEnd"/>
      <w:r w:rsidRPr="00391CE0">
        <w:t xml:space="preserve"> </w:t>
      </w:r>
      <w:proofErr w:type="spellStart"/>
      <w:r w:rsidRPr="00391CE0">
        <w:t>despre</w:t>
      </w:r>
      <w:proofErr w:type="spellEnd"/>
      <w:r w:rsidRPr="00391CE0">
        <w:t xml:space="preserve"> </w:t>
      </w:r>
      <w:proofErr w:type="spellStart"/>
      <w:r w:rsidRPr="00391CE0">
        <w:t>progresul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implementarea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li se </w:t>
      </w:r>
      <w:proofErr w:type="spellStart"/>
      <w:r w:rsidRPr="00391CE0">
        <w:t>furnizeze</w:t>
      </w:r>
      <w:proofErr w:type="spellEnd"/>
      <w:r w:rsidRPr="00391CE0">
        <w:t xml:space="preserve">,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 </w:t>
      </w:r>
      <w:proofErr w:type="spellStart"/>
      <w:r w:rsidRPr="00391CE0">
        <w:t>copii</w:t>
      </w:r>
      <w:proofErr w:type="spellEnd"/>
      <w:r w:rsidRPr="00391CE0">
        <w:t xml:space="preserve"> ale </w:t>
      </w:r>
      <w:proofErr w:type="spellStart"/>
      <w:r w:rsidRPr="00391CE0">
        <w:t>rapoartelor</w:t>
      </w:r>
      <w:proofErr w:type="spellEnd"/>
      <w:r w:rsidRPr="00391CE0">
        <w:t xml:space="preserve"> de </w:t>
      </w:r>
      <w:proofErr w:type="spellStart"/>
      <w:r w:rsidRPr="00391CE0">
        <w:t>progres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financiare</w:t>
      </w:r>
      <w:proofErr w:type="spellEnd"/>
      <w:r w:rsidRPr="00391CE0">
        <w:t>. (4)</w:t>
      </w:r>
      <w:r w:rsidRPr="00391CE0">
        <w:rPr>
          <w:rFonts w:ascii="Arial" w:eastAsia="Arial" w:hAnsi="Arial" w:cs="Arial"/>
        </w:rPr>
        <w:t xml:space="preserve"> </w:t>
      </w:r>
      <w:proofErr w:type="spellStart"/>
      <w:r w:rsidRPr="00391CE0">
        <w:t>Partenerii</w:t>
      </w:r>
      <w:proofErr w:type="spellEnd"/>
      <w:r w:rsidRPr="00391CE0">
        <w:t xml:space="preserve"> au </w:t>
      </w:r>
      <w:proofErr w:type="spellStart"/>
      <w:r w:rsidRPr="00391CE0">
        <w:t>dreptul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fie </w:t>
      </w:r>
      <w:proofErr w:type="spellStart"/>
      <w:r w:rsidRPr="00391CE0">
        <w:t>consultaţi</w:t>
      </w:r>
      <w:proofErr w:type="spellEnd"/>
      <w:r w:rsidRPr="00391CE0">
        <w:t xml:space="preserve">,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liderul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,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privinţa</w:t>
      </w:r>
      <w:proofErr w:type="spellEnd"/>
      <w:r w:rsidRPr="00391CE0">
        <w:t xml:space="preserve"> </w:t>
      </w:r>
      <w:proofErr w:type="spellStart"/>
      <w:r w:rsidRPr="00391CE0">
        <w:t>propunerilor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modificări</w:t>
      </w:r>
      <w:proofErr w:type="spellEnd"/>
      <w:r w:rsidRPr="00391CE0">
        <w:t xml:space="preserve"> </w:t>
      </w:r>
      <w:proofErr w:type="spellStart"/>
      <w:r w:rsidRPr="00391CE0">
        <w:t>importante</w:t>
      </w:r>
      <w:proofErr w:type="spellEnd"/>
      <w:r w:rsidRPr="00391CE0">
        <w:t xml:space="preserve"> ale </w:t>
      </w:r>
      <w:proofErr w:type="spellStart"/>
      <w:r w:rsidRPr="00391CE0">
        <w:t>proiectului</w:t>
      </w:r>
      <w:proofErr w:type="spellEnd"/>
      <w:r w:rsidRPr="00391CE0">
        <w:t xml:space="preserve"> (</w:t>
      </w:r>
      <w:proofErr w:type="gramStart"/>
      <w:r w:rsidRPr="00391CE0">
        <w:t>e.g.</w:t>
      </w:r>
      <w:proofErr w:type="gramEnd"/>
      <w:r w:rsidRPr="00391CE0">
        <w:t xml:space="preserve"> </w:t>
      </w:r>
      <w:proofErr w:type="spellStart"/>
      <w:r w:rsidRPr="00391CE0">
        <w:t>activităţi</w:t>
      </w:r>
      <w:proofErr w:type="spellEnd"/>
      <w:r w:rsidRPr="00391CE0">
        <w:t xml:space="preserve">, </w:t>
      </w:r>
      <w:proofErr w:type="spellStart"/>
      <w:r w:rsidRPr="00391CE0">
        <w:t>parteneri</w:t>
      </w:r>
      <w:proofErr w:type="spellEnd"/>
      <w:r w:rsidRPr="00391CE0">
        <w:t xml:space="preserve"> etc.), </w:t>
      </w:r>
      <w:proofErr w:type="spellStart"/>
      <w:r w:rsidRPr="00391CE0">
        <w:t>înaintea</w:t>
      </w:r>
      <w:proofErr w:type="spellEnd"/>
      <w:r w:rsidRPr="00391CE0">
        <w:t xml:space="preserve"> </w:t>
      </w:r>
      <w:proofErr w:type="spellStart"/>
      <w:r w:rsidRPr="00391CE0">
        <w:t>solicitării</w:t>
      </w:r>
      <w:proofErr w:type="spellEnd"/>
      <w:r w:rsidRPr="00391CE0">
        <w:t xml:space="preserve"> </w:t>
      </w:r>
      <w:proofErr w:type="spellStart"/>
      <w:r w:rsidRPr="00391CE0">
        <w:t>aprobării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="00DF389A" w:rsidRPr="00391CE0">
        <w:t>Ministerul</w:t>
      </w:r>
      <w:proofErr w:type="spellEnd"/>
      <w:r w:rsidR="00DF389A" w:rsidRPr="00391CE0">
        <w:t xml:space="preserve"> </w:t>
      </w:r>
      <w:proofErr w:type="spellStart"/>
      <w:r w:rsidR="00DF389A" w:rsidRPr="00391CE0">
        <w:t>Energiei</w:t>
      </w:r>
      <w:proofErr w:type="spellEnd"/>
      <w:r w:rsidR="00DF389A" w:rsidRPr="00391CE0">
        <w:t>.</w:t>
      </w:r>
      <w:r w:rsidRPr="00391CE0">
        <w:t xml:space="preserve">  </w:t>
      </w:r>
    </w:p>
    <w:p w14:paraId="13FDD0D0" w14:textId="77777777" w:rsidR="00EB030A" w:rsidRPr="00391CE0" w:rsidRDefault="00834230">
      <w:pPr>
        <w:spacing w:after="23" w:line="259" w:lineRule="auto"/>
        <w:ind w:left="0" w:firstLine="0"/>
        <w:jc w:val="left"/>
      </w:pPr>
      <w:r w:rsidRPr="00391CE0">
        <w:rPr>
          <w:b/>
        </w:rPr>
        <w:t xml:space="preserve"> </w:t>
      </w:r>
    </w:p>
    <w:p w14:paraId="0B4080F3" w14:textId="77777777" w:rsidR="00EB030A" w:rsidRPr="00391CE0" w:rsidRDefault="00834230">
      <w:pPr>
        <w:pStyle w:val="Heading1"/>
        <w:ind w:left="-5" w:right="0"/>
      </w:pPr>
      <w:proofErr w:type="spellStart"/>
      <w:r w:rsidRPr="00391CE0">
        <w:t>Obligaţiile</w:t>
      </w:r>
      <w:proofErr w:type="spellEnd"/>
      <w:r w:rsidRPr="00391CE0">
        <w:t xml:space="preserve"> </w:t>
      </w:r>
      <w:proofErr w:type="spellStart"/>
      <w:r w:rsidRPr="00391CE0">
        <w:t>Partenerilor</w:t>
      </w:r>
      <w:proofErr w:type="spellEnd"/>
      <w:r w:rsidRPr="00391CE0">
        <w:t xml:space="preserve"> 2, 3, n </w:t>
      </w:r>
    </w:p>
    <w:p w14:paraId="449FA565" w14:textId="77777777" w:rsidR="00EB030A" w:rsidRPr="00391CE0" w:rsidRDefault="00834230">
      <w:pPr>
        <w:numPr>
          <w:ilvl w:val="0"/>
          <w:numId w:val="7"/>
        </w:numPr>
        <w:ind w:hanging="576"/>
      </w:pPr>
      <w:proofErr w:type="spellStart"/>
      <w:r w:rsidRPr="00391CE0">
        <w:t>Partenerii</w:t>
      </w:r>
      <w:proofErr w:type="spellEnd"/>
      <w:r w:rsidRPr="00391CE0">
        <w:t xml:space="preserve"> sunt </w:t>
      </w:r>
      <w:proofErr w:type="spellStart"/>
      <w:r w:rsidRPr="00391CE0">
        <w:t>obligaţi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pună</w:t>
      </w:r>
      <w:proofErr w:type="spellEnd"/>
      <w:r w:rsidRPr="00391CE0">
        <w:t xml:space="preserve"> la </w:t>
      </w:r>
      <w:proofErr w:type="spellStart"/>
      <w:r w:rsidRPr="00391CE0">
        <w:t>dispoziţia</w:t>
      </w:r>
      <w:proofErr w:type="spellEnd"/>
      <w:r w:rsidRPr="00391CE0">
        <w:t xml:space="preserve"> </w:t>
      </w:r>
      <w:proofErr w:type="spellStart"/>
      <w:r w:rsidRPr="00391CE0">
        <w:t>liderului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 </w:t>
      </w:r>
      <w:proofErr w:type="spellStart"/>
      <w:r w:rsidRPr="00391CE0">
        <w:t>documentaţiile</w:t>
      </w:r>
      <w:proofErr w:type="spellEnd"/>
      <w:r w:rsidRPr="00391CE0">
        <w:t xml:space="preserve"> de </w:t>
      </w:r>
      <w:proofErr w:type="spellStart"/>
      <w:r w:rsidRPr="00391CE0">
        <w:t>atribuire</w:t>
      </w:r>
      <w:proofErr w:type="spellEnd"/>
      <w:r w:rsidRPr="00391CE0">
        <w:t xml:space="preserve"> elaborate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procedurii</w:t>
      </w:r>
      <w:proofErr w:type="spellEnd"/>
      <w:r w:rsidRPr="00391CE0">
        <w:t xml:space="preserve"> de </w:t>
      </w:r>
      <w:proofErr w:type="spellStart"/>
      <w:r w:rsidRPr="00391CE0">
        <w:t>atribuire</w:t>
      </w:r>
      <w:proofErr w:type="spellEnd"/>
      <w:r w:rsidRPr="00391CE0">
        <w:t xml:space="preserve"> a </w:t>
      </w:r>
      <w:proofErr w:type="spellStart"/>
      <w:r w:rsidRPr="00391CE0">
        <w:t>contractelor</w:t>
      </w:r>
      <w:proofErr w:type="spellEnd"/>
      <w:r w:rsidRPr="00391CE0">
        <w:t xml:space="preserve"> de </w:t>
      </w:r>
      <w:proofErr w:type="spellStart"/>
      <w:r w:rsidRPr="00391CE0">
        <w:t>achiziţie</w:t>
      </w:r>
      <w:proofErr w:type="spellEnd"/>
      <w:r w:rsidRPr="00391CE0">
        <w:t xml:space="preserve"> </w:t>
      </w:r>
      <w:proofErr w:type="spellStart"/>
      <w:r w:rsidRPr="00391CE0">
        <w:t>publică</w:t>
      </w:r>
      <w:proofErr w:type="spellEnd"/>
      <w:r w:rsidRPr="00391CE0">
        <w:t xml:space="preserve">, </w:t>
      </w:r>
      <w:proofErr w:type="spellStart"/>
      <w:r w:rsidRPr="00391CE0">
        <w:t>spre</w:t>
      </w:r>
      <w:proofErr w:type="spellEnd"/>
      <w:r w:rsidRPr="00391CE0">
        <w:t xml:space="preserve"> </w:t>
      </w:r>
      <w:proofErr w:type="spellStart"/>
      <w:r w:rsidRPr="00391CE0">
        <w:t>verificare</w:t>
      </w:r>
      <w:proofErr w:type="spellEnd"/>
      <w:r w:rsidRPr="00391CE0">
        <w:t xml:space="preserve">. </w:t>
      </w:r>
    </w:p>
    <w:p w14:paraId="3B98F998" w14:textId="77777777" w:rsidR="00EB030A" w:rsidRPr="00391CE0" w:rsidRDefault="00834230">
      <w:pPr>
        <w:numPr>
          <w:ilvl w:val="0"/>
          <w:numId w:val="7"/>
        </w:numPr>
        <w:ind w:hanging="576"/>
      </w:pPr>
      <w:proofErr w:type="spellStart"/>
      <w:r w:rsidRPr="00391CE0">
        <w:t>Partenerii</w:t>
      </w:r>
      <w:proofErr w:type="spellEnd"/>
      <w:r w:rsidRPr="00391CE0">
        <w:t xml:space="preserve"> sunt </w:t>
      </w:r>
      <w:proofErr w:type="spellStart"/>
      <w:r w:rsidRPr="00391CE0">
        <w:t>obligaţi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transmită</w:t>
      </w:r>
      <w:proofErr w:type="spellEnd"/>
      <w:r w:rsidRPr="00391CE0">
        <w:t xml:space="preserve"> </w:t>
      </w:r>
      <w:proofErr w:type="spellStart"/>
      <w:r w:rsidRPr="00391CE0">
        <w:t>copii</w:t>
      </w:r>
      <w:proofErr w:type="spellEnd"/>
      <w:r w:rsidRPr="00391CE0">
        <w:t xml:space="preserve"> </w:t>
      </w:r>
      <w:proofErr w:type="spellStart"/>
      <w:r w:rsidRPr="00391CE0">
        <w:t>conforme</w:t>
      </w:r>
      <w:proofErr w:type="spellEnd"/>
      <w:r w:rsidRPr="00391CE0">
        <w:t xml:space="preserve"> cu </w:t>
      </w:r>
      <w:proofErr w:type="spellStart"/>
      <w:r w:rsidRPr="00391CE0">
        <w:t>originalul</w:t>
      </w:r>
      <w:proofErr w:type="spellEnd"/>
      <w:r w:rsidRPr="00391CE0">
        <w:t xml:space="preserve"> </w:t>
      </w:r>
      <w:proofErr w:type="spellStart"/>
      <w:r w:rsidRPr="00391CE0">
        <w:t>după</w:t>
      </w:r>
      <w:proofErr w:type="spellEnd"/>
      <w:r w:rsidRPr="00391CE0">
        <w:t xml:space="preserve"> </w:t>
      </w:r>
      <w:proofErr w:type="spellStart"/>
      <w:r w:rsidRPr="00391CE0">
        <w:t>documentaţiile</w:t>
      </w:r>
      <w:proofErr w:type="spellEnd"/>
      <w:r w:rsidRPr="00391CE0">
        <w:t xml:space="preserve"> complete de </w:t>
      </w:r>
      <w:proofErr w:type="spellStart"/>
      <w:r w:rsidRPr="00391CE0">
        <w:t>atribuire</w:t>
      </w:r>
      <w:proofErr w:type="spellEnd"/>
      <w:r w:rsidRPr="00391CE0">
        <w:t xml:space="preserve"> </w:t>
      </w:r>
    </w:p>
    <w:p w14:paraId="76AC1741" w14:textId="48C02C27" w:rsidR="00EB030A" w:rsidRPr="00391CE0" w:rsidRDefault="00834230">
      <w:pPr>
        <w:ind w:left="-15" w:firstLine="576"/>
      </w:pPr>
      <w:r w:rsidRPr="00391CE0">
        <w:t xml:space="preserve">elaborate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procedurii</w:t>
      </w:r>
      <w:proofErr w:type="spellEnd"/>
      <w:r w:rsidRPr="00391CE0">
        <w:t xml:space="preserve"> de </w:t>
      </w:r>
      <w:proofErr w:type="spellStart"/>
      <w:r w:rsidRPr="00391CE0">
        <w:t>atribuire</w:t>
      </w:r>
      <w:proofErr w:type="spellEnd"/>
      <w:r w:rsidRPr="00391CE0">
        <w:t xml:space="preserve"> a </w:t>
      </w:r>
      <w:proofErr w:type="spellStart"/>
      <w:r w:rsidRPr="00391CE0">
        <w:t>contractelor</w:t>
      </w:r>
      <w:proofErr w:type="spellEnd"/>
      <w:r w:rsidRPr="00391CE0">
        <w:t xml:space="preserve"> de </w:t>
      </w:r>
      <w:proofErr w:type="spellStart"/>
      <w:r w:rsidRPr="00391CE0">
        <w:t>achiziţie</w:t>
      </w:r>
      <w:proofErr w:type="spellEnd"/>
      <w:r w:rsidRPr="00391CE0">
        <w:t xml:space="preserve"> </w:t>
      </w:r>
      <w:proofErr w:type="spellStart"/>
      <w:r w:rsidRPr="00391CE0">
        <w:t>publică</w:t>
      </w:r>
      <w:proofErr w:type="spellEnd"/>
      <w:r w:rsidRPr="00391CE0">
        <w:t xml:space="preserve">,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scopul</w:t>
      </w:r>
      <w:proofErr w:type="spellEnd"/>
      <w:r w:rsidRPr="00391CE0">
        <w:t xml:space="preserve"> </w:t>
      </w:r>
      <w:proofErr w:type="spellStart"/>
      <w:r w:rsidRPr="00391CE0">
        <w:t>elaborării</w:t>
      </w:r>
      <w:proofErr w:type="spellEnd"/>
      <w:r w:rsidRPr="00391CE0">
        <w:t xml:space="preserve"> </w:t>
      </w:r>
      <w:proofErr w:type="spellStart"/>
      <w:r w:rsidRPr="00391CE0">
        <w:t>cererilor</w:t>
      </w:r>
      <w:proofErr w:type="spellEnd"/>
      <w:r w:rsidRPr="00391CE0">
        <w:t xml:space="preserve"> de </w:t>
      </w:r>
      <w:proofErr w:type="spellStart"/>
      <w:r w:rsidRPr="00391CE0">
        <w:t>rambursare</w:t>
      </w:r>
      <w:proofErr w:type="spellEnd"/>
      <w:r w:rsidRPr="00391CE0">
        <w:t>. (3)</w:t>
      </w:r>
      <w:r w:rsidRPr="00391CE0">
        <w:rPr>
          <w:rFonts w:ascii="Arial" w:eastAsia="Arial" w:hAnsi="Arial" w:cs="Arial"/>
        </w:rPr>
        <w:t xml:space="preserve"> </w:t>
      </w:r>
      <w:proofErr w:type="spellStart"/>
      <w:r w:rsidRPr="00391CE0">
        <w:t>Partenerii</w:t>
      </w:r>
      <w:proofErr w:type="spellEnd"/>
      <w:r w:rsidRPr="00391CE0">
        <w:t xml:space="preserve"> sunt </w:t>
      </w:r>
      <w:proofErr w:type="spellStart"/>
      <w:r w:rsidRPr="00391CE0">
        <w:t>obligaţi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furnizeze</w:t>
      </w:r>
      <w:proofErr w:type="spellEnd"/>
      <w:r w:rsidRPr="00391CE0">
        <w:t xml:space="preserve"> </w:t>
      </w:r>
      <w:proofErr w:type="spellStart"/>
      <w:r w:rsidRPr="00391CE0">
        <w:t>orice</w:t>
      </w:r>
      <w:proofErr w:type="spellEnd"/>
      <w:r w:rsidRPr="00391CE0">
        <w:t xml:space="preserve"> </w:t>
      </w:r>
      <w:proofErr w:type="spellStart"/>
      <w:r w:rsidRPr="00391CE0">
        <w:t>informaţii</w:t>
      </w:r>
      <w:proofErr w:type="spellEnd"/>
      <w:r w:rsidRPr="00391CE0">
        <w:t xml:space="preserve"> de </w:t>
      </w:r>
      <w:proofErr w:type="spellStart"/>
      <w:r w:rsidRPr="00391CE0">
        <w:t>natură</w:t>
      </w:r>
      <w:proofErr w:type="spellEnd"/>
      <w:r w:rsidRPr="00391CE0">
        <w:t xml:space="preserve"> </w:t>
      </w:r>
      <w:proofErr w:type="spellStart"/>
      <w:r w:rsidRPr="00391CE0">
        <w:t>tehnică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financiară</w:t>
      </w:r>
      <w:proofErr w:type="spellEnd"/>
      <w:r w:rsidRPr="00391CE0">
        <w:t xml:space="preserve"> legate de </w:t>
      </w:r>
      <w:proofErr w:type="spellStart"/>
      <w:r w:rsidRPr="00391CE0">
        <w:t>proiect</w:t>
      </w:r>
      <w:proofErr w:type="spellEnd"/>
      <w:r w:rsidRPr="00391CE0">
        <w:t xml:space="preserve">, solicitate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="00DF389A" w:rsidRPr="00391CE0">
        <w:t>Ministerul</w:t>
      </w:r>
      <w:proofErr w:type="spellEnd"/>
      <w:r w:rsidR="00DF389A" w:rsidRPr="00391CE0">
        <w:t xml:space="preserve"> </w:t>
      </w:r>
      <w:proofErr w:type="spellStart"/>
      <w:r w:rsidR="00DF389A" w:rsidRPr="00391CE0">
        <w:t>Energiei</w:t>
      </w:r>
      <w:proofErr w:type="spellEnd"/>
      <w:r w:rsidRPr="00391CE0">
        <w:t xml:space="preserve">, </w:t>
      </w:r>
      <w:proofErr w:type="spellStart"/>
      <w:r w:rsidRPr="00391CE0">
        <w:t>Autoritatea</w:t>
      </w:r>
      <w:proofErr w:type="spellEnd"/>
      <w:r w:rsidRPr="00391CE0">
        <w:t xml:space="preserve"> de </w:t>
      </w:r>
      <w:proofErr w:type="spellStart"/>
      <w:r w:rsidRPr="00391CE0">
        <w:t>Certificare</w:t>
      </w:r>
      <w:proofErr w:type="spellEnd"/>
      <w:r w:rsidRPr="00391CE0">
        <w:t xml:space="preserve">, </w:t>
      </w:r>
      <w:proofErr w:type="spellStart"/>
      <w:r w:rsidRPr="00391CE0">
        <w:t>Autoritatea</w:t>
      </w:r>
      <w:proofErr w:type="spellEnd"/>
      <w:r w:rsidRPr="00391CE0">
        <w:t xml:space="preserve"> de Audit, </w:t>
      </w:r>
      <w:proofErr w:type="spellStart"/>
      <w:r w:rsidRPr="00391CE0">
        <w:t>Comisia</w:t>
      </w:r>
      <w:proofErr w:type="spellEnd"/>
      <w:r w:rsidRPr="00391CE0">
        <w:t xml:space="preserve"> </w:t>
      </w:r>
      <w:proofErr w:type="spellStart"/>
      <w:r w:rsidRPr="00391CE0">
        <w:t>Europeană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orice</w:t>
      </w:r>
      <w:proofErr w:type="spellEnd"/>
      <w:r w:rsidRPr="00391CE0">
        <w:t xml:space="preserve"> alt organism </w:t>
      </w:r>
      <w:proofErr w:type="spellStart"/>
      <w:r w:rsidRPr="00391CE0">
        <w:t>abilitat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verifice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realizeze</w:t>
      </w:r>
      <w:proofErr w:type="spellEnd"/>
      <w:r w:rsidRPr="00391CE0">
        <w:t xml:space="preserve"> </w:t>
      </w:r>
      <w:proofErr w:type="spellStart"/>
      <w:r w:rsidRPr="00391CE0">
        <w:t>auditul</w:t>
      </w:r>
      <w:proofErr w:type="spellEnd"/>
      <w:r w:rsidRPr="00391CE0">
        <w:t xml:space="preserve"> </w:t>
      </w:r>
      <w:proofErr w:type="spellStart"/>
      <w:r w:rsidRPr="00391CE0">
        <w:t>asupra</w:t>
      </w:r>
      <w:proofErr w:type="spellEnd"/>
      <w:r w:rsidRPr="00391CE0">
        <w:t xml:space="preserve"> </w:t>
      </w:r>
      <w:proofErr w:type="spellStart"/>
      <w:r w:rsidRPr="00391CE0">
        <w:t>modului</w:t>
      </w:r>
      <w:proofErr w:type="spellEnd"/>
      <w:r w:rsidRPr="00391CE0">
        <w:t xml:space="preserve"> de </w:t>
      </w:r>
      <w:proofErr w:type="spellStart"/>
      <w:r w:rsidRPr="00391CE0">
        <w:t>implementare</w:t>
      </w:r>
      <w:proofErr w:type="spellEnd"/>
      <w:r w:rsidRPr="00391CE0">
        <w:t xml:space="preserve"> a </w:t>
      </w:r>
      <w:proofErr w:type="spellStart"/>
      <w:r w:rsidRPr="00391CE0">
        <w:t>proiectelor</w:t>
      </w:r>
      <w:proofErr w:type="spellEnd"/>
      <w:r w:rsidRPr="00391CE0">
        <w:t xml:space="preserve"> </w:t>
      </w:r>
      <w:proofErr w:type="spellStart"/>
      <w:r w:rsidRPr="00391CE0">
        <w:t>cofinanţate</w:t>
      </w:r>
      <w:proofErr w:type="spellEnd"/>
      <w:r w:rsidRPr="00391CE0">
        <w:t xml:space="preserve"> din </w:t>
      </w:r>
      <w:proofErr w:type="spellStart"/>
      <w:r w:rsidRPr="00391CE0">
        <w:t>instrumente</w:t>
      </w:r>
      <w:proofErr w:type="spellEnd"/>
      <w:r w:rsidRPr="00391CE0">
        <w:t xml:space="preserve"> </w:t>
      </w:r>
      <w:proofErr w:type="spellStart"/>
      <w:r w:rsidRPr="00391CE0">
        <w:t>structurale</w:t>
      </w:r>
      <w:proofErr w:type="spellEnd"/>
      <w:r w:rsidRPr="00391CE0">
        <w:t xml:space="preserve">.  </w:t>
      </w:r>
    </w:p>
    <w:p w14:paraId="43050D0D" w14:textId="77777777" w:rsidR="00EB030A" w:rsidRPr="00391CE0" w:rsidRDefault="00834230">
      <w:pPr>
        <w:numPr>
          <w:ilvl w:val="0"/>
          <w:numId w:val="8"/>
        </w:numPr>
        <w:spacing w:after="92"/>
        <w:ind w:hanging="576"/>
      </w:pPr>
      <w:proofErr w:type="spellStart"/>
      <w:r w:rsidRPr="00391CE0">
        <w:t>Partenerii</w:t>
      </w:r>
      <w:proofErr w:type="spellEnd"/>
      <w:r w:rsidRPr="00391CE0">
        <w:t xml:space="preserve"> sunt </w:t>
      </w:r>
      <w:proofErr w:type="spellStart"/>
      <w:r w:rsidRPr="00391CE0">
        <w:t>obligaţi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furnizeze</w:t>
      </w:r>
      <w:proofErr w:type="spellEnd"/>
      <w:r w:rsidRPr="00391CE0">
        <w:t xml:space="preserve"> </w:t>
      </w:r>
      <w:proofErr w:type="spellStart"/>
      <w:r w:rsidRPr="00391CE0">
        <w:t>liderului</w:t>
      </w:r>
      <w:proofErr w:type="spellEnd"/>
      <w:r w:rsidRPr="00391CE0">
        <w:t xml:space="preserve"> de </w:t>
      </w:r>
      <w:proofErr w:type="spellStart"/>
      <w:r w:rsidRPr="00391CE0">
        <w:t>proiect</w:t>
      </w:r>
      <w:proofErr w:type="spellEnd"/>
      <w:r w:rsidRPr="00391CE0">
        <w:t xml:space="preserve"> </w:t>
      </w:r>
      <w:proofErr w:type="spellStart"/>
      <w:r w:rsidRPr="00391CE0">
        <w:t>orice</w:t>
      </w:r>
      <w:proofErr w:type="spellEnd"/>
      <w:r w:rsidRPr="00391CE0">
        <w:t xml:space="preserve"> </w:t>
      </w:r>
      <w:proofErr w:type="spellStart"/>
      <w:r w:rsidRPr="00391CE0">
        <w:t>informaţii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documente</w:t>
      </w:r>
      <w:proofErr w:type="spellEnd"/>
      <w:r w:rsidRPr="00391CE0">
        <w:t xml:space="preserve"> </w:t>
      </w:r>
      <w:proofErr w:type="spellStart"/>
      <w:r w:rsidRPr="00391CE0">
        <w:t>privind</w:t>
      </w:r>
      <w:proofErr w:type="spellEnd"/>
      <w:r w:rsidRPr="00391CE0">
        <w:t xml:space="preserve"> </w:t>
      </w:r>
      <w:proofErr w:type="spellStart"/>
      <w:r w:rsidRPr="00391CE0">
        <w:t>implementarea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,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scopul</w:t>
      </w:r>
      <w:proofErr w:type="spellEnd"/>
      <w:r w:rsidRPr="00391CE0">
        <w:t xml:space="preserve"> </w:t>
      </w:r>
      <w:proofErr w:type="spellStart"/>
      <w:r w:rsidRPr="00391CE0">
        <w:t>elaborării</w:t>
      </w:r>
      <w:proofErr w:type="spellEnd"/>
      <w:r w:rsidRPr="00391CE0">
        <w:t xml:space="preserve"> </w:t>
      </w:r>
      <w:proofErr w:type="spellStart"/>
      <w:r w:rsidRPr="00391CE0">
        <w:t>rapoartelor</w:t>
      </w:r>
      <w:proofErr w:type="spellEnd"/>
      <w:r w:rsidRPr="00391CE0">
        <w:t xml:space="preserve"> de </w:t>
      </w:r>
      <w:proofErr w:type="spellStart"/>
      <w:r w:rsidRPr="00391CE0">
        <w:t>progres</w:t>
      </w:r>
      <w:proofErr w:type="spellEnd"/>
      <w:r w:rsidRPr="00391CE0">
        <w:t xml:space="preserve">. </w:t>
      </w:r>
    </w:p>
    <w:p w14:paraId="33D2900D" w14:textId="77777777" w:rsidR="00EB030A" w:rsidRPr="00391CE0" w:rsidRDefault="00834230">
      <w:pPr>
        <w:numPr>
          <w:ilvl w:val="0"/>
          <w:numId w:val="8"/>
        </w:numPr>
        <w:ind w:hanging="576"/>
      </w:pPr>
      <w:proofErr w:type="spellStart"/>
      <w:r w:rsidRPr="00391CE0">
        <w:t>Partenerii</w:t>
      </w:r>
      <w:proofErr w:type="spellEnd"/>
      <w:r w:rsidRPr="00391CE0">
        <w:t xml:space="preserve"> sunt </w:t>
      </w:r>
      <w:proofErr w:type="spellStart"/>
      <w:r w:rsidRPr="00391CE0">
        <w:t>responsabili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neregulile</w:t>
      </w:r>
      <w:proofErr w:type="spellEnd"/>
      <w:r w:rsidRPr="00391CE0">
        <w:t xml:space="preserve"> </w:t>
      </w:r>
      <w:proofErr w:type="spellStart"/>
      <w:r w:rsidRPr="00391CE0">
        <w:t>identificate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aferente</w:t>
      </w:r>
      <w:proofErr w:type="spellEnd"/>
      <w:r w:rsidRPr="00391CE0">
        <w:t xml:space="preserve"> </w:t>
      </w:r>
      <w:proofErr w:type="spellStart"/>
      <w:r w:rsidRPr="00391CE0">
        <w:t>cheltuielilor</w:t>
      </w:r>
      <w:proofErr w:type="spellEnd"/>
      <w:r w:rsidRPr="00391CE0">
        <w:t xml:space="preserve"> </w:t>
      </w:r>
      <w:proofErr w:type="spellStart"/>
      <w:r w:rsidRPr="00391CE0">
        <w:t>proprii</w:t>
      </w:r>
      <w:proofErr w:type="spellEnd"/>
      <w:r w:rsidRPr="00391CE0">
        <w:t xml:space="preserve"> conform </w:t>
      </w:r>
      <w:proofErr w:type="spellStart"/>
      <w:r w:rsidRPr="00391CE0">
        <w:t>notificărilor</w:t>
      </w:r>
      <w:proofErr w:type="spellEnd"/>
      <w:r w:rsidRPr="00391CE0">
        <w:t xml:space="preserve"> </w:t>
      </w:r>
      <w:proofErr w:type="spellStart"/>
      <w:r w:rsidRPr="00391CE0">
        <w:t>și</w:t>
      </w:r>
      <w:proofErr w:type="spellEnd"/>
      <w:r w:rsidRPr="00391CE0">
        <w:t xml:space="preserve"> </w:t>
      </w:r>
      <w:proofErr w:type="spellStart"/>
      <w:r w:rsidRPr="00391CE0">
        <w:t>titlurilor</w:t>
      </w:r>
      <w:proofErr w:type="spellEnd"/>
      <w:r w:rsidRPr="00391CE0">
        <w:t xml:space="preserve"> de </w:t>
      </w:r>
      <w:proofErr w:type="spellStart"/>
      <w:r w:rsidRPr="00391CE0">
        <w:t>creanță</w:t>
      </w:r>
      <w:proofErr w:type="spellEnd"/>
      <w:r w:rsidRPr="00391CE0">
        <w:t xml:space="preserve"> </w:t>
      </w:r>
      <w:proofErr w:type="spellStart"/>
      <w:r w:rsidRPr="00391CE0">
        <w:t>emise</w:t>
      </w:r>
      <w:proofErr w:type="spellEnd"/>
      <w:r w:rsidRPr="00391CE0">
        <w:t xml:space="preserve"> pe </w:t>
      </w:r>
      <w:proofErr w:type="spellStart"/>
      <w:r w:rsidRPr="00391CE0">
        <w:t>numele</w:t>
      </w:r>
      <w:proofErr w:type="spellEnd"/>
      <w:r w:rsidRPr="00391CE0">
        <w:t xml:space="preserve"> lor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Autoritatea</w:t>
      </w:r>
      <w:proofErr w:type="spellEnd"/>
      <w:r w:rsidRPr="00391CE0">
        <w:t xml:space="preserve"> de management. </w:t>
      </w:r>
    </w:p>
    <w:p w14:paraId="2FED24E1" w14:textId="77777777" w:rsidR="00EB030A" w:rsidRPr="00391CE0" w:rsidRDefault="00834230">
      <w:pPr>
        <w:spacing w:after="0" w:line="259" w:lineRule="auto"/>
        <w:ind w:left="576" w:firstLine="0"/>
        <w:jc w:val="left"/>
      </w:pPr>
      <w:r w:rsidRPr="00391CE0">
        <w:t xml:space="preserve"> </w:t>
      </w:r>
    </w:p>
    <w:p w14:paraId="750E33CC" w14:textId="63A31CFB" w:rsidR="00EB030A" w:rsidRPr="00391CE0" w:rsidRDefault="00834230" w:rsidP="00203814">
      <w:pPr>
        <w:spacing w:after="16" w:line="259" w:lineRule="auto"/>
        <w:ind w:left="0" w:firstLine="0"/>
        <w:jc w:val="left"/>
      </w:pPr>
      <w:r w:rsidRPr="00391CE0">
        <w:t xml:space="preserve"> Art. 8 </w:t>
      </w:r>
      <w:proofErr w:type="spellStart"/>
      <w:r w:rsidRPr="00391CE0">
        <w:t>Achiziții</w:t>
      </w:r>
      <w:proofErr w:type="spellEnd"/>
      <w:r w:rsidRPr="00391CE0">
        <w:t xml:space="preserve"> </w:t>
      </w:r>
      <w:proofErr w:type="spellStart"/>
      <w:r w:rsidRPr="00391CE0">
        <w:t>publice</w:t>
      </w:r>
      <w:proofErr w:type="spellEnd"/>
      <w:r w:rsidRPr="00391CE0">
        <w:t xml:space="preserve">  </w:t>
      </w:r>
    </w:p>
    <w:p w14:paraId="3CE610EC" w14:textId="0F6AB2A8" w:rsidR="00EB030A" w:rsidRPr="00391CE0" w:rsidRDefault="00834230">
      <w:pPr>
        <w:numPr>
          <w:ilvl w:val="0"/>
          <w:numId w:val="9"/>
        </w:numPr>
        <w:spacing w:after="72"/>
        <w:ind w:hanging="720"/>
      </w:pPr>
      <w:proofErr w:type="spellStart"/>
      <w:r w:rsidRPr="00391CE0">
        <w:t>Achiziţiile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vor</w:t>
      </w:r>
      <w:proofErr w:type="spellEnd"/>
      <w:r w:rsidRPr="00391CE0">
        <w:t xml:space="preserve"> fi </w:t>
      </w:r>
      <w:proofErr w:type="spellStart"/>
      <w:r w:rsidRPr="00391CE0">
        <w:t>făcute</w:t>
      </w:r>
      <w:proofErr w:type="spellEnd"/>
      <w:r w:rsidRPr="00391CE0">
        <w:t xml:space="preserve"> de </w:t>
      </w:r>
      <w:proofErr w:type="spellStart"/>
      <w:r w:rsidRPr="00391CE0">
        <w:t>către</w:t>
      </w:r>
      <w:proofErr w:type="spellEnd"/>
      <w:r w:rsidRPr="00391CE0">
        <w:t xml:space="preserve"> </w:t>
      </w:r>
      <w:proofErr w:type="spellStart"/>
      <w:r w:rsidRPr="00391CE0">
        <w:t>fiecare</w:t>
      </w:r>
      <w:proofErr w:type="spellEnd"/>
      <w:r w:rsidRPr="00391CE0">
        <w:t xml:space="preserve"> </w:t>
      </w:r>
      <w:proofErr w:type="spellStart"/>
      <w:r w:rsidRPr="00391CE0">
        <w:t>membru</w:t>
      </w:r>
      <w:proofErr w:type="spellEnd"/>
      <w:r w:rsidRPr="00391CE0">
        <w:t xml:space="preserve"> al </w:t>
      </w:r>
      <w:proofErr w:type="spellStart"/>
      <w:r w:rsidRPr="00391CE0">
        <w:t>parteneriatului</w:t>
      </w:r>
      <w:proofErr w:type="spellEnd"/>
      <w:r w:rsidRPr="00391CE0">
        <w:t xml:space="preserve">, cu </w:t>
      </w:r>
      <w:proofErr w:type="spellStart"/>
      <w:r w:rsidRPr="00391CE0">
        <w:t>respectarea</w:t>
      </w:r>
      <w:proofErr w:type="spellEnd"/>
      <w:r w:rsidRPr="00391CE0">
        <w:t xml:space="preserve"> </w:t>
      </w:r>
      <w:proofErr w:type="spellStart"/>
      <w:r w:rsidRPr="00391CE0">
        <w:t>condiţiilor</w:t>
      </w:r>
      <w:proofErr w:type="spellEnd"/>
      <w:r w:rsidRPr="00391CE0">
        <w:t xml:space="preserve"> din </w:t>
      </w:r>
      <w:proofErr w:type="spellStart"/>
      <w:r w:rsidRPr="00391CE0">
        <w:t>contractul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gramStart"/>
      <w:r w:rsidRPr="00391CE0">
        <w:t>a</w:t>
      </w:r>
      <w:proofErr w:type="gramEnd"/>
      <w:r w:rsidRPr="00391CE0">
        <w:t xml:space="preserve"> </w:t>
      </w:r>
      <w:proofErr w:type="spellStart"/>
      <w:r w:rsidRPr="00391CE0">
        <w:t>instrucţiunilor</w:t>
      </w:r>
      <w:proofErr w:type="spellEnd"/>
      <w:r w:rsidRPr="00391CE0">
        <w:t xml:space="preserve"> </w:t>
      </w:r>
      <w:proofErr w:type="spellStart"/>
      <w:r w:rsidRPr="00391CE0">
        <w:t>emise</w:t>
      </w:r>
      <w:proofErr w:type="spellEnd"/>
      <w:r w:rsidRPr="00391CE0">
        <w:t xml:space="preserve"> de </w:t>
      </w:r>
      <w:r w:rsidR="00DF389A" w:rsidRPr="00391CE0">
        <w:t>ME</w:t>
      </w:r>
      <w:r w:rsidRPr="00391CE0">
        <w:t xml:space="preserve"> </w:t>
      </w:r>
      <w:proofErr w:type="spellStart"/>
      <w:r w:rsidRPr="00391CE0">
        <w:t>și</w:t>
      </w:r>
      <w:proofErr w:type="spellEnd"/>
      <w:r w:rsidRPr="00391CE0">
        <w:t>/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alte</w:t>
      </w:r>
      <w:proofErr w:type="spellEnd"/>
      <w:r w:rsidRPr="00391CE0">
        <w:t xml:space="preserve"> </w:t>
      </w:r>
      <w:proofErr w:type="spellStart"/>
      <w:r w:rsidRPr="00391CE0">
        <w:t>organisme</w:t>
      </w:r>
      <w:proofErr w:type="spellEnd"/>
      <w:r w:rsidRPr="00391CE0">
        <w:t xml:space="preserve"> </w:t>
      </w:r>
      <w:proofErr w:type="spellStart"/>
      <w:r w:rsidRPr="00391CE0">
        <w:t>abilitate</w:t>
      </w:r>
      <w:proofErr w:type="spellEnd"/>
      <w:r w:rsidRPr="00391CE0">
        <w:rPr>
          <w:sz w:val="22"/>
        </w:rPr>
        <w:t xml:space="preserve">. </w:t>
      </w:r>
    </w:p>
    <w:p w14:paraId="3F8F0CAD" w14:textId="77777777" w:rsidR="00BA36C1" w:rsidRPr="00391CE0" w:rsidRDefault="00834230">
      <w:pPr>
        <w:ind w:left="-15" w:firstLine="0"/>
        <w:rPr>
          <w:b/>
        </w:rPr>
      </w:pPr>
      <w:r w:rsidRPr="00391CE0">
        <w:rPr>
          <w:b/>
        </w:rPr>
        <w:lastRenderedPageBreak/>
        <w:t xml:space="preserve">Art. 9 </w:t>
      </w:r>
      <w:proofErr w:type="spellStart"/>
      <w:r w:rsidRPr="00391CE0">
        <w:rPr>
          <w:b/>
        </w:rPr>
        <w:t>Proprietatea</w:t>
      </w:r>
      <w:proofErr w:type="spellEnd"/>
      <w:r w:rsidRPr="00391CE0">
        <w:rPr>
          <w:b/>
        </w:rPr>
        <w:t xml:space="preserve"> </w:t>
      </w:r>
    </w:p>
    <w:p w14:paraId="6123F24B" w14:textId="5616EAA2" w:rsidR="00EB030A" w:rsidRPr="00391CE0" w:rsidRDefault="00834230">
      <w:pPr>
        <w:ind w:left="-15" w:firstLine="0"/>
      </w:pPr>
      <w:r w:rsidRPr="00391CE0">
        <w:t>(1)</w:t>
      </w:r>
      <w:r w:rsidRPr="00391CE0">
        <w:rPr>
          <w:rFonts w:ascii="Arial" w:eastAsia="Arial" w:hAnsi="Arial" w:cs="Arial"/>
        </w:rPr>
        <w:t xml:space="preserve"> </w:t>
      </w:r>
      <w:proofErr w:type="spellStart"/>
      <w:r w:rsidRPr="00391CE0">
        <w:t>Părţile</w:t>
      </w:r>
      <w:proofErr w:type="spellEnd"/>
      <w:r w:rsidRPr="00391CE0">
        <w:t xml:space="preserve"> au </w:t>
      </w:r>
      <w:proofErr w:type="spellStart"/>
      <w:r w:rsidRPr="00391CE0">
        <w:t>obligaţia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menţină</w:t>
      </w:r>
      <w:proofErr w:type="spellEnd"/>
      <w:r w:rsidRPr="00391CE0">
        <w:t xml:space="preserve"> </w:t>
      </w:r>
      <w:proofErr w:type="spellStart"/>
      <w:r w:rsidRPr="00391CE0">
        <w:t>proprietatea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natura </w:t>
      </w:r>
      <w:proofErr w:type="spellStart"/>
      <w:r w:rsidRPr="00391CE0">
        <w:t>activităţii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care s-a </w:t>
      </w:r>
      <w:proofErr w:type="spellStart"/>
      <w:r w:rsidRPr="00391CE0">
        <w:t>acordat</w:t>
      </w:r>
      <w:proofErr w:type="spellEnd"/>
      <w:r w:rsidRPr="00391CE0">
        <w:t xml:space="preserve"> </w:t>
      </w:r>
      <w:proofErr w:type="spellStart"/>
      <w:r w:rsidRPr="00391CE0">
        <w:t>finanţare</w:t>
      </w:r>
      <w:proofErr w:type="spellEnd"/>
      <w:r w:rsidRPr="00391CE0">
        <w:t xml:space="preserve">, pe o </w:t>
      </w:r>
      <w:proofErr w:type="spellStart"/>
      <w:r w:rsidRPr="00391CE0">
        <w:t>perioadă</w:t>
      </w:r>
      <w:proofErr w:type="spellEnd"/>
      <w:r w:rsidRPr="00391CE0">
        <w:t xml:space="preserve"> de </w:t>
      </w:r>
      <w:proofErr w:type="spellStart"/>
      <w:r w:rsidRPr="00391CE0">
        <w:t>cel</w:t>
      </w:r>
      <w:proofErr w:type="spellEnd"/>
      <w:r w:rsidRPr="00391CE0">
        <w:t xml:space="preserve"> </w:t>
      </w:r>
      <w:proofErr w:type="spellStart"/>
      <w:r w:rsidRPr="00391CE0">
        <w:t>puţin</w:t>
      </w:r>
      <w:proofErr w:type="spellEnd"/>
      <w:r w:rsidRPr="00391CE0">
        <w:t xml:space="preserve"> 5 ani </w:t>
      </w:r>
      <w:proofErr w:type="spellStart"/>
      <w:r w:rsidRPr="00391CE0">
        <w:t>după</w:t>
      </w:r>
      <w:proofErr w:type="spellEnd"/>
      <w:r w:rsidRPr="00391CE0">
        <w:t xml:space="preserve"> </w:t>
      </w:r>
      <w:proofErr w:type="spellStart"/>
      <w:r w:rsidRPr="00391CE0">
        <w:t>finalizare</w:t>
      </w:r>
      <w:proofErr w:type="spellEnd"/>
      <w:r w:rsidRPr="00391CE0">
        <w:t xml:space="preserve"> / dare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exploatare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asigure</w:t>
      </w:r>
      <w:proofErr w:type="spellEnd"/>
      <w:r w:rsidRPr="00391CE0">
        <w:t xml:space="preserve"> </w:t>
      </w:r>
      <w:proofErr w:type="spellStart"/>
      <w:r w:rsidRPr="00391CE0">
        <w:t>exploatarea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întreţinerea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această</w:t>
      </w:r>
      <w:proofErr w:type="spellEnd"/>
      <w:r w:rsidRPr="00391CE0">
        <w:t xml:space="preserve"> </w:t>
      </w:r>
      <w:proofErr w:type="spellStart"/>
      <w:r w:rsidRPr="00391CE0">
        <w:t>perioadă</w:t>
      </w:r>
      <w:proofErr w:type="spellEnd"/>
      <w:r w:rsidR="00EE2592" w:rsidRPr="00391CE0">
        <w:t>.</w:t>
      </w:r>
    </w:p>
    <w:p w14:paraId="64458D57" w14:textId="77777777" w:rsidR="00EB030A" w:rsidRPr="00391CE0" w:rsidRDefault="00834230">
      <w:pPr>
        <w:numPr>
          <w:ilvl w:val="0"/>
          <w:numId w:val="9"/>
        </w:numPr>
        <w:ind w:hanging="720"/>
      </w:pPr>
      <w:proofErr w:type="spellStart"/>
      <w:r w:rsidRPr="00391CE0">
        <w:t>Înainte</w:t>
      </w:r>
      <w:proofErr w:type="spellEnd"/>
      <w:r w:rsidRPr="00391CE0">
        <w:t xml:space="preserve"> de </w:t>
      </w:r>
      <w:proofErr w:type="spellStart"/>
      <w:r w:rsidRPr="00391CE0">
        <w:t>sfârşitul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, </w:t>
      </w:r>
      <w:proofErr w:type="spellStart"/>
      <w:r w:rsidRPr="00391CE0">
        <w:t>părţile</w:t>
      </w:r>
      <w:proofErr w:type="spellEnd"/>
      <w:r w:rsidRPr="00391CE0">
        <w:t>/</w:t>
      </w:r>
      <w:proofErr w:type="spellStart"/>
      <w:r w:rsidRPr="00391CE0">
        <w:t>partenerii</w:t>
      </w:r>
      <w:proofErr w:type="spellEnd"/>
      <w:r w:rsidRPr="00391CE0">
        <w:t xml:space="preserve"> </w:t>
      </w:r>
      <w:proofErr w:type="spellStart"/>
      <w:r w:rsidRPr="00391CE0">
        <w:t>vor</w:t>
      </w:r>
      <w:proofErr w:type="spellEnd"/>
      <w:r w:rsidRPr="00391CE0">
        <w:t xml:space="preserve"> </w:t>
      </w:r>
      <w:proofErr w:type="spellStart"/>
      <w:r w:rsidRPr="00391CE0">
        <w:t>conveni</w:t>
      </w:r>
      <w:proofErr w:type="spellEnd"/>
      <w:r w:rsidRPr="00391CE0">
        <w:t xml:space="preserve"> </w:t>
      </w:r>
      <w:proofErr w:type="spellStart"/>
      <w:r w:rsidRPr="00391CE0">
        <w:t>asupra</w:t>
      </w:r>
      <w:proofErr w:type="spellEnd"/>
      <w:r w:rsidRPr="00391CE0">
        <w:t xml:space="preserve"> </w:t>
      </w:r>
      <w:proofErr w:type="spellStart"/>
      <w:r w:rsidRPr="00391CE0">
        <w:t>modului</w:t>
      </w:r>
      <w:proofErr w:type="spellEnd"/>
      <w:r w:rsidRPr="00391CE0">
        <w:t xml:space="preserve"> de </w:t>
      </w:r>
      <w:proofErr w:type="spellStart"/>
      <w:r w:rsidRPr="00391CE0">
        <w:t>acordare</w:t>
      </w:r>
      <w:proofErr w:type="spellEnd"/>
      <w:r w:rsidRPr="00391CE0">
        <w:t xml:space="preserve"> a </w:t>
      </w:r>
      <w:proofErr w:type="spellStart"/>
      <w:r w:rsidRPr="00391CE0">
        <w:t>dreptului</w:t>
      </w:r>
      <w:proofErr w:type="spellEnd"/>
      <w:r w:rsidRPr="00391CE0">
        <w:t xml:space="preserve"> de </w:t>
      </w:r>
      <w:proofErr w:type="spellStart"/>
      <w:r w:rsidRPr="00391CE0">
        <w:t>utilizare</w:t>
      </w:r>
      <w:proofErr w:type="spellEnd"/>
      <w:r w:rsidRPr="00391CE0">
        <w:t xml:space="preserve"> </w:t>
      </w:r>
      <w:proofErr w:type="gramStart"/>
      <w:r w:rsidRPr="00391CE0">
        <w:t>a</w:t>
      </w:r>
      <w:proofErr w:type="gramEnd"/>
      <w:r w:rsidRPr="00391CE0">
        <w:t xml:space="preserve"> </w:t>
      </w:r>
      <w:proofErr w:type="spellStart"/>
      <w:r w:rsidRPr="00391CE0">
        <w:t>echipamentelor</w:t>
      </w:r>
      <w:proofErr w:type="spellEnd"/>
      <w:r w:rsidRPr="00391CE0">
        <w:t xml:space="preserve">, </w:t>
      </w:r>
      <w:proofErr w:type="spellStart"/>
      <w:r w:rsidRPr="00391CE0">
        <w:t>bunurilor</w:t>
      </w:r>
      <w:proofErr w:type="spellEnd"/>
      <w:r w:rsidRPr="00391CE0">
        <w:t xml:space="preserve"> etc. </w:t>
      </w:r>
      <w:proofErr w:type="spellStart"/>
      <w:r w:rsidRPr="00391CE0">
        <w:t>achiziţionate</w:t>
      </w:r>
      <w:proofErr w:type="spellEnd"/>
      <w:r w:rsidRPr="00391CE0">
        <w:t xml:space="preserve"> </w:t>
      </w:r>
      <w:proofErr w:type="spellStart"/>
      <w:r w:rsidRPr="00391CE0">
        <w:t>prin</w:t>
      </w:r>
      <w:proofErr w:type="spellEnd"/>
      <w:r w:rsidRPr="00391CE0">
        <w:t xml:space="preserve"> </w:t>
      </w:r>
      <w:proofErr w:type="spellStart"/>
      <w:r w:rsidRPr="00391CE0">
        <w:t>proiect</w:t>
      </w:r>
      <w:proofErr w:type="spellEnd"/>
      <w:r w:rsidRPr="00391CE0">
        <w:t xml:space="preserve">, precum </w:t>
      </w:r>
      <w:proofErr w:type="spellStart"/>
      <w:r w:rsidRPr="00391CE0">
        <w:t>și</w:t>
      </w:r>
      <w:proofErr w:type="spellEnd"/>
      <w:r w:rsidRPr="00391CE0">
        <w:t xml:space="preserve"> a </w:t>
      </w:r>
      <w:proofErr w:type="spellStart"/>
      <w:r w:rsidRPr="00391CE0">
        <w:t>titlurilor</w:t>
      </w:r>
      <w:proofErr w:type="spellEnd"/>
      <w:r w:rsidRPr="00391CE0">
        <w:t xml:space="preserve"> </w:t>
      </w:r>
      <w:proofErr w:type="spellStart"/>
      <w:r w:rsidRPr="00391CE0">
        <w:t>și</w:t>
      </w:r>
      <w:proofErr w:type="spellEnd"/>
      <w:r w:rsidRPr="00391CE0">
        <w:t xml:space="preserve"> </w:t>
      </w:r>
      <w:proofErr w:type="spellStart"/>
      <w:r w:rsidRPr="00391CE0">
        <w:t>drepturilor</w:t>
      </w:r>
      <w:proofErr w:type="spellEnd"/>
      <w:r w:rsidRPr="00391CE0">
        <w:t xml:space="preserve"> de </w:t>
      </w:r>
      <w:proofErr w:type="spellStart"/>
      <w:r w:rsidRPr="00391CE0">
        <w:t>proprietate</w:t>
      </w:r>
      <w:proofErr w:type="spellEnd"/>
      <w:r w:rsidRPr="00391CE0">
        <w:t xml:space="preserve"> </w:t>
      </w:r>
      <w:proofErr w:type="spellStart"/>
      <w:r w:rsidRPr="00391CE0">
        <w:t>intelectuală</w:t>
      </w:r>
      <w:proofErr w:type="spellEnd"/>
      <w:r w:rsidRPr="00391CE0">
        <w:t xml:space="preserve"> </w:t>
      </w:r>
      <w:proofErr w:type="spellStart"/>
      <w:r w:rsidRPr="00391CE0">
        <w:t>și</w:t>
      </w:r>
      <w:proofErr w:type="spellEnd"/>
      <w:r w:rsidRPr="00391CE0">
        <w:t xml:space="preserve"> </w:t>
      </w:r>
      <w:proofErr w:type="spellStart"/>
      <w:r w:rsidRPr="00391CE0">
        <w:t>industrială</w:t>
      </w:r>
      <w:proofErr w:type="spellEnd"/>
      <w:r w:rsidRPr="00391CE0">
        <w:t xml:space="preserve"> </w:t>
      </w:r>
      <w:proofErr w:type="spellStart"/>
      <w:r w:rsidRPr="00391CE0">
        <w:t>privind</w:t>
      </w:r>
      <w:proofErr w:type="spellEnd"/>
      <w:r w:rsidRPr="00391CE0">
        <w:t xml:space="preserve"> </w:t>
      </w:r>
      <w:proofErr w:type="spellStart"/>
      <w:r w:rsidRPr="00391CE0">
        <w:t>rezultatele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. </w:t>
      </w:r>
      <w:proofErr w:type="spellStart"/>
      <w:r w:rsidRPr="00391CE0">
        <w:t>Copii</w:t>
      </w:r>
      <w:proofErr w:type="spellEnd"/>
      <w:r w:rsidRPr="00391CE0">
        <w:t xml:space="preserve"> ale </w:t>
      </w:r>
      <w:proofErr w:type="spellStart"/>
      <w:r w:rsidRPr="00391CE0">
        <w:t>titlurilor</w:t>
      </w:r>
      <w:proofErr w:type="spellEnd"/>
      <w:r w:rsidRPr="00391CE0">
        <w:t xml:space="preserve"> de transfer </w:t>
      </w:r>
      <w:proofErr w:type="spellStart"/>
      <w:r w:rsidRPr="00391CE0">
        <w:t>vor</w:t>
      </w:r>
      <w:proofErr w:type="spellEnd"/>
      <w:r w:rsidRPr="00391CE0">
        <w:t xml:space="preserve"> fi </w:t>
      </w:r>
      <w:proofErr w:type="spellStart"/>
      <w:r w:rsidRPr="00391CE0">
        <w:t>ataşate</w:t>
      </w:r>
      <w:proofErr w:type="spellEnd"/>
      <w:r w:rsidRPr="00391CE0">
        <w:t xml:space="preserve"> </w:t>
      </w:r>
      <w:proofErr w:type="spellStart"/>
      <w:r w:rsidRPr="00391CE0">
        <w:t>raportului</w:t>
      </w:r>
      <w:proofErr w:type="spellEnd"/>
      <w:r w:rsidRPr="00391CE0">
        <w:t xml:space="preserve"> final. </w:t>
      </w:r>
    </w:p>
    <w:p w14:paraId="5B4C3FE2" w14:textId="77777777" w:rsidR="00EB030A" w:rsidRPr="00391CE0" w:rsidRDefault="00834230">
      <w:pPr>
        <w:numPr>
          <w:ilvl w:val="0"/>
          <w:numId w:val="9"/>
        </w:numPr>
        <w:ind w:hanging="720"/>
      </w:pPr>
      <w:proofErr w:type="spellStart"/>
      <w:r w:rsidRPr="00391CE0">
        <w:t>Părţile</w:t>
      </w:r>
      <w:proofErr w:type="spellEnd"/>
      <w:r w:rsidRPr="00391CE0">
        <w:t xml:space="preserve"> au </w:t>
      </w:r>
      <w:proofErr w:type="spellStart"/>
      <w:r w:rsidRPr="00391CE0">
        <w:t>obligaţia</w:t>
      </w:r>
      <w:proofErr w:type="spellEnd"/>
      <w:r w:rsidRPr="00391CE0">
        <w:t xml:space="preserve"> de </w:t>
      </w:r>
      <w:proofErr w:type="gramStart"/>
      <w:r w:rsidRPr="00391CE0">
        <w:t>a</w:t>
      </w:r>
      <w:proofErr w:type="gramEnd"/>
      <w:r w:rsidRPr="00391CE0">
        <w:t xml:space="preserve"> </w:t>
      </w:r>
      <w:proofErr w:type="spellStart"/>
      <w:r w:rsidRPr="00391CE0">
        <w:t>asigura</w:t>
      </w:r>
      <w:proofErr w:type="spellEnd"/>
      <w:r w:rsidRPr="00391CE0">
        <w:t xml:space="preserve"> </w:t>
      </w:r>
      <w:proofErr w:type="spellStart"/>
      <w:r w:rsidRPr="00391CE0">
        <w:t>funcţionarea</w:t>
      </w:r>
      <w:proofErr w:type="spellEnd"/>
      <w:r w:rsidRPr="00391CE0">
        <w:t xml:space="preserve"> </w:t>
      </w:r>
      <w:proofErr w:type="spellStart"/>
      <w:r w:rsidRPr="00391CE0">
        <w:t>tuturor</w:t>
      </w:r>
      <w:proofErr w:type="spellEnd"/>
      <w:r w:rsidRPr="00391CE0">
        <w:t xml:space="preserve"> </w:t>
      </w:r>
      <w:proofErr w:type="spellStart"/>
      <w:r w:rsidRPr="00391CE0">
        <w:t>bunurilor</w:t>
      </w:r>
      <w:proofErr w:type="spellEnd"/>
      <w:r w:rsidRPr="00391CE0">
        <w:t xml:space="preserve">, </w:t>
      </w:r>
      <w:proofErr w:type="spellStart"/>
      <w:r w:rsidRPr="00391CE0">
        <w:t>echipamentelor</w:t>
      </w:r>
      <w:proofErr w:type="spellEnd"/>
      <w:r w:rsidRPr="00391CE0">
        <w:t xml:space="preserve"> </w:t>
      </w:r>
      <w:proofErr w:type="spellStart"/>
      <w:r w:rsidRPr="00391CE0">
        <w:t>achiziţionate</w:t>
      </w:r>
      <w:proofErr w:type="spellEnd"/>
      <w:r w:rsidRPr="00391CE0">
        <w:t xml:space="preserve"> din </w:t>
      </w:r>
      <w:proofErr w:type="spellStart"/>
      <w:r w:rsidRPr="00391CE0">
        <w:t>finanţarea</w:t>
      </w:r>
      <w:proofErr w:type="spellEnd"/>
      <w:r w:rsidRPr="00391CE0">
        <w:t xml:space="preserve"> </w:t>
      </w:r>
      <w:proofErr w:type="spellStart"/>
      <w:r w:rsidRPr="00391CE0">
        <w:t>nerambursabilă</w:t>
      </w:r>
      <w:proofErr w:type="spellEnd"/>
      <w:r w:rsidRPr="00391CE0">
        <w:t xml:space="preserve">, la </w:t>
      </w:r>
      <w:proofErr w:type="spellStart"/>
      <w:r w:rsidRPr="00391CE0">
        <w:t>locul</w:t>
      </w:r>
      <w:proofErr w:type="spellEnd"/>
      <w:r w:rsidRPr="00391CE0">
        <w:t xml:space="preserve"> de </w:t>
      </w:r>
      <w:proofErr w:type="spellStart"/>
      <w:r w:rsidRPr="00391CE0">
        <w:t>desfăşurare</w:t>
      </w:r>
      <w:proofErr w:type="spellEnd"/>
      <w:r w:rsidRPr="00391CE0">
        <w:t xml:space="preserve"> a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exclusiv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scopul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care au </w:t>
      </w:r>
      <w:proofErr w:type="spellStart"/>
      <w:r w:rsidRPr="00391CE0">
        <w:t>fost</w:t>
      </w:r>
      <w:proofErr w:type="spellEnd"/>
      <w:r w:rsidRPr="00391CE0">
        <w:t xml:space="preserve"> </w:t>
      </w:r>
      <w:proofErr w:type="spellStart"/>
      <w:r w:rsidRPr="00391CE0">
        <w:t>achiziţionate</w:t>
      </w:r>
      <w:proofErr w:type="spellEnd"/>
      <w:r w:rsidRPr="00391CE0">
        <w:t xml:space="preserve">. </w:t>
      </w:r>
    </w:p>
    <w:p w14:paraId="173BB5EB" w14:textId="4B559E36" w:rsidR="00EB030A" w:rsidRPr="00391CE0" w:rsidRDefault="00834230">
      <w:pPr>
        <w:numPr>
          <w:ilvl w:val="0"/>
          <w:numId w:val="9"/>
        </w:numPr>
        <w:ind w:hanging="720"/>
      </w:pPr>
      <w:proofErr w:type="spellStart"/>
      <w:r w:rsidRPr="00391CE0">
        <w:t>Părţile</w:t>
      </w:r>
      <w:proofErr w:type="spellEnd"/>
      <w:r w:rsidRPr="00391CE0">
        <w:t xml:space="preserve"> au </w:t>
      </w:r>
      <w:proofErr w:type="spellStart"/>
      <w:r w:rsidRPr="00391CE0">
        <w:t>obligaţia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nu </w:t>
      </w:r>
      <w:proofErr w:type="spellStart"/>
      <w:r w:rsidRPr="00391CE0">
        <w:t>înstrăineze</w:t>
      </w:r>
      <w:proofErr w:type="spellEnd"/>
      <w:r w:rsidRPr="00391CE0">
        <w:t xml:space="preserve">, </w:t>
      </w:r>
      <w:proofErr w:type="spellStart"/>
      <w:r w:rsidRPr="00391CE0">
        <w:t>închirieze</w:t>
      </w:r>
      <w:proofErr w:type="spellEnd"/>
      <w:r w:rsidRPr="00391CE0">
        <w:t xml:space="preserve">, </w:t>
      </w:r>
      <w:proofErr w:type="spellStart"/>
      <w:r w:rsidRPr="00391CE0">
        <w:t>gajeze</w:t>
      </w:r>
      <w:proofErr w:type="spellEnd"/>
      <w:r w:rsidRPr="00391CE0">
        <w:t xml:space="preserve"> </w:t>
      </w:r>
      <w:proofErr w:type="spellStart"/>
      <w:r w:rsidRPr="00391CE0">
        <w:t>bunurile</w:t>
      </w:r>
      <w:proofErr w:type="spellEnd"/>
      <w:r w:rsidRPr="00391CE0">
        <w:t xml:space="preserve"> </w:t>
      </w:r>
      <w:proofErr w:type="spellStart"/>
      <w:r w:rsidRPr="00391CE0">
        <w:t>achiziţionate</w:t>
      </w:r>
      <w:proofErr w:type="spellEnd"/>
      <w:r w:rsidRPr="00391CE0">
        <w:t xml:space="preserve"> ca </w:t>
      </w:r>
      <w:proofErr w:type="spellStart"/>
      <w:r w:rsidRPr="00391CE0">
        <w:t>urmare</w:t>
      </w:r>
      <w:proofErr w:type="spellEnd"/>
      <w:r w:rsidRPr="00391CE0">
        <w:t xml:space="preserve"> </w:t>
      </w:r>
      <w:proofErr w:type="gramStart"/>
      <w:r w:rsidRPr="00391CE0">
        <w:t>a</w:t>
      </w:r>
      <w:proofErr w:type="gramEnd"/>
      <w:r w:rsidRPr="00391CE0">
        <w:t xml:space="preserve"> </w:t>
      </w:r>
      <w:proofErr w:type="spellStart"/>
      <w:r w:rsidRPr="00391CE0">
        <w:t>obţinerii</w:t>
      </w:r>
      <w:proofErr w:type="spellEnd"/>
      <w:r w:rsidRPr="00391CE0">
        <w:t xml:space="preserve"> </w:t>
      </w:r>
      <w:proofErr w:type="spellStart"/>
      <w:r w:rsidRPr="00391CE0">
        <w:t>finanţării</w:t>
      </w:r>
      <w:proofErr w:type="spellEnd"/>
      <w:r w:rsidRPr="00391CE0">
        <w:t xml:space="preserve"> </w:t>
      </w:r>
      <w:proofErr w:type="spellStart"/>
      <w:r w:rsidRPr="00391CE0">
        <w:t>prin</w:t>
      </w:r>
      <w:proofErr w:type="spellEnd"/>
      <w:r w:rsidRPr="00391CE0">
        <w:t xml:space="preserve"> </w:t>
      </w:r>
      <w:r w:rsidR="00550243" w:rsidRPr="00391CE0">
        <w:t xml:space="preserve">Fondul </w:t>
      </w:r>
      <w:proofErr w:type="spellStart"/>
      <w:r w:rsidR="00550243" w:rsidRPr="00391CE0">
        <w:t>pentru</w:t>
      </w:r>
      <w:proofErr w:type="spellEnd"/>
      <w:r w:rsidR="00550243" w:rsidRPr="00391CE0">
        <w:t xml:space="preserve"> </w:t>
      </w:r>
      <w:proofErr w:type="spellStart"/>
      <w:r w:rsidR="00550243" w:rsidRPr="00391CE0">
        <w:t>modernizare</w:t>
      </w:r>
      <w:proofErr w:type="spellEnd"/>
      <w:r w:rsidRPr="00391CE0">
        <w:t xml:space="preserve">, pe o </w:t>
      </w:r>
      <w:proofErr w:type="spellStart"/>
      <w:r w:rsidRPr="00391CE0">
        <w:t>perioadă</w:t>
      </w:r>
      <w:proofErr w:type="spellEnd"/>
      <w:r w:rsidRPr="00391CE0">
        <w:t xml:space="preserve"> de 5 ani de la </w:t>
      </w:r>
      <w:proofErr w:type="spellStart"/>
      <w:r w:rsidRPr="00391CE0">
        <w:t>finalizarea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, conform </w:t>
      </w:r>
      <w:proofErr w:type="spellStart"/>
      <w:r w:rsidRPr="00391CE0">
        <w:t>paragrafului</w:t>
      </w:r>
      <w:proofErr w:type="spellEnd"/>
      <w:r w:rsidRPr="00391CE0">
        <w:t xml:space="preserve"> (1). </w:t>
      </w:r>
    </w:p>
    <w:p w14:paraId="68BEB2AA" w14:textId="77777777" w:rsidR="00EB030A" w:rsidRPr="00391CE0" w:rsidRDefault="00834230">
      <w:pPr>
        <w:spacing w:after="10" w:line="259" w:lineRule="auto"/>
        <w:ind w:left="0" w:firstLine="0"/>
        <w:jc w:val="left"/>
      </w:pPr>
      <w:r w:rsidRPr="00391CE0">
        <w:rPr>
          <w:b/>
        </w:rPr>
        <w:t xml:space="preserve"> </w:t>
      </w:r>
    </w:p>
    <w:p w14:paraId="76D909BB" w14:textId="77777777" w:rsidR="00EB030A" w:rsidRPr="00391CE0" w:rsidRDefault="00834230">
      <w:pPr>
        <w:pStyle w:val="Heading1"/>
        <w:ind w:left="-5" w:right="0"/>
      </w:pPr>
      <w:r w:rsidRPr="00391CE0">
        <w:t xml:space="preserve">Art. 10 </w:t>
      </w:r>
      <w:proofErr w:type="spellStart"/>
      <w:r w:rsidRPr="00391CE0">
        <w:t>Confidențialitate</w:t>
      </w:r>
      <w:proofErr w:type="spellEnd"/>
      <w:r w:rsidRPr="00391CE0">
        <w:t xml:space="preserve"> </w:t>
      </w:r>
    </w:p>
    <w:p w14:paraId="7F57534D" w14:textId="78E077DD" w:rsidR="00EB030A" w:rsidRPr="00391CE0" w:rsidRDefault="00834230" w:rsidP="00986E58">
      <w:pPr>
        <w:ind w:left="709" w:hanging="709"/>
      </w:pPr>
      <w:r w:rsidRPr="00391CE0">
        <w:t>(1)</w:t>
      </w:r>
      <w:r w:rsidRPr="00391CE0">
        <w:rPr>
          <w:rFonts w:ascii="Arial" w:eastAsia="Arial" w:hAnsi="Arial" w:cs="Arial"/>
        </w:rPr>
        <w:t xml:space="preserve"> </w:t>
      </w:r>
      <w:r w:rsidR="00857F6F" w:rsidRPr="00391CE0">
        <w:rPr>
          <w:rFonts w:ascii="Arial" w:eastAsia="Arial" w:hAnsi="Arial" w:cs="Arial"/>
        </w:rPr>
        <w:t xml:space="preserve">  </w:t>
      </w:r>
      <w:r w:rsidR="001732C8" w:rsidRPr="00391CE0">
        <w:rPr>
          <w:rFonts w:ascii="Arial" w:eastAsia="Arial" w:hAnsi="Arial" w:cs="Arial"/>
        </w:rPr>
        <w:t xml:space="preserve">     </w:t>
      </w:r>
      <w:proofErr w:type="spellStart"/>
      <w:r w:rsidRPr="00391CE0">
        <w:t>Părţile</w:t>
      </w:r>
      <w:proofErr w:type="spellEnd"/>
      <w:r w:rsidRPr="00391CE0">
        <w:t xml:space="preserve"> </w:t>
      </w:r>
      <w:proofErr w:type="spellStart"/>
      <w:r w:rsidRPr="00391CE0">
        <w:t>semnatare</w:t>
      </w:r>
      <w:proofErr w:type="spellEnd"/>
      <w:r w:rsidRPr="00391CE0">
        <w:t xml:space="preserve"> ale </w:t>
      </w:r>
      <w:proofErr w:type="spellStart"/>
      <w:r w:rsidRPr="00391CE0">
        <w:t>prezentului</w:t>
      </w:r>
      <w:proofErr w:type="spellEnd"/>
      <w:r w:rsidRPr="00391CE0">
        <w:t xml:space="preserve"> </w:t>
      </w:r>
      <w:proofErr w:type="spellStart"/>
      <w:r w:rsidRPr="00391CE0">
        <w:t>acord</w:t>
      </w:r>
      <w:proofErr w:type="spellEnd"/>
      <w:r w:rsidRPr="00391CE0">
        <w:t xml:space="preserve"> </w:t>
      </w:r>
      <w:proofErr w:type="spellStart"/>
      <w:r w:rsidRPr="00391CE0">
        <w:t>convin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păstreze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strictă</w:t>
      </w:r>
      <w:proofErr w:type="spellEnd"/>
      <w:r w:rsidRPr="00391CE0">
        <w:t xml:space="preserve"> </w:t>
      </w:r>
      <w:proofErr w:type="spellStart"/>
      <w:r w:rsidRPr="00391CE0">
        <w:t>confidenţialitate</w:t>
      </w:r>
      <w:proofErr w:type="spellEnd"/>
      <w:r w:rsidRPr="00391CE0">
        <w:t xml:space="preserve"> </w:t>
      </w:r>
      <w:proofErr w:type="spellStart"/>
      <w:r w:rsidRPr="00391CE0">
        <w:t>informaţiile</w:t>
      </w:r>
      <w:proofErr w:type="spellEnd"/>
      <w:r w:rsidRPr="00391CE0">
        <w:t xml:space="preserve"> </w:t>
      </w:r>
      <w:proofErr w:type="spellStart"/>
      <w:r w:rsidRPr="00391CE0">
        <w:t>primite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cadrul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pe </w:t>
      </w:r>
      <w:proofErr w:type="spellStart"/>
      <w:r w:rsidRPr="00391CE0">
        <w:t>parcursul</w:t>
      </w:r>
      <w:proofErr w:type="spellEnd"/>
      <w:r w:rsidRPr="00391CE0">
        <w:t xml:space="preserve"> </w:t>
      </w:r>
      <w:proofErr w:type="spellStart"/>
      <w:r w:rsidRPr="00391CE0">
        <w:t>implementării</w:t>
      </w:r>
      <w:proofErr w:type="spellEnd"/>
      <w:r w:rsidRPr="00391CE0">
        <w:t xml:space="preserve"> </w:t>
      </w:r>
      <w:proofErr w:type="spellStart"/>
      <w:r w:rsidRPr="00391CE0">
        <w:t>proiectului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sunt de </w:t>
      </w:r>
      <w:proofErr w:type="spellStart"/>
      <w:r w:rsidRPr="00391CE0">
        <w:t>acord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prevină</w:t>
      </w:r>
      <w:proofErr w:type="spellEnd"/>
      <w:r w:rsidRPr="00391CE0">
        <w:t xml:space="preserve"> </w:t>
      </w:r>
      <w:proofErr w:type="spellStart"/>
      <w:r w:rsidRPr="00391CE0">
        <w:t>orice</w:t>
      </w:r>
      <w:proofErr w:type="spellEnd"/>
      <w:r w:rsidRPr="00391CE0">
        <w:t xml:space="preserve"> </w:t>
      </w:r>
      <w:proofErr w:type="spellStart"/>
      <w:r w:rsidRPr="00391CE0">
        <w:t>utilizare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divulgare</w:t>
      </w:r>
      <w:proofErr w:type="spellEnd"/>
      <w:r w:rsidRPr="00391CE0">
        <w:t xml:space="preserve"> </w:t>
      </w:r>
      <w:proofErr w:type="spellStart"/>
      <w:r w:rsidRPr="00391CE0">
        <w:t>neautorizată</w:t>
      </w:r>
      <w:proofErr w:type="spellEnd"/>
      <w:r w:rsidRPr="00391CE0">
        <w:t xml:space="preserve"> a </w:t>
      </w:r>
      <w:proofErr w:type="spellStart"/>
      <w:r w:rsidRPr="00391CE0">
        <w:t>unor</w:t>
      </w:r>
      <w:proofErr w:type="spellEnd"/>
      <w:r w:rsidRPr="00391CE0">
        <w:t xml:space="preserve"> </w:t>
      </w:r>
      <w:proofErr w:type="spellStart"/>
      <w:r w:rsidRPr="00391CE0">
        <w:t>astfel</w:t>
      </w:r>
      <w:proofErr w:type="spellEnd"/>
      <w:r w:rsidRPr="00391CE0">
        <w:t xml:space="preserve"> de </w:t>
      </w:r>
      <w:proofErr w:type="spellStart"/>
      <w:r w:rsidRPr="00391CE0">
        <w:t>informaţii</w:t>
      </w:r>
      <w:proofErr w:type="spellEnd"/>
      <w:r w:rsidRPr="00391CE0">
        <w:t xml:space="preserve">. </w:t>
      </w:r>
      <w:proofErr w:type="spellStart"/>
      <w:r w:rsidRPr="00391CE0">
        <w:t>Părțile</w:t>
      </w:r>
      <w:proofErr w:type="spellEnd"/>
      <w:r w:rsidRPr="00391CE0">
        <w:t xml:space="preserve"> </w:t>
      </w:r>
      <w:proofErr w:type="spellStart"/>
      <w:r w:rsidRPr="00391CE0">
        <w:t>înțeleg</w:t>
      </w:r>
      <w:proofErr w:type="spellEnd"/>
      <w:r w:rsidRPr="00391CE0">
        <w:t xml:space="preserve"> </w:t>
      </w:r>
      <w:proofErr w:type="spellStart"/>
      <w:r w:rsidRPr="00391CE0">
        <w:t>să</w:t>
      </w:r>
      <w:proofErr w:type="spellEnd"/>
      <w:r w:rsidRPr="00391CE0">
        <w:t xml:space="preserve"> </w:t>
      </w:r>
      <w:proofErr w:type="spellStart"/>
      <w:r w:rsidRPr="00391CE0">
        <w:t>utilizeze</w:t>
      </w:r>
      <w:proofErr w:type="spellEnd"/>
      <w:r w:rsidRPr="00391CE0">
        <w:t xml:space="preserve"> </w:t>
      </w:r>
      <w:proofErr w:type="spellStart"/>
      <w:r w:rsidRPr="00391CE0">
        <w:t>informaţiile</w:t>
      </w:r>
      <w:proofErr w:type="spellEnd"/>
      <w:r w:rsidRPr="00391CE0">
        <w:t xml:space="preserve"> </w:t>
      </w:r>
      <w:proofErr w:type="spellStart"/>
      <w:r w:rsidRPr="00391CE0">
        <w:t>confidenţiale</w:t>
      </w:r>
      <w:proofErr w:type="spellEnd"/>
      <w:r w:rsidRPr="00391CE0">
        <w:t xml:space="preserve"> </w:t>
      </w:r>
      <w:proofErr w:type="spellStart"/>
      <w:r w:rsidRPr="00391CE0">
        <w:t>doar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scopul</w:t>
      </w:r>
      <w:proofErr w:type="spellEnd"/>
      <w:r w:rsidRPr="00391CE0">
        <w:t xml:space="preserve"> de a-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îndeplini</w:t>
      </w:r>
      <w:proofErr w:type="spellEnd"/>
      <w:r w:rsidRPr="00391CE0">
        <w:t xml:space="preserve"> </w:t>
      </w:r>
      <w:proofErr w:type="spellStart"/>
      <w:r w:rsidRPr="00391CE0">
        <w:t>obligaţiile</w:t>
      </w:r>
      <w:proofErr w:type="spellEnd"/>
      <w:r w:rsidRPr="00391CE0">
        <w:t xml:space="preserve"> din </w:t>
      </w:r>
      <w:proofErr w:type="spellStart"/>
      <w:r w:rsidRPr="00391CE0">
        <w:t>prezentul</w:t>
      </w:r>
      <w:proofErr w:type="spellEnd"/>
      <w:r w:rsidRPr="00391CE0">
        <w:t xml:space="preserve"> Acord de </w:t>
      </w:r>
      <w:proofErr w:type="spellStart"/>
      <w:r w:rsidRPr="00391CE0">
        <w:t>Parteneriat</w:t>
      </w:r>
      <w:proofErr w:type="spellEnd"/>
      <w:r w:rsidRPr="00391CE0">
        <w:t xml:space="preserve">. </w:t>
      </w:r>
    </w:p>
    <w:p w14:paraId="5423A14A" w14:textId="77777777" w:rsidR="00EB030A" w:rsidRPr="00391CE0" w:rsidRDefault="00834230">
      <w:pPr>
        <w:spacing w:after="13" w:line="259" w:lineRule="auto"/>
        <w:ind w:left="0" w:firstLine="0"/>
        <w:jc w:val="left"/>
      </w:pPr>
      <w:r w:rsidRPr="00391CE0">
        <w:rPr>
          <w:b/>
        </w:rPr>
        <w:t xml:space="preserve"> </w:t>
      </w:r>
    </w:p>
    <w:p w14:paraId="75EF7882" w14:textId="77777777" w:rsidR="00EB030A" w:rsidRPr="00391CE0" w:rsidRDefault="00834230">
      <w:pPr>
        <w:pStyle w:val="Heading1"/>
        <w:ind w:left="-5" w:right="0"/>
      </w:pPr>
      <w:r w:rsidRPr="00391CE0">
        <w:t xml:space="preserve">Art. 11 </w:t>
      </w:r>
      <w:proofErr w:type="spellStart"/>
      <w:r w:rsidRPr="00391CE0">
        <w:t>Legea</w:t>
      </w:r>
      <w:proofErr w:type="spellEnd"/>
      <w:r w:rsidRPr="00391CE0">
        <w:t xml:space="preserve"> </w:t>
      </w:r>
      <w:proofErr w:type="spellStart"/>
      <w:r w:rsidRPr="00391CE0">
        <w:t>aplicabilă</w:t>
      </w:r>
      <w:proofErr w:type="spellEnd"/>
      <w:r w:rsidRPr="00391CE0">
        <w:t xml:space="preserve"> </w:t>
      </w:r>
    </w:p>
    <w:p w14:paraId="7EEF1141" w14:textId="77777777" w:rsidR="00EB030A" w:rsidRPr="00391CE0" w:rsidRDefault="00834230" w:rsidP="00FF6BCE">
      <w:pPr>
        <w:numPr>
          <w:ilvl w:val="0"/>
          <w:numId w:val="10"/>
        </w:numPr>
        <w:ind w:left="709" w:hanging="709"/>
      </w:pPr>
      <w:proofErr w:type="spellStart"/>
      <w:r w:rsidRPr="00391CE0">
        <w:t>Prezentului</w:t>
      </w:r>
      <w:proofErr w:type="spellEnd"/>
      <w:r w:rsidRPr="00391CE0">
        <w:t xml:space="preserve"> Acord </w:t>
      </w:r>
      <w:proofErr w:type="spellStart"/>
      <w:r w:rsidRPr="00391CE0">
        <w:t>i</w:t>
      </w:r>
      <w:proofErr w:type="spellEnd"/>
      <w:r w:rsidRPr="00391CE0">
        <w:t xml:space="preserve"> se </w:t>
      </w:r>
      <w:proofErr w:type="spellStart"/>
      <w:r w:rsidRPr="00391CE0">
        <w:t>va</w:t>
      </w:r>
      <w:proofErr w:type="spellEnd"/>
      <w:r w:rsidRPr="00391CE0">
        <w:t xml:space="preserve"> </w:t>
      </w:r>
      <w:proofErr w:type="spellStart"/>
      <w:r w:rsidRPr="00391CE0">
        <w:t>aplica</w:t>
      </w:r>
      <w:proofErr w:type="spellEnd"/>
      <w:r w:rsidRPr="00391CE0">
        <w:t xml:space="preserve"> </w:t>
      </w:r>
      <w:proofErr w:type="spellStart"/>
      <w:r w:rsidRPr="00391CE0">
        <w:t>şi</w:t>
      </w:r>
      <w:proofErr w:type="spellEnd"/>
      <w:r w:rsidRPr="00391CE0">
        <w:t xml:space="preserve"> </w:t>
      </w:r>
      <w:proofErr w:type="spellStart"/>
      <w:r w:rsidRPr="00391CE0">
        <w:t>va</w:t>
      </w:r>
      <w:proofErr w:type="spellEnd"/>
      <w:r w:rsidRPr="00391CE0">
        <w:t xml:space="preserve"> fi </w:t>
      </w:r>
      <w:proofErr w:type="spellStart"/>
      <w:r w:rsidRPr="00391CE0">
        <w:t>interpretat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conformitate</w:t>
      </w:r>
      <w:proofErr w:type="spellEnd"/>
      <w:r w:rsidRPr="00391CE0">
        <w:t xml:space="preserve"> cu </w:t>
      </w:r>
      <w:proofErr w:type="spellStart"/>
      <w:r w:rsidRPr="00391CE0">
        <w:t>legea</w:t>
      </w:r>
      <w:proofErr w:type="spellEnd"/>
      <w:r w:rsidRPr="00391CE0">
        <w:t xml:space="preserve"> </w:t>
      </w:r>
      <w:proofErr w:type="spellStart"/>
      <w:r w:rsidRPr="00391CE0">
        <w:t>română</w:t>
      </w:r>
      <w:proofErr w:type="spellEnd"/>
      <w:r w:rsidRPr="00391CE0">
        <w:t xml:space="preserve">. </w:t>
      </w:r>
    </w:p>
    <w:p w14:paraId="3475D889" w14:textId="77777777" w:rsidR="00EB030A" w:rsidRPr="00391CE0" w:rsidRDefault="00834230" w:rsidP="00FF6BCE">
      <w:pPr>
        <w:numPr>
          <w:ilvl w:val="0"/>
          <w:numId w:val="10"/>
        </w:numPr>
        <w:ind w:left="709" w:hanging="709"/>
      </w:pPr>
      <w:r w:rsidRPr="00391CE0">
        <w:t xml:space="preserve">Pe </w:t>
      </w:r>
      <w:proofErr w:type="spellStart"/>
      <w:r w:rsidRPr="00391CE0">
        <w:t>durata</w:t>
      </w:r>
      <w:proofErr w:type="spellEnd"/>
      <w:r w:rsidRPr="00391CE0">
        <w:t xml:space="preserve"> </w:t>
      </w:r>
      <w:proofErr w:type="spellStart"/>
      <w:r w:rsidRPr="00391CE0">
        <w:t>prezentului</w:t>
      </w:r>
      <w:proofErr w:type="spellEnd"/>
      <w:r w:rsidRPr="00391CE0">
        <w:t xml:space="preserve"> Acord, </w:t>
      </w:r>
      <w:proofErr w:type="spellStart"/>
      <w:r w:rsidRPr="00391CE0">
        <w:t>părţile</w:t>
      </w:r>
      <w:proofErr w:type="spellEnd"/>
      <w:r w:rsidRPr="00391CE0">
        <w:t xml:space="preserve"> </w:t>
      </w:r>
      <w:proofErr w:type="spellStart"/>
      <w:r w:rsidRPr="00391CE0">
        <w:t>vor</w:t>
      </w:r>
      <w:proofErr w:type="spellEnd"/>
      <w:r w:rsidRPr="00391CE0">
        <w:t xml:space="preserve"> </w:t>
      </w:r>
      <w:proofErr w:type="spellStart"/>
      <w:r w:rsidRPr="00391CE0">
        <w:t>avea</w:t>
      </w:r>
      <w:proofErr w:type="spellEnd"/>
      <w:r w:rsidRPr="00391CE0">
        <w:t xml:space="preserve"> </w:t>
      </w:r>
      <w:proofErr w:type="spellStart"/>
      <w:r w:rsidRPr="00391CE0">
        <w:t>dreptul</w:t>
      </w:r>
      <w:proofErr w:type="spellEnd"/>
      <w:r w:rsidRPr="00391CE0">
        <w:t xml:space="preserve"> </w:t>
      </w:r>
      <w:proofErr w:type="spellStart"/>
      <w:r w:rsidRPr="00391CE0">
        <w:t>sa</w:t>
      </w:r>
      <w:proofErr w:type="spellEnd"/>
      <w:r w:rsidRPr="00391CE0">
        <w:t xml:space="preserve"> </w:t>
      </w:r>
      <w:proofErr w:type="spellStart"/>
      <w:r w:rsidRPr="00391CE0">
        <w:t>convină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scris</w:t>
      </w:r>
      <w:proofErr w:type="spellEnd"/>
      <w:r w:rsidRPr="00391CE0">
        <w:t xml:space="preserve"> </w:t>
      </w:r>
      <w:proofErr w:type="spellStart"/>
      <w:r w:rsidRPr="00391CE0">
        <w:t>asupra</w:t>
      </w:r>
      <w:proofErr w:type="spellEnd"/>
      <w:r w:rsidRPr="00391CE0">
        <w:t xml:space="preserve"> </w:t>
      </w:r>
      <w:proofErr w:type="spellStart"/>
      <w:r w:rsidRPr="00391CE0">
        <w:t>modificării</w:t>
      </w:r>
      <w:proofErr w:type="spellEnd"/>
      <w:r w:rsidRPr="00391CE0">
        <w:t xml:space="preserve"> </w:t>
      </w:r>
      <w:proofErr w:type="spellStart"/>
      <w:r w:rsidRPr="00391CE0">
        <w:t>anumitor</w:t>
      </w:r>
      <w:proofErr w:type="spellEnd"/>
      <w:r w:rsidRPr="00391CE0">
        <w:t xml:space="preserve"> </w:t>
      </w:r>
      <w:proofErr w:type="spellStart"/>
      <w:r w:rsidRPr="00391CE0">
        <w:t>clauze</w:t>
      </w:r>
      <w:proofErr w:type="spellEnd"/>
      <w:r w:rsidRPr="00391CE0">
        <w:t xml:space="preserve">, </w:t>
      </w:r>
      <w:proofErr w:type="spellStart"/>
      <w:r w:rsidRPr="00391CE0">
        <w:t>prin</w:t>
      </w:r>
      <w:proofErr w:type="spellEnd"/>
      <w:r w:rsidRPr="00391CE0">
        <w:t xml:space="preserve"> act </w:t>
      </w:r>
      <w:proofErr w:type="spellStart"/>
      <w:r w:rsidRPr="00391CE0">
        <w:t>adiţional</w:t>
      </w:r>
      <w:proofErr w:type="spellEnd"/>
      <w:r w:rsidRPr="00391CE0">
        <w:t xml:space="preserve">, </w:t>
      </w:r>
      <w:proofErr w:type="spellStart"/>
      <w:r w:rsidRPr="00391CE0">
        <w:t>oricând</w:t>
      </w:r>
      <w:proofErr w:type="spellEnd"/>
      <w:r w:rsidRPr="00391CE0">
        <w:t xml:space="preserve"> </w:t>
      </w:r>
      <w:proofErr w:type="spellStart"/>
      <w:r w:rsidRPr="00391CE0">
        <w:t>interesele</w:t>
      </w:r>
      <w:proofErr w:type="spellEnd"/>
      <w:r w:rsidRPr="00391CE0">
        <w:t xml:space="preserve"> lor </w:t>
      </w:r>
      <w:proofErr w:type="spellStart"/>
      <w:r w:rsidRPr="00391CE0">
        <w:t>cer</w:t>
      </w:r>
      <w:proofErr w:type="spellEnd"/>
      <w:r w:rsidRPr="00391CE0">
        <w:t xml:space="preserve"> </w:t>
      </w:r>
      <w:proofErr w:type="spellStart"/>
      <w:r w:rsidRPr="00391CE0">
        <w:t>acest</w:t>
      </w:r>
      <w:proofErr w:type="spellEnd"/>
      <w:r w:rsidRPr="00391CE0">
        <w:t xml:space="preserve"> </w:t>
      </w:r>
      <w:proofErr w:type="spellStart"/>
      <w:r w:rsidRPr="00391CE0">
        <w:t>lucru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când</w:t>
      </w:r>
      <w:proofErr w:type="spellEnd"/>
      <w:r w:rsidRPr="00391CE0">
        <w:t xml:space="preserve"> </w:t>
      </w:r>
      <w:proofErr w:type="spellStart"/>
      <w:r w:rsidRPr="00391CE0">
        <w:t>aceste</w:t>
      </w:r>
      <w:proofErr w:type="spellEnd"/>
      <w:r w:rsidRPr="00391CE0">
        <w:t xml:space="preserve"> </w:t>
      </w:r>
      <w:proofErr w:type="spellStart"/>
      <w:r w:rsidRPr="00391CE0">
        <w:t>circumstanţe</w:t>
      </w:r>
      <w:proofErr w:type="spellEnd"/>
      <w:r w:rsidRPr="00391CE0">
        <w:t xml:space="preserve"> au loc </w:t>
      </w:r>
      <w:proofErr w:type="spellStart"/>
      <w:r w:rsidRPr="00391CE0">
        <w:t>şi</w:t>
      </w:r>
      <w:proofErr w:type="spellEnd"/>
      <w:r w:rsidRPr="00391CE0">
        <w:t xml:space="preserve"> nu au </w:t>
      </w:r>
      <w:proofErr w:type="spellStart"/>
      <w:r w:rsidRPr="00391CE0">
        <w:t>putut</w:t>
      </w:r>
      <w:proofErr w:type="spellEnd"/>
      <w:r w:rsidRPr="00391CE0">
        <w:t xml:space="preserve"> fi </w:t>
      </w:r>
      <w:proofErr w:type="spellStart"/>
      <w:r w:rsidRPr="00391CE0">
        <w:t>prevăzute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momentul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care s-a </w:t>
      </w:r>
      <w:proofErr w:type="spellStart"/>
      <w:r w:rsidRPr="00391CE0">
        <w:t>încheiat</w:t>
      </w:r>
      <w:proofErr w:type="spellEnd"/>
      <w:r w:rsidRPr="00391CE0">
        <w:t xml:space="preserve"> </w:t>
      </w:r>
      <w:proofErr w:type="spellStart"/>
      <w:r w:rsidRPr="00391CE0">
        <w:t>prezentul</w:t>
      </w:r>
      <w:proofErr w:type="spellEnd"/>
      <w:r w:rsidRPr="00391CE0">
        <w:t xml:space="preserve"> Acord de </w:t>
      </w:r>
      <w:proofErr w:type="spellStart"/>
      <w:r w:rsidRPr="00391CE0">
        <w:t>Parteneriat</w:t>
      </w:r>
      <w:proofErr w:type="spellEnd"/>
      <w:r w:rsidRPr="00391CE0">
        <w:t xml:space="preserve">. </w:t>
      </w:r>
    </w:p>
    <w:p w14:paraId="2800C53B" w14:textId="77777777" w:rsidR="00EB030A" w:rsidRDefault="00834230">
      <w:pPr>
        <w:spacing w:after="9" w:line="259" w:lineRule="auto"/>
        <w:ind w:left="0" w:firstLine="0"/>
        <w:jc w:val="left"/>
        <w:rPr>
          <w:b/>
        </w:rPr>
      </w:pPr>
      <w:r w:rsidRPr="00391CE0">
        <w:rPr>
          <w:b/>
        </w:rPr>
        <w:t xml:space="preserve"> </w:t>
      </w:r>
    </w:p>
    <w:p w14:paraId="409B2A85" w14:textId="77777777" w:rsidR="00EB030A" w:rsidRPr="00391CE0" w:rsidRDefault="00834230">
      <w:pPr>
        <w:pStyle w:val="Heading1"/>
        <w:ind w:left="-5" w:right="0"/>
      </w:pPr>
      <w:r w:rsidRPr="00391CE0">
        <w:t xml:space="preserve">Art. 12 </w:t>
      </w:r>
      <w:proofErr w:type="spellStart"/>
      <w:r w:rsidRPr="00391CE0">
        <w:t>Dispoziţii</w:t>
      </w:r>
      <w:proofErr w:type="spellEnd"/>
      <w:r w:rsidRPr="00391CE0">
        <w:t xml:space="preserve"> finale </w:t>
      </w:r>
    </w:p>
    <w:p w14:paraId="1BBB121A" w14:textId="77777777" w:rsidR="00EB030A" w:rsidRPr="00391CE0" w:rsidRDefault="00834230" w:rsidP="00FF6BCE">
      <w:pPr>
        <w:tabs>
          <w:tab w:val="left" w:pos="709"/>
          <w:tab w:val="right" w:pos="9784"/>
        </w:tabs>
        <w:ind w:left="-15" w:firstLine="0"/>
        <w:jc w:val="left"/>
      </w:pPr>
      <w:r w:rsidRPr="00391CE0">
        <w:t>(1)</w:t>
      </w:r>
      <w:r w:rsidRPr="00391CE0">
        <w:rPr>
          <w:rFonts w:ascii="Arial" w:eastAsia="Arial" w:hAnsi="Arial" w:cs="Arial"/>
        </w:rPr>
        <w:t xml:space="preserve"> </w:t>
      </w:r>
      <w:r w:rsidRPr="00391CE0">
        <w:rPr>
          <w:rFonts w:ascii="Arial" w:eastAsia="Arial" w:hAnsi="Arial" w:cs="Arial"/>
        </w:rPr>
        <w:tab/>
      </w:r>
      <w:proofErr w:type="spellStart"/>
      <w:r w:rsidRPr="00391CE0">
        <w:t>Toate</w:t>
      </w:r>
      <w:proofErr w:type="spellEnd"/>
      <w:r w:rsidRPr="00391CE0">
        <w:t xml:space="preserve"> </w:t>
      </w:r>
      <w:proofErr w:type="spellStart"/>
      <w:r w:rsidRPr="00391CE0">
        <w:t>posibilele</w:t>
      </w:r>
      <w:proofErr w:type="spellEnd"/>
      <w:r w:rsidRPr="00391CE0">
        <w:t xml:space="preserve"> dispute </w:t>
      </w:r>
      <w:proofErr w:type="spellStart"/>
      <w:r w:rsidRPr="00391CE0">
        <w:t>rezultate</w:t>
      </w:r>
      <w:proofErr w:type="spellEnd"/>
      <w:r w:rsidRPr="00391CE0">
        <w:t xml:space="preserve"> din </w:t>
      </w:r>
      <w:proofErr w:type="spellStart"/>
      <w:r w:rsidRPr="00391CE0">
        <w:t>prezentul</w:t>
      </w:r>
      <w:proofErr w:type="spellEnd"/>
      <w:r w:rsidRPr="00391CE0">
        <w:t xml:space="preserve"> </w:t>
      </w:r>
      <w:proofErr w:type="spellStart"/>
      <w:r w:rsidRPr="00391CE0">
        <w:t>acord</w:t>
      </w:r>
      <w:proofErr w:type="spellEnd"/>
      <w:r w:rsidRPr="00391CE0">
        <w:t xml:space="preserve"> </w:t>
      </w:r>
      <w:proofErr w:type="spellStart"/>
      <w:r w:rsidRPr="00391CE0">
        <w:t>sau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legătură</w:t>
      </w:r>
      <w:proofErr w:type="spellEnd"/>
      <w:r w:rsidRPr="00391CE0">
        <w:t xml:space="preserve"> cu </w:t>
      </w:r>
      <w:proofErr w:type="spellStart"/>
      <w:r w:rsidRPr="00391CE0">
        <w:t>el</w:t>
      </w:r>
      <w:proofErr w:type="spellEnd"/>
      <w:r w:rsidRPr="00391CE0">
        <w:t xml:space="preserve">, pe care </w:t>
      </w:r>
      <w:proofErr w:type="spellStart"/>
      <w:r w:rsidRPr="00391CE0">
        <w:t>părţile</w:t>
      </w:r>
      <w:proofErr w:type="spellEnd"/>
      <w:r w:rsidRPr="00391CE0">
        <w:t xml:space="preserve"> nu le pot </w:t>
      </w:r>
      <w:proofErr w:type="spellStart"/>
      <w:r w:rsidRPr="00391CE0">
        <w:t>soluţiona</w:t>
      </w:r>
      <w:proofErr w:type="spellEnd"/>
      <w:r w:rsidRPr="00391CE0">
        <w:t xml:space="preserve"> pe </w:t>
      </w:r>
    </w:p>
    <w:p w14:paraId="72B2247E" w14:textId="77777777" w:rsidR="00EB030A" w:rsidRPr="00391CE0" w:rsidRDefault="00834230">
      <w:pPr>
        <w:ind w:left="576" w:firstLine="0"/>
      </w:pPr>
      <w:proofErr w:type="spellStart"/>
      <w:r w:rsidRPr="00391CE0">
        <w:t>cale</w:t>
      </w:r>
      <w:proofErr w:type="spellEnd"/>
      <w:r w:rsidRPr="00391CE0">
        <w:t xml:space="preserve"> </w:t>
      </w:r>
      <w:proofErr w:type="spellStart"/>
      <w:r w:rsidRPr="00391CE0">
        <w:t>amiabilă</w:t>
      </w:r>
      <w:proofErr w:type="spellEnd"/>
      <w:r w:rsidRPr="00391CE0">
        <w:t xml:space="preserve">, </w:t>
      </w:r>
      <w:proofErr w:type="spellStart"/>
      <w:r w:rsidRPr="00391CE0">
        <w:t>vor</w:t>
      </w:r>
      <w:proofErr w:type="spellEnd"/>
      <w:r w:rsidRPr="00391CE0">
        <w:t xml:space="preserve"> fi </w:t>
      </w:r>
      <w:proofErr w:type="spellStart"/>
      <w:r w:rsidRPr="00391CE0">
        <w:t>soluţionate</w:t>
      </w:r>
      <w:proofErr w:type="spellEnd"/>
      <w:r w:rsidRPr="00391CE0">
        <w:t xml:space="preserve"> de </w:t>
      </w:r>
      <w:proofErr w:type="spellStart"/>
      <w:r w:rsidRPr="00391CE0">
        <w:t>instanţele</w:t>
      </w:r>
      <w:proofErr w:type="spellEnd"/>
      <w:r w:rsidRPr="00391CE0">
        <w:t xml:space="preserve"> </w:t>
      </w:r>
      <w:proofErr w:type="spellStart"/>
      <w:r w:rsidRPr="00391CE0">
        <w:t>competente</w:t>
      </w:r>
      <w:proofErr w:type="spellEnd"/>
      <w:r w:rsidRPr="00391CE0">
        <w:t xml:space="preserve">. </w:t>
      </w:r>
    </w:p>
    <w:p w14:paraId="372EE6B1" w14:textId="77777777" w:rsidR="00EB030A" w:rsidRPr="00391CE0" w:rsidRDefault="00834230">
      <w:pPr>
        <w:spacing w:after="10" w:line="259" w:lineRule="auto"/>
        <w:ind w:left="0" w:firstLine="0"/>
        <w:jc w:val="left"/>
      </w:pPr>
      <w:r w:rsidRPr="00391CE0">
        <w:t xml:space="preserve"> </w:t>
      </w:r>
    </w:p>
    <w:p w14:paraId="1D54E3F4" w14:textId="5AB67CD3" w:rsidR="00EB030A" w:rsidRPr="00391CE0" w:rsidRDefault="00834230">
      <w:pPr>
        <w:ind w:left="-15" w:firstLine="0"/>
      </w:pPr>
      <w:proofErr w:type="spellStart"/>
      <w:r w:rsidRPr="00391CE0">
        <w:t>Întocmit</w:t>
      </w:r>
      <w:proofErr w:type="spellEnd"/>
      <w:r w:rsidRPr="00391CE0">
        <w:t xml:space="preserve"> </w:t>
      </w:r>
      <w:proofErr w:type="spellStart"/>
      <w:r w:rsidRPr="00391CE0">
        <w:t>în</w:t>
      </w:r>
      <w:proofErr w:type="spellEnd"/>
      <w:r w:rsidRPr="00391CE0">
        <w:t xml:space="preserve"> </w:t>
      </w:r>
      <w:r w:rsidR="00203814" w:rsidRPr="00203814">
        <w:rPr>
          <w:i/>
          <w:color w:val="auto"/>
          <w:shd w:val="clear" w:color="auto" w:fill="E0E0E0"/>
        </w:rPr>
        <w:t>3</w:t>
      </w:r>
      <w:r w:rsidRPr="00391CE0">
        <w:t xml:space="preserve"> </w:t>
      </w:r>
      <w:proofErr w:type="spellStart"/>
      <w:r w:rsidRPr="00391CE0">
        <w:t>exemplare</w:t>
      </w:r>
      <w:proofErr w:type="spellEnd"/>
      <w:r w:rsidRPr="00391CE0">
        <w:t xml:space="preserve">, </w:t>
      </w:r>
      <w:proofErr w:type="spellStart"/>
      <w:r w:rsidRPr="00391CE0">
        <w:t>în</w:t>
      </w:r>
      <w:proofErr w:type="spellEnd"/>
      <w:r w:rsidRPr="00391CE0">
        <w:t xml:space="preserve"> </w:t>
      </w:r>
      <w:proofErr w:type="spellStart"/>
      <w:r w:rsidRPr="00391CE0">
        <w:t>limba</w:t>
      </w:r>
      <w:proofErr w:type="spellEnd"/>
      <w:r w:rsidRPr="00391CE0">
        <w:t xml:space="preserve"> </w:t>
      </w:r>
      <w:proofErr w:type="spellStart"/>
      <w:r w:rsidRPr="00391CE0">
        <w:t>română</w:t>
      </w:r>
      <w:proofErr w:type="spellEnd"/>
      <w:r w:rsidRPr="00391CE0">
        <w:t xml:space="preserve">, </w:t>
      </w:r>
      <w:proofErr w:type="spellStart"/>
      <w:r w:rsidRPr="00391CE0">
        <w:t>câte</w:t>
      </w:r>
      <w:proofErr w:type="spellEnd"/>
      <w:r w:rsidRPr="00391CE0">
        <w:t xml:space="preserve"> </w:t>
      </w:r>
      <w:proofErr w:type="spellStart"/>
      <w:r w:rsidRPr="00391CE0">
        <w:t>unul</w:t>
      </w:r>
      <w:proofErr w:type="spellEnd"/>
      <w:r w:rsidRPr="00391CE0">
        <w:t xml:space="preserve">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fiecare</w:t>
      </w:r>
      <w:proofErr w:type="spellEnd"/>
      <w:r w:rsidRPr="00391CE0">
        <w:t xml:space="preserve"> </w:t>
      </w:r>
      <w:proofErr w:type="spellStart"/>
      <w:r w:rsidRPr="00391CE0">
        <w:t>parte</w:t>
      </w:r>
      <w:proofErr w:type="spellEnd"/>
      <w:r w:rsidRPr="00391CE0">
        <w:t xml:space="preserve"> </w:t>
      </w:r>
      <w:proofErr w:type="spellStart"/>
      <w:r w:rsidRPr="00391CE0">
        <w:t>si</w:t>
      </w:r>
      <w:proofErr w:type="spellEnd"/>
      <w:r w:rsidRPr="00391CE0">
        <w:t xml:space="preserve"> un original </w:t>
      </w:r>
      <w:proofErr w:type="spellStart"/>
      <w:r w:rsidRPr="00391CE0">
        <w:t>pentru</w:t>
      </w:r>
      <w:proofErr w:type="spellEnd"/>
      <w:r w:rsidRPr="00391CE0">
        <w:t xml:space="preserve"> </w:t>
      </w:r>
      <w:proofErr w:type="spellStart"/>
      <w:r w:rsidRPr="00391CE0">
        <w:t>cererea</w:t>
      </w:r>
      <w:proofErr w:type="spellEnd"/>
      <w:r w:rsidRPr="00391CE0">
        <w:t xml:space="preserve"> de </w:t>
      </w:r>
      <w:proofErr w:type="spellStart"/>
      <w:r w:rsidRPr="00391CE0">
        <w:t>finanţare</w:t>
      </w:r>
      <w:proofErr w:type="spellEnd"/>
      <w:r w:rsidRPr="00391CE0">
        <w:t xml:space="preserve">. </w:t>
      </w:r>
    </w:p>
    <w:p w14:paraId="5CB9BE56" w14:textId="77777777" w:rsidR="00EB030A" w:rsidRPr="00391CE0" w:rsidRDefault="00834230">
      <w:pPr>
        <w:spacing w:after="18" w:line="259" w:lineRule="auto"/>
        <w:ind w:left="0" w:firstLine="0"/>
        <w:jc w:val="left"/>
      </w:pPr>
      <w:r w:rsidRPr="00391CE0">
        <w:t xml:space="preserve"> </w:t>
      </w:r>
    </w:p>
    <w:p w14:paraId="5CC7DA02" w14:textId="77777777" w:rsidR="00EB030A" w:rsidRPr="00391CE0" w:rsidRDefault="00834230">
      <w:pPr>
        <w:ind w:left="-15" w:firstLine="0"/>
      </w:pPr>
      <w:proofErr w:type="spellStart"/>
      <w:r w:rsidRPr="00391CE0">
        <w:t>Semnături</w:t>
      </w:r>
      <w:proofErr w:type="spellEnd"/>
      <w:r w:rsidRPr="00391CE0">
        <w:t xml:space="preserve"> </w:t>
      </w:r>
    </w:p>
    <w:p w14:paraId="7A0366B9" w14:textId="77777777" w:rsidR="00EB030A" w:rsidRPr="00391CE0" w:rsidRDefault="00834230">
      <w:pPr>
        <w:spacing w:after="0" w:line="259" w:lineRule="auto"/>
        <w:ind w:left="0" w:firstLine="0"/>
        <w:jc w:val="left"/>
      </w:pPr>
      <w:r w:rsidRPr="00391CE0">
        <w:t xml:space="preserve"> </w:t>
      </w:r>
    </w:p>
    <w:tbl>
      <w:tblPr>
        <w:tblStyle w:val="TableGrid"/>
        <w:tblW w:w="9964" w:type="dxa"/>
        <w:tblInd w:w="-122" w:type="dxa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2107"/>
        <w:gridCol w:w="4536"/>
        <w:gridCol w:w="1408"/>
        <w:gridCol w:w="1913"/>
      </w:tblGrid>
      <w:tr w:rsidR="00EB030A" w:rsidRPr="00391CE0" w14:paraId="30226E87" w14:textId="77777777" w:rsidTr="00CE6B66">
        <w:trPr>
          <w:trHeight w:val="720"/>
        </w:trPr>
        <w:tc>
          <w:tcPr>
            <w:tcW w:w="21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594285" w14:textId="77777777" w:rsidR="00EB030A" w:rsidRDefault="00834230">
            <w:pPr>
              <w:spacing w:after="0" w:line="259" w:lineRule="auto"/>
              <w:ind w:left="122" w:firstLine="0"/>
              <w:jc w:val="left"/>
            </w:pPr>
            <w:r w:rsidRPr="00391CE0">
              <w:t xml:space="preserve">Lider de </w:t>
            </w:r>
            <w:proofErr w:type="spellStart"/>
            <w:r w:rsidRPr="00391CE0">
              <w:t>parteneriat</w:t>
            </w:r>
            <w:proofErr w:type="spellEnd"/>
            <w:r w:rsidRPr="00391CE0">
              <w:t xml:space="preserve"> (</w:t>
            </w:r>
            <w:proofErr w:type="spellStart"/>
            <w:r w:rsidRPr="00391CE0">
              <w:t>Partener</w:t>
            </w:r>
            <w:proofErr w:type="spellEnd"/>
            <w:r w:rsidRPr="00391CE0">
              <w:t xml:space="preserve"> 1) </w:t>
            </w:r>
          </w:p>
          <w:p w14:paraId="6F88CBE7" w14:textId="435E541E" w:rsidR="00203814" w:rsidRPr="00027185" w:rsidRDefault="00203814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proofErr w:type="spellStart"/>
            <w:r w:rsidRPr="00027185">
              <w:rPr>
                <w:b/>
                <w:bCs/>
              </w:rPr>
              <w:t>Municipiul</w:t>
            </w:r>
            <w:proofErr w:type="spellEnd"/>
            <w:r w:rsidRPr="00027185">
              <w:rPr>
                <w:b/>
                <w:bCs/>
              </w:rPr>
              <w:t xml:space="preserve"> </w:t>
            </w:r>
            <w:proofErr w:type="spellStart"/>
            <w:r w:rsidRPr="00027185">
              <w:rPr>
                <w:b/>
                <w:bCs/>
              </w:rPr>
              <w:t>Câmpulung</w:t>
            </w:r>
            <w:proofErr w:type="spellEnd"/>
            <w:r w:rsidRPr="00027185">
              <w:rPr>
                <w:b/>
                <w:bCs/>
              </w:rPr>
              <w:t xml:space="preserve"> </w:t>
            </w:r>
            <w:proofErr w:type="spellStart"/>
            <w:r w:rsidRPr="00027185">
              <w:rPr>
                <w:b/>
                <w:bCs/>
              </w:rPr>
              <w:t>Moldovenesc</w:t>
            </w:r>
            <w:proofErr w:type="spellEnd"/>
          </w:p>
        </w:tc>
        <w:tc>
          <w:tcPr>
            <w:tcW w:w="45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035121" w14:textId="51D615C9" w:rsidR="00EB030A" w:rsidRPr="00391CE0" w:rsidRDefault="0020381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Negură</w:t>
            </w:r>
            <w:proofErr w:type="spellEnd"/>
            <w:r>
              <w:rPr>
                <w:i/>
              </w:rPr>
              <w:t xml:space="preserve"> Mihăiță, </w:t>
            </w:r>
            <w:proofErr w:type="spellStart"/>
            <w:r>
              <w:rPr>
                <w:i/>
              </w:rPr>
              <w:t>primar</w:t>
            </w:r>
            <w:proofErr w:type="spellEnd"/>
            <w:r w:rsidR="00834230" w:rsidRPr="00391CE0">
              <w:rPr>
                <w:i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4C54B4" w14:textId="77777777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i/>
              </w:rPr>
              <w:t>Semnătura</w:t>
            </w:r>
            <w:proofErr w:type="spellEnd"/>
            <w:r w:rsidRPr="00391CE0">
              <w:rPr>
                <w:i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B5A3EA7" w14:textId="02508731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r w:rsidRPr="00391CE0">
              <w:rPr>
                <w:i/>
              </w:rPr>
              <w:t xml:space="preserve">Data </w:t>
            </w:r>
            <w:proofErr w:type="spellStart"/>
            <w:r w:rsidRPr="00391CE0">
              <w:rPr>
                <w:i/>
              </w:rPr>
              <w:t>semnării</w:t>
            </w:r>
            <w:proofErr w:type="spellEnd"/>
            <w:r w:rsidRPr="00391CE0">
              <w:rPr>
                <w:i/>
              </w:rPr>
              <w:t xml:space="preserve"> </w:t>
            </w:r>
          </w:p>
        </w:tc>
      </w:tr>
      <w:tr w:rsidR="00EB030A" w:rsidRPr="00391CE0" w14:paraId="21964A59" w14:textId="77777777" w:rsidTr="00CE6B66">
        <w:trPr>
          <w:trHeight w:val="471"/>
        </w:trPr>
        <w:tc>
          <w:tcPr>
            <w:tcW w:w="21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02DE22" w14:textId="77777777" w:rsidR="00EB030A" w:rsidRDefault="00834230">
            <w:pPr>
              <w:spacing w:after="0" w:line="259" w:lineRule="auto"/>
              <w:ind w:left="122" w:firstLine="0"/>
              <w:jc w:val="left"/>
            </w:pPr>
            <w:proofErr w:type="spellStart"/>
            <w:r w:rsidRPr="00391CE0">
              <w:t>Partener</w:t>
            </w:r>
            <w:proofErr w:type="spellEnd"/>
            <w:r w:rsidRPr="00391CE0">
              <w:t xml:space="preserve"> 2 </w:t>
            </w:r>
          </w:p>
          <w:p w14:paraId="55BD1AC8" w14:textId="77777777" w:rsidR="00203814" w:rsidRPr="00203814" w:rsidRDefault="00203814" w:rsidP="00203814">
            <w:pPr>
              <w:spacing w:after="0" w:line="259" w:lineRule="auto"/>
              <w:ind w:left="122" w:firstLine="0"/>
              <w:jc w:val="left"/>
              <w:rPr>
                <w:b/>
                <w:bCs/>
              </w:rPr>
            </w:pPr>
            <w:r w:rsidRPr="00203814">
              <w:rPr>
                <w:b/>
                <w:bCs/>
                <w:szCs w:val="20"/>
              </w:rPr>
              <w:t xml:space="preserve">ȘCOALA GIMNAZIALĂ "BOGDAN VODĂ" </w:t>
            </w:r>
            <w:proofErr w:type="spellStart"/>
            <w:r w:rsidRPr="00203814">
              <w:rPr>
                <w:b/>
                <w:bCs/>
                <w:szCs w:val="20"/>
              </w:rPr>
              <w:t>Câmpulung</w:t>
            </w:r>
            <w:proofErr w:type="spellEnd"/>
            <w:r w:rsidRPr="00203814">
              <w:rPr>
                <w:b/>
                <w:bCs/>
                <w:szCs w:val="20"/>
              </w:rPr>
              <w:t xml:space="preserve"> </w:t>
            </w:r>
            <w:proofErr w:type="spellStart"/>
            <w:r w:rsidRPr="00203814">
              <w:rPr>
                <w:b/>
                <w:bCs/>
                <w:szCs w:val="20"/>
              </w:rPr>
              <w:t>Moldovenesc</w:t>
            </w:r>
            <w:proofErr w:type="spellEnd"/>
          </w:p>
          <w:p w14:paraId="3BD0D661" w14:textId="77777777" w:rsidR="00203814" w:rsidRDefault="00203814" w:rsidP="00203814">
            <w:pPr>
              <w:spacing w:after="0" w:line="259" w:lineRule="auto"/>
              <w:jc w:val="left"/>
            </w:pPr>
          </w:p>
          <w:p w14:paraId="33F6ED10" w14:textId="77777777" w:rsidR="00203814" w:rsidRPr="00391CE0" w:rsidRDefault="00203814">
            <w:pPr>
              <w:spacing w:after="0" w:line="259" w:lineRule="auto"/>
              <w:ind w:left="122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F1453F" w14:textId="63282FF5" w:rsidR="00EB030A" w:rsidRPr="00203814" w:rsidRDefault="00203814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  <w:r w:rsidRPr="00203814">
              <w:rPr>
                <w:i/>
                <w:iCs/>
                <w:szCs w:val="20"/>
              </w:rPr>
              <w:t>Niță Iulia Ionela, director</w:t>
            </w:r>
          </w:p>
        </w:tc>
        <w:tc>
          <w:tcPr>
            <w:tcW w:w="14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FA51D6" w14:textId="77777777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proofErr w:type="spellStart"/>
            <w:r w:rsidRPr="00391CE0">
              <w:rPr>
                <w:i/>
              </w:rPr>
              <w:t>Semnătura</w:t>
            </w:r>
            <w:proofErr w:type="spellEnd"/>
            <w:r w:rsidRPr="00391CE0">
              <w:rPr>
                <w:i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225150" w14:textId="665F0BC9" w:rsidR="00EB030A" w:rsidRPr="00391CE0" w:rsidRDefault="00834230">
            <w:pPr>
              <w:spacing w:after="0" w:line="259" w:lineRule="auto"/>
              <w:ind w:left="0" w:firstLine="0"/>
              <w:jc w:val="left"/>
            </w:pPr>
            <w:r w:rsidRPr="00391CE0">
              <w:rPr>
                <w:i/>
              </w:rPr>
              <w:t xml:space="preserve">Data </w:t>
            </w:r>
            <w:proofErr w:type="spellStart"/>
            <w:r w:rsidRPr="00391CE0">
              <w:rPr>
                <w:i/>
              </w:rPr>
              <w:t>semnării</w:t>
            </w:r>
            <w:proofErr w:type="spellEnd"/>
            <w:r w:rsidRPr="00391CE0">
              <w:rPr>
                <w:i/>
              </w:rPr>
              <w:t xml:space="preserve"> </w:t>
            </w:r>
          </w:p>
        </w:tc>
      </w:tr>
    </w:tbl>
    <w:p w14:paraId="3EA6E716" w14:textId="60717F5A" w:rsidR="00EB030A" w:rsidRPr="005950AB" w:rsidRDefault="00EB030A" w:rsidP="005950AB">
      <w:pPr>
        <w:spacing w:after="0" w:line="259" w:lineRule="auto"/>
        <w:ind w:left="0" w:firstLine="0"/>
        <w:jc w:val="center"/>
      </w:pPr>
    </w:p>
    <w:p w14:paraId="181F198A" w14:textId="7D2F945B" w:rsidR="00203814" w:rsidRPr="005950AB" w:rsidRDefault="005950AB" w:rsidP="005950AB">
      <w:pPr>
        <w:spacing w:after="0" w:line="259" w:lineRule="auto"/>
        <w:ind w:left="0" w:firstLine="0"/>
        <w:jc w:val="center"/>
        <w:rPr>
          <w:iCs/>
        </w:rPr>
      </w:pPr>
      <w:r w:rsidRPr="005950AB">
        <w:rPr>
          <w:iCs/>
        </w:rPr>
        <w:t>DIRECȚIA TEHNICĂ ȘI URBANISM,</w:t>
      </w:r>
    </w:p>
    <w:p w14:paraId="448AD736" w14:textId="62DA0152" w:rsidR="005950AB" w:rsidRPr="005950AB" w:rsidRDefault="005950AB" w:rsidP="005950AB">
      <w:pPr>
        <w:spacing w:after="0" w:line="259" w:lineRule="auto"/>
        <w:ind w:left="0" w:firstLine="0"/>
        <w:jc w:val="center"/>
        <w:rPr>
          <w:iCs/>
        </w:rPr>
      </w:pPr>
      <w:r w:rsidRPr="005950AB">
        <w:rPr>
          <w:iCs/>
        </w:rPr>
        <w:t>Luminița Istrate</w:t>
      </w:r>
    </w:p>
    <w:p w14:paraId="7BCB7F53" w14:textId="77777777" w:rsidR="00203814" w:rsidRDefault="00203814" w:rsidP="00203814">
      <w:pPr>
        <w:spacing w:after="0" w:line="259" w:lineRule="auto"/>
        <w:ind w:left="0" w:firstLine="0"/>
        <w:rPr>
          <w:b/>
          <w:bCs/>
          <w:iCs/>
        </w:rPr>
      </w:pPr>
    </w:p>
    <w:p w14:paraId="6C1A0970" w14:textId="77777777" w:rsidR="00203814" w:rsidRDefault="00203814" w:rsidP="00203814">
      <w:pPr>
        <w:spacing w:after="0" w:line="259" w:lineRule="auto"/>
        <w:ind w:left="0" w:firstLine="0"/>
        <w:rPr>
          <w:b/>
          <w:bCs/>
          <w:iCs/>
        </w:rPr>
      </w:pPr>
    </w:p>
    <w:p w14:paraId="23FC1FD2" w14:textId="48E09DFF" w:rsidR="00EB030A" w:rsidRPr="00203814" w:rsidRDefault="00203814" w:rsidP="00203814">
      <w:pPr>
        <w:spacing w:after="0" w:line="259" w:lineRule="auto"/>
        <w:ind w:left="0" w:firstLine="0"/>
        <w:rPr>
          <w:b/>
          <w:bCs/>
          <w:iCs/>
        </w:rPr>
      </w:pPr>
      <w:r>
        <w:rPr>
          <w:b/>
          <w:bCs/>
          <w:iCs/>
        </w:rPr>
        <w:t xml:space="preserve">      </w:t>
      </w:r>
      <w:proofErr w:type="spellStart"/>
      <w:r w:rsidRPr="00203814">
        <w:rPr>
          <w:b/>
          <w:bCs/>
          <w:iCs/>
        </w:rPr>
        <w:t>Presedinte</w:t>
      </w:r>
      <w:proofErr w:type="spellEnd"/>
      <w:r w:rsidRPr="00203814">
        <w:rPr>
          <w:b/>
          <w:bCs/>
          <w:iCs/>
        </w:rPr>
        <w:t xml:space="preserve"> de </w:t>
      </w:r>
      <w:proofErr w:type="spellStart"/>
      <w:r w:rsidRPr="00203814">
        <w:rPr>
          <w:b/>
          <w:bCs/>
          <w:iCs/>
        </w:rPr>
        <w:t>sedință</w:t>
      </w:r>
      <w:proofErr w:type="spellEnd"/>
      <w:r w:rsidRPr="00203814">
        <w:rPr>
          <w:b/>
          <w:bCs/>
          <w:iCs/>
        </w:rPr>
        <w:t>,</w:t>
      </w:r>
    </w:p>
    <w:p w14:paraId="716292B0" w14:textId="4FDCC814" w:rsidR="00203814" w:rsidRPr="00203814" w:rsidRDefault="00203814" w:rsidP="00203814">
      <w:pPr>
        <w:spacing w:after="0" w:line="259" w:lineRule="auto"/>
        <w:ind w:left="6480" w:firstLine="0"/>
        <w:jc w:val="center"/>
        <w:rPr>
          <w:b/>
          <w:bCs/>
          <w:iCs/>
        </w:rPr>
      </w:pPr>
      <w:proofErr w:type="spellStart"/>
      <w:r w:rsidRPr="00203814">
        <w:rPr>
          <w:b/>
          <w:bCs/>
          <w:iCs/>
        </w:rPr>
        <w:t>Secretar</w:t>
      </w:r>
      <w:proofErr w:type="spellEnd"/>
      <w:r w:rsidRPr="00203814">
        <w:rPr>
          <w:b/>
          <w:bCs/>
          <w:iCs/>
        </w:rPr>
        <w:t xml:space="preserve"> general,</w:t>
      </w:r>
    </w:p>
    <w:p w14:paraId="376E2A72" w14:textId="0B269EB4" w:rsidR="00203814" w:rsidRPr="00203814" w:rsidRDefault="00203814" w:rsidP="00203814">
      <w:pPr>
        <w:spacing w:after="0" w:line="259" w:lineRule="auto"/>
        <w:ind w:left="6480" w:firstLine="0"/>
        <w:jc w:val="center"/>
        <w:rPr>
          <w:b/>
          <w:bCs/>
          <w:iCs/>
        </w:rPr>
      </w:pPr>
      <w:r w:rsidRPr="00203814">
        <w:rPr>
          <w:b/>
          <w:bCs/>
          <w:iCs/>
        </w:rPr>
        <w:t>Erhan Rodica</w:t>
      </w:r>
    </w:p>
    <w:sectPr w:rsidR="00203814" w:rsidRPr="00203814" w:rsidSect="00391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263" w:right="1183" w:bottom="567" w:left="1277" w:header="627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E34B" w14:textId="77777777" w:rsidR="00DB212F" w:rsidRDefault="00DB212F">
      <w:pPr>
        <w:spacing w:after="0" w:line="240" w:lineRule="auto"/>
      </w:pPr>
      <w:r>
        <w:separator/>
      </w:r>
    </w:p>
  </w:endnote>
  <w:endnote w:type="continuationSeparator" w:id="0">
    <w:p w14:paraId="380961D1" w14:textId="77777777" w:rsidR="00DB212F" w:rsidRDefault="00DB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7E6F" w14:textId="77777777" w:rsidR="00EB030A" w:rsidRDefault="00834230">
    <w:pPr>
      <w:spacing w:after="1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</w:rPr>
      <w:t>1</w:t>
    </w:r>
    <w:r>
      <w:rPr>
        <w:rFonts w:ascii="Trebuchet MS" w:eastAsia="Trebuchet MS" w:hAnsi="Trebuchet MS" w:cs="Trebuchet MS"/>
      </w:rPr>
      <w:fldChar w:fldCharType="end"/>
    </w:r>
    <w:r>
      <w:rPr>
        <w:rFonts w:ascii="Trebuchet MS" w:eastAsia="Trebuchet MS" w:hAnsi="Trebuchet MS" w:cs="Trebuchet MS"/>
      </w:rPr>
      <w:t xml:space="preserve"> </w:t>
    </w:r>
  </w:p>
  <w:p w14:paraId="1C07302F" w14:textId="77777777" w:rsidR="00EB030A" w:rsidRDefault="0083423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C18" w14:textId="77777777" w:rsidR="00EB030A" w:rsidRPr="00391CE0" w:rsidRDefault="00834230">
    <w:pPr>
      <w:spacing w:after="101" w:line="259" w:lineRule="auto"/>
      <w:ind w:left="0" w:right="4" w:firstLine="0"/>
      <w:jc w:val="right"/>
      <w:rPr>
        <w:b/>
        <w:bCs/>
      </w:rPr>
    </w:pPr>
    <w:r w:rsidRPr="00391CE0">
      <w:rPr>
        <w:b/>
        <w:bCs/>
      </w:rPr>
      <w:fldChar w:fldCharType="begin"/>
    </w:r>
    <w:r w:rsidRPr="00391CE0">
      <w:rPr>
        <w:b/>
        <w:bCs/>
      </w:rPr>
      <w:instrText xml:space="preserve"> PAGE   \* MERGEFORMAT </w:instrText>
    </w:r>
    <w:r w:rsidRPr="00391CE0">
      <w:rPr>
        <w:b/>
        <w:bCs/>
      </w:rPr>
      <w:fldChar w:fldCharType="separate"/>
    </w:r>
    <w:r w:rsidR="00BA36C1" w:rsidRPr="00391CE0">
      <w:rPr>
        <w:rFonts w:eastAsia="Trebuchet MS"/>
        <w:b/>
        <w:bCs/>
        <w:noProof/>
      </w:rPr>
      <w:t>4</w:t>
    </w:r>
    <w:r w:rsidRPr="00391CE0">
      <w:rPr>
        <w:rFonts w:eastAsia="Trebuchet MS"/>
        <w:b/>
        <w:bCs/>
      </w:rPr>
      <w:fldChar w:fldCharType="end"/>
    </w:r>
    <w:r w:rsidRPr="00391CE0">
      <w:rPr>
        <w:rFonts w:eastAsia="Trebuchet MS"/>
        <w:b/>
        <w:bCs/>
      </w:rPr>
      <w:t xml:space="preserve"> </w:t>
    </w:r>
  </w:p>
  <w:p w14:paraId="771525C1" w14:textId="77777777" w:rsidR="00EB030A" w:rsidRDefault="0083423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9BD3" w14:textId="77777777" w:rsidR="00EB030A" w:rsidRDefault="00834230">
    <w:pPr>
      <w:spacing w:after="1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</w:rPr>
      <w:t>1</w:t>
    </w:r>
    <w:r>
      <w:rPr>
        <w:rFonts w:ascii="Trebuchet MS" w:eastAsia="Trebuchet MS" w:hAnsi="Trebuchet MS" w:cs="Trebuchet MS"/>
      </w:rPr>
      <w:fldChar w:fldCharType="end"/>
    </w:r>
    <w:r>
      <w:rPr>
        <w:rFonts w:ascii="Trebuchet MS" w:eastAsia="Trebuchet MS" w:hAnsi="Trebuchet MS" w:cs="Trebuchet MS"/>
      </w:rPr>
      <w:t xml:space="preserve"> </w:t>
    </w:r>
  </w:p>
  <w:p w14:paraId="6EDDBD00" w14:textId="77777777" w:rsidR="00EB030A" w:rsidRDefault="0083423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20D0" w14:textId="77777777" w:rsidR="00DB212F" w:rsidRDefault="00DB212F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2F1764E6" w14:textId="77777777" w:rsidR="00DB212F" w:rsidRDefault="00DB212F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C3C3" w14:textId="77777777" w:rsidR="00EB030A" w:rsidRDefault="00834230">
    <w:pPr>
      <w:spacing w:after="0" w:line="259" w:lineRule="auto"/>
      <w:ind w:left="0" w:firstLine="0"/>
      <w:jc w:val="left"/>
    </w:pPr>
    <w:r>
      <w:rPr>
        <w:sz w:val="16"/>
      </w:rPr>
      <w:t xml:space="preserve">POIM 2014-2020                                                                                                                                                       </w:t>
    </w:r>
    <w:proofErr w:type="spellStart"/>
    <w:r>
      <w:rPr>
        <w:sz w:val="16"/>
      </w:rPr>
      <w:t>Anexa</w:t>
    </w:r>
    <w:proofErr w:type="spellEnd"/>
    <w:r>
      <w:rPr>
        <w:sz w:val="16"/>
      </w:rPr>
      <w:t xml:space="preserve"> 5 </w:t>
    </w:r>
    <w:proofErr w:type="spellStart"/>
    <w:r>
      <w:rPr>
        <w:sz w:val="16"/>
      </w:rPr>
      <w:t>Ghidul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Solicitantului_OS</w:t>
    </w:r>
    <w:proofErr w:type="spellEnd"/>
    <w:r>
      <w:rPr>
        <w:sz w:val="16"/>
      </w:rPr>
      <w:t xml:space="preserve"> 8.2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0855" w14:textId="192BE00A" w:rsidR="00EB030A" w:rsidRPr="00224FC2" w:rsidRDefault="00224FC2">
    <w:pPr>
      <w:spacing w:after="0" w:line="259" w:lineRule="auto"/>
      <w:ind w:left="0" w:firstLine="0"/>
      <w:jc w:val="left"/>
      <w:rPr>
        <w:sz w:val="18"/>
        <w:szCs w:val="18"/>
      </w:rPr>
    </w:pPr>
    <w:r w:rsidRPr="00224FC2">
      <w:rPr>
        <w:sz w:val="18"/>
        <w:szCs w:val="18"/>
      </w:rPr>
      <w:t xml:space="preserve">Fondul </w:t>
    </w:r>
    <w:proofErr w:type="spellStart"/>
    <w:r w:rsidRPr="00224FC2">
      <w:rPr>
        <w:sz w:val="18"/>
        <w:szCs w:val="18"/>
      </w:rPr>
      <w:t>pentru</w:t>
    </w:r>
    <w:proofErr w:type="spellEnd"/>
    <w:r w:rsidRPr="00224FC2">
      <w:rPr>
        <w:sz w:val="18"/>
        <w:szCs w:val="18"/>
      </w:rPr>
      <w:t xml:space="preserve"> modernizare</w:t>
    </w:r>
    <w:r w:rsidR="00834230" w:rsidRPr="00224FC2">
      <w:rPr>
        <w:sz w:val="18"/>
        <w:szCs w:val="18"/>
      </w:rPr>
      <w:t xml:space="preserve">                                                                                                       </w:t>
    </w:r>
    <w:r w:rsidR="00E550BF" w:rsidRPr="00224FC2">
      <w:rPr>
        <w:sz w:val="18"/>
        <w:szCs w:val="18"/>
      </w:rPr>
      <w:t xml:space="preserve">      </w:t>
    </w:r>
    <w:r w:rsidR="00703C55" w:rsidRPr="00224FC2">
      <w:rPr>
        <w:sz w:val="18"/>
        <w:szCs w:val="18"/>
      </w:rPr>
      <w:t xml:space="preserve">     </w:t>
    </w:r>
    <w:r w:rsidR="00E550BF" w:rsidRPr="00224FC2">
      <w:rPr>
        <w:sz w:val="18"/>
        <w:szCs w:val="18"/>
      </w:rPr>
      <w:t xml:space="preserve">   </w:t>
    </w:r>
    <w:proofErr w:type="spellStart"/>
    <w:r w:rsidR="00834230" w:rsidRPr="00224FC2">
      <w:rPr>
        <w:sz w:val="18"/>
        <w:szCs w:val="18"/>
      </w:rPr>
      <w:t>Anexa</w:t>
    </w:r>
    <w:proofErr w:type="spellEnd"/>
    <w:r w:rsidR="00834230" w:rsidRPr="00224FC2">
      <w:rPr>
        <w:sz w:val="18"/>
        <w:szCs w:val="18"/>
      </w:rPr>
      <w:t xml:space="preserve"> </w:t>
    </w:r>
    <w:r w:rsidR="00703C55" w:rsidRPr="00224FC2">
      <w:rPr>
        <w:sz w:val="18"/>
        <w:szCs w:val="18"/>
      </w:rPr>
      <w:t>6</w:t>
    </w:r>
    <w:r w:rsidR="00834230" w:rsidRPr="00224FC2">
      <w:rPr>
        <w:sz w:val="18"/>
        <w:szCs w:val="18"/>
      </w:rPr>
      <w:t xml:space="preserve"> </w:t>
    </w:r>
    <w:r w:rsidR="00FF6BCE" w:rsidRPr="00224FC2">
      <w:rPr>
        <w:sz w:val="18"/>
        <w:szCs w:val="18"/>
      </w:rPr>
      <w:t xml:space="preserve">la </w:t>
    </w:r>
    <w:proofErr w:type="spellStart"/>
    <w:r w:rsidR="00834230" w:rsidRPr="00224FC2">
      <w:rPr>
        <w:sz w:val="18"/>
        <w:szCs w:val="18"/>
      </w:rPr>
      <w:t>Ghidul</w:t>
    </w:r>
    <w:proofErr w:type="spellEnd"/>
    <w:r w:rsidR="00834230" w:rsidRPr="00224FC2">
      <w:rPr>
        <w:sz w:val="18"/>
        <w:szCs w:val="18"/>
      </w:rPr>
      <w:t xml:space="preserve"> </w:t>
    </w:r>
    <w:proofErr w:type="spellStart"/>
    <w:r w:rsidR="00834230" w:rsidRPr="00224FC2">
      <w:rPr>
        <w:sz w:val="18"/>
        <w:szCs w:val="18"/>
      </w:rPr>
      <w:t>Solicitantulu</w:t>
    </w:r>
    <w:r w:rsidR="00E550BF" w:rsidRPr="00224FC2">
      <w:rPr>
        <w:sz w:val="18"/>
        <w:szCs w:val="18"/>
      </w:rPr>
      <w:t>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5FF4" w14:textId="77777777" w:rsidR="00EB030A" w:rsidRDefault="00834230">
    <w:pPr>
      <w:spacing w:after="0" w:line="259" w:lineRule="auto"/>
      <w:ind w:left="0" w:firstLine="0"/>
      <w:jc w:val="left"/>
    </w:pPr>
    <w:r>
      <w:rPr>
        <w:sz w:val="16"/>
      </w:rPr>
      <w:t xml:space="preserve">POIM 2014-2020                                                                                                                                                       </w:t>
    </w:r>
    <w:proofErr w:type="spellStart"/>
    <w:r>
      <w:rPr>
        <w:sz w:val="16"/>
      </w:rPr>
      <w:t>Anexa</w:t>
    </w:r>
    <w:proofErr w:type="spellEnd"/>
    <w:r>
      <w:rPr>
        <w:sz w:val="16"/>
      </w:rPr>
      <w:t xml:space="preserve"> 5 </w:t>
    </w:r>
    <w:proofErr w:type="spellStart"/>
    <w:r>
      <w:rPr>
        <w:sz w:val="16"/>
      </w:rPr>
      <w:t>Ghidul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Solicitantului_OS</w:t>
    </w:r>
    <w:proofErr w:type="spellEnd"/>
    <w:r>
      <w:rPr>
        <w:sz w:val="16"/>
      </w:rPr>
      <w:t xml:space="preserve"> 8.2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05A"/>
    <w:multiLevelType w:val="hybridMultilevel"/>
    <w:tmpl w:val="0D26CA24"/>
    <w:lvl w:ilvl="0" w:tplc="79B22E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2615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02E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6CD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2243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89B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4F5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057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610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30926"/>
    <w:multiLevelType w:val="hybridMultilevel"/>
    <w:tmpl w:val="30DCE758"/>
    <w:lvl w:ilvl="0" w:tplc="9CE22EC6">
      <w:start w:val="4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F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47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7A1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20F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E3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7EAC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AA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A1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54176"/>
    <w:multiLevelType w:val="hybridMultilevel"/>
    <w:tmpl w:val="14B60FFE"/>
    <w:lvl w:ilvl="0" w:tplc="D0C6F1D6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07D528C4"/>
    <w:multiLevelType w:val="hybridMultilevel"/>
    <w:tmpl w:val="51B05BB0"/>
    <w:lvl w:ilvl="0" w:tplc="F296F0DA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A2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70F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4C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32D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CA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688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EB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B09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7034F"/>
    <w:multiLevelType w:val="hybridMultilevel"/>
    <w:tmpl w:val="584A8BC2"/>
    <w:lvl w:ilvl="0" w:tplc="1FF8C39E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25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49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C2E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FC5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C03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05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E0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185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461FA"/>
    <w:multiLevelType w:val="hybridMultilevel"/>
    <w:tmpl w:val="240E8ADA"/>
    <w:lvl w:ilvl="0" w:tplc="D0C6F1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34BB1"/>
    <w:multiLevelType w:val="hybridMultilevel"/>
    <w:tmpl w:val="39B064F6"/>
    <w:lvl w:ilvl="0" w:tplc="BF046F3A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A6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68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2C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F89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A1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E4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409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2D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746F8F"/>
    <w:multiLevelType w:val="hybridMultilevel"/>
    <w:tmpl w:val="27ECE3C4"/>
    <w:lvl w:ilvl="0" w:tplc="964A2942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923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586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4F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1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40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E8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EE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C2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2C5A17"/>
    <w:multiLevelType w:val="hybridMultilevel"/>
    <w:tmpl w:val="FB046BF8"/>
    <w:lvl w:ilvl="0" w:tplc="67B29B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AC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CE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1E2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04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A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A4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86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0A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927EDE"/>
    <w:multiLevelType w:val="hybridMultilevel"/>
    <w:tmpl w:val="D80CEA36"/>
    <w:lvl w:ilvl="0" w:tplc="B008D0A4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000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6B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F6B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67E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22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22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B09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4F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EE56EF"/>
    <w:multiLevelType w:val="hybridMultilevel"/>
    <w:tmpl w:val="AB1CCE60"/>
    <w:lvl w:ilvl="0" w:tplc="D35E6BC6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D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88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65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2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6F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07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04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A27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9E4C8C"/>
    <w:multiLevelType w:val="hybridMultilevel"/>
    <w:tmpl w:val="CB982B64"/>
    <w:lvl w:ilvl="0" w:tplc="79FC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239B5"/>
    <w:multiLevelType w:val="hybridMultilevel"/>
    <w:tmpl w:val="4DAACBEA"/>
    <w:lvl w:ilvl="0" w:tplc="D0C6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3F3"/>
    <w:multiLevelType w:val="hybridMultilevel"/>
    <w:tmpl w:val="36C22DE8"/>
    <w:lvl w:ilvl="0" w:tplc="9266E7BE">
      <w:start w:val="1"/>
      <w:numFmt w:val="decimal"/>
      <w:lvlText w:val="(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089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A6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60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44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62F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42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80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8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143267">
    <w:abstractNumId w:val="0"/>
  </w:num>
  <w:num w:numId="2" w16cid:durableId="1133207615">
    <w:abstractNumId w:val="13"/>
  </w:num>
  <w:num w:numId="3" w16cid:durableId="1822113382">
    <w:abstractNumId w:val="10"/>
  </w:num>
  <w:num w:numId="4" w16cid:durableId="99686074">
    <w:abstractNumId w:val="4"/>
  </w:num>
  <w:num w:numId="5" w16cid:durableId="293753819">
    <w:abstractNumId w:val="9"/>
  </w:num>
  <w:num w:numId="6" w16cid:durableId="858853936">
    <w:abstractNumId w:val="7"/>
  </w:num>
  <w:num w:numId="7" w16cid:durableId="1026951095">
    <w:abstractNumId w:val="3"/>
  </w:num>
  <w:num w:numId="8" w16cid:durableId="1111315132">
    <w:abstractNumId w:val="1"/>
  </w:num>
  <w:num w:numId="9" w16cid:durableId="1462184432">
    <w:abstractNumId w:val="8"/>
  </w:num>
  <w:num w:numId="10" w16cid:durableId="1873764551">
    <w:abstractNumId w:val="6"/>
  </w:num>
  <w:num w:numId="11" w16cid:durableId="681593195">
    <w:abstractNumId w:val="12"/>
  </w:num>
  <w:num w:numId="12" w16cid:durableId="1585988978">
    <w:abstractNumId w:val="11"/>
  </w:num>
  <w:num w:numId="13" w16cid:durableId="1504130267">
    <w:abstractNumId w:val="2"/>
  </w:num>
  <w:num w:numId="14" w16cid:durableId="1633444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0A"/>
    <w:rsid w:val="00027185"/>
    <w:rsid w:val="00064046"/>
    <w:rsid w:val="000E6D69"/>
    <w:rsid w:val="001732C8"/>
    <w:rsid w:val="00202750"/>
    <w:rsid w:val="00203814"/>
    <w:rsid w:val="00224FC2"/>
    <w:rsid w:val="002434EE"/>
    <w:rsid w:val="002B32F4"/>
    <w:rsid w:val="002F07FA"/>
    <w:rsid w:val="00391CE0"/>
    <w:rsid w:val="00403633"/>
    <w:rsid w:val="0042319A"/>
    <w:rsid w:val="0045375E"/>
    <w:rsid w:val="0046724A"/>
    <w:rsid w:val="00476144"/>
    <w:rsid w:val="004B384A"/>
    <w:rsid w:val="00506981"/>
    <w:rsid w:val="00550243"/>
    <w:rsid w:val="005950AB"/>
    <w:rsid w:val="005B2F9F"/>
    <w:rsid w:val="005E200E"/>
    <w:rsid w:val="006001EA"/>
    <w:rsid w:val="0068544C"/>
    <w:rsid w:val="006A647B"/>
    <w:rsid w:val="00703C55"/>
    <w:rsid w:val="0077591F"/>
    <w:rsid w:val="00834230"/>
    <w:rsid w:val="00835915"/>
    <w:rsid w:val="00857F6F"/>
    <w:rsid w:val="0088618D"/>
    <w:rsid w:val="008B51F7"/>
    <w:rsid w:val="008C2E65"/>
    <w:rsid w:val="00903524"/>
    <w:rsid w:val="00913C74"/>
    <w:rsid w:val="00960101"/>
    <w:rsid w:val="00986E58"/>
    <w:rsid w:val="009E4497"/>
    <w:rsid w:val="009F3648"/>
    <w:rsid w:val="00A232FD"/>
    <w:rsid w:val="00A66068"/>
    <w:rsid w:val="00AD70BC"/>
    <w:rsid w:val="00AE4547"/>
    <w:rsid w:val="00BA17B5"/>
    <w:rsid w:val="00BA36C1"/>
    <w:rsid w:val="00BB5D10"/>
    <w:rsid w:val="00C522B6"/>
    <w:rsid w:val="00CB68E4"/>
    <w:rsid w:val="00CE2796"/>
    <w:rsid w:val="00CE6B66"/>
    <w:rsid w:val="00CF25C2"/>
    <w:rsid w:val="00D67A9E"/>
    <w:rsid w:val="00DB212F"/>
    <w:rsid w:val="00DF389A"/>
    <w:rsid w:val="00E07456"/>
    <w:rsid w:val="00E550BF"/>
    <w:rsid w:val="00E8717A"/>
    <w:rsid w:val="00EB030A"/>
    <w:rsid w:val="00EC4F21"/>
    <w:rsid w:val="00EE2592"/>
    <w:rsid w:val="00F027D5"/>
    <w:rsid w:val="00F245B7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CA9"/>
  <w15:docId w15:val="{78E8322A-96FF-4730-98F8-646E4E17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946" w:hanging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 w:line="249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640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10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D5"/>
    <w:pPr>
      <w:ind w:left="720"/>
      <w:contextualSpacing/>
    </w:pPr>
  </w:style>
  <w:style w:type="paragraph" w:styleId="NoSpacing">
    <w:name w:val="No Spacing"/>
    <w:uiPriority w:val="1"/>
    <w:qFormat/>
    <w:rsid w:val="00203814"/>
    <w:pPr>
      <w:spacing w:after="0" w:line="240" w:lineRule="auto"/>
      <w:ind w:left="946" w:hanging="586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CD0E-F323-4658-B51E-0C7D2311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costacheigabriel</dc:creator>
  <cp:keywords>4.1 – Dezvoltarea durabilă a structurilor de sprijinire a afacerilor de importanţă regională şi locală</cp:keywords>
  <dc:description/>
  <cp:lastModifiedBy>Luminita.Istrate</cp:lastModifiedBy>
  <cp:revision>3</cp:revision>
  <cp:lastPrinted>2023-12-06T05:40:00Z</cp:lastPrinted>
  <dcterms:created xsi:type="dcterms:W3CDTF">2023-12-06T05:39:00Z</dcterms:created>
  <dcterms:modified xsi:type="dcterms:W3CDTF">2023-12-06T05:40:00Z</dcterms:modified>
</cp:coreProperties>
</file>