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9E08" w14:textId="07041911" w:rsidR="006E1FDA" w:rsidRPr="006B47FF" w:rsidRDefault="006E1FDA" w:rsidP="006E1FDA">
      <w:pPr>
        <w:pStyle w:val="Titlu"/>
        <w:ind w:left="0" w:right="0" w:firstLine="0"/>
        <w:jc w:val="right"/>
      </w:pPr>
      <w:r w:rsidRPr="006B47FF">
        <w:t>Anexa nr. 2 la H.C.L. nr. __/20</w:t>
      </w:r>
      <w:r w:rsidR="006B47FF">
        <w:t>23</w:t>
      </w:r>
    </w:p>
    <w:p w14:paraId="4FE475AB" w14:textId="77777777" w:rsidR="006E1FDA" w:rsidRPr="006B47FF" w:rsidRDefault="006E1FDA" w:rsidP="00576AD4">
      <w:pPr>
        <w:pStyle w:val="Titlu"/>
        <w:ind w:left="0" w:right="0" w:firstLine="0"/>
        <w:jc w:val="both"/>
      </w:pPr>
    </w:p>
    <w:p w14:paraId="0A82F605" w14:textId="77777777" w:rsidR="006E1FDA" w:rsidRPr="006B47FF" w:rsidRDefault="006E1FDA" w:rsidP="00576AD4">
      <w:pPr>
        <w:pStyle w:val="Titlu"/>
        <w:ind w:left="0" w:right="0" w:firstLine="0"/>
        <w:jc w:val="both"/>
      </w:pPr>
    </w:p>
    <w:p w14:paraId="5D24C993" w14:textId="77777777" w:rsidR="00C50BDD" w:rsidRPr="006B47FF" w:rsidRDefault="00C50BDD" w:rsidP="006E1FDA">
      <w:pPr>
        <w:pStyle w:val="Titlu"/>
        <w:ind w:left="0" w:right="0" w:firstLine="0"/>
      </w:pPr>
      <w:r w:rsidRPr="006B47FF">
        <w:t>ROMÂNIA</w:t>
      </w:r>
    </w:p>
    <w:p w14:paraId="6755E93D" w14:textId="77777777" w:rsidR="00C50BDD" w:rsidRPr="006B47FF" w:rsidRDefault="00C50BDD" w:rsidP="006E1FDA">
      <w:pPr>
        <w:pStyle w:val="Titlu"/>
      </w:pPr>
      <w:r w:rsidRPr="006B47FF">
        <w:t>JUDEŢUL SUCEAVA</w:t>
      </w:r>
    </w:p>
    <w:p w14:paraId="65E1A505" w14:textId="77777777" w:rsidR="00C50BDD" w:rsidRPr="006B47FF" w:rsidRDefault="00C50BDD" w:rsidP="006E1FDA">
      <w:pPr>
        <w:spacing w:after="0" w:line="240" w:lineRule="auto"/>
        <w:ind w:left="720" w:right="-72" w:hanging="720"/>
        <w:jc w:val="center"/>
        <w:rPr>
          <w:rFonts w:ascii="Times New Roman" w:hAnsi="Times New Roman"/>
          <w:b/>
          <w:bCs/>
          <w:sz w:val="28"/>
          <w:szCs w:val="28"/>
        </w:rPr>
      </w:pPr>
      <w:r w:rsidRPr="006B47FF">
        <w:rPr>
          <w:rFonts w:ascii="Times New Roman" w:hAnsi="Times New Roman"/>
          <w:b/>
          <w:bCs/>
          <w:sz w:val="28"/>
          <w:szCs w:val="28"/>
        </w:rPr>
        <w:t>MUNICIPIUL CÂMPULUNG MOLDOVENESC</w:t>
      </w:r>
    </w:p>
    <w:p w14:paraId="1C84A52F" w14:textId="77777777" w:rsidR="00C50BDD" w:rsidRPr="006B47FF" w:rsidRDefault="00C50BDD" w:rsidP="006E1FDA">
      <w:pPr>
        <w:spacing w:after="0" w:line="240" w:lineRule="auto"/>
        <w:ind w:left="720" w:right="-72" w:hanging="720"/>
        <w:jc w:val="center"/>
        <w:rPr>
          <w:rFonts w:ascii="Times New Roman" w:hAnsi="Times New Roman"/>
          <w:sz w:val="28"/>
          <w:szCs w:val="28"/>
        </w:rPr>
      </w:pPr>
      <w:r w:rsidRPr="006B47FF">
        <w:rPr>
          <w:rFonts w:ascii="Times New Roman" w:hAnsi="Times New Roman"/>
          <w:b/>
          <w:sz w:val="28"/>
          <w:szCs w:val="28"/>
        </w:rPr>
        <w:t>CONSILIUL LOCAL</w:t>
      </w:r>
    </w:p>
    <w:p w14:paraId="27C1B2EC" w14:textId="77777777" w:rsidR="003D4B97" w:rsidRPr="006B47FF" w:rsidRDefault="003D4B97" w:rsidP="006E1F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b/>
          <w:sz w:val="28"/>
          <w:szCs w:val="28"/>
        </w:rPr>
      </w:pPr>
    </w:p>
    <w:p w14:paraId="4CF9E013" w14:textId="77777777" w:rsidR="00C50BDD" w:rsidRPr="006B47FF"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8"/>
          <w:szCs w:val="28"/>
        </w:rPr>
      </w:pPr>
    </w:p>
    <w:p w14:paraId="291618AA" w14:textId="77777777" w:rsidR="00C50BDD" w:rsidRPr="006B47FF" w:rsidRDefault="00C50BDD" w:rsidP="006E1F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8"/>
          <w:szCs w:val="28"/>
        </w:rPr>
      </w:pPr>
      <w:r w:rsidRPr="006B47FF">
        <w:rPr>
          <w:rFonts w:ascii="Times New Roman" w:hAnsi="Times New Roman"/>
          <w:b/>
          <w:sz w:val="28"/>
          <w:szCs w:val="28"/>
        </w:rPr>
        <w:t>CONTRACT DE SERVICII JURIDICE</w:t>
      </w:r>
    </w:p>
    <w:p w14:paraId="4FBCEA7A" w14:textId="77777777" w:rsidR="006E1FDA" w:rsidRPr="006B47FF" w:rsidRDefault="006E1FDA" w:rsidP="006E1F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8"/>
          <w:szCs w:val="28"/>
        </w:rPr>
      </w:pPr>
    </w:p>
    <w:p w14:paraId="1D7C376B" w14:textId="77777777" w:rsidR="00C50BDD" w:rsidRPr="006B47FF"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sz w:val="28"/>
          <w:szCs w:val="28"/>
        </w:rPr>
      </w:pPr>
    </w:p>
    <w:p w14:paraId="4166C954" w14:textId="64B6B713" w:rsidR="006E1FDA" w:rsidRPr="006B47FF" w:rsidRDefault="00C50BDD" w:rsidP="0080451E">
      <w:pPr>
        <w:pStyle w:val="Listparagraf"/>
        <w:numPr>
          <w:ilvl w:val="0"/>
          <w:numId w:val="2"/>
        </w:numPr>
        <w:tabs>
          <w:tab w:val="left" w:pos="0"/>
        </w:tabs>
        <w:spacing w:line="240" w:lineRule="auto"/>
        <w:rPr>
          <w:b/>
          <w:sz w:val="28"/>
          <w:szCs w:val="28"/>
          <w:lang w:val="ro-RO"/>
        </w:rPr>
      </w:pPr>
      <w:r w:rsidRPr="006B47FF">
        <w:rPr>
          <w:b/>
          <w:sz w:val="28"/>
          <w:szCs w:val="28"/>
          <w:lang w:val="ro-RO"/>
        </w:rPr>
        <w:t>Părţile contractante</w:t>
      </w:r>
    </w:p>
    <w:p w14:paraId="1F4683F8" w14:textId="05535933" w:rsidR="003D4B97" w:rsidRPr="006B47FF" w:rsidRDefault="00C50BDD" w:rsidP="003D4B97">
      <w:pPr>
        <w:widowControl w:val="0"/>
        <w:spacing w:after="0" w:line="240" w:lineRule="auto"/>
        <w:ind w:firstLine="708"/>
        <w:jc w:val="both"/>
        <w:rPr>
          <w:rFonts w:ascii="Times New Roman" w:hAnsi="Times New Roman"/>
          <w:sz w:val="28"/>
          <w:szCs w:val="28"/>
        </w:rPr>
      </w:pPr>
      <w:r w:rsidRPr="006B47FF">
        <w:rPr>
          <w:rFonts w:ascii="Times New Roman" w:hAnsi="Times New Roman"/>
          <w:b/>
          <w:sz w:val="28"/>
          <w:szCs w:val="28"/>
          <w:lang w:eastAsia="ro-RO"/>
        </w:rPr>
        <w:t>Municipiul Câmpulung Moldovenesc</w:t>
      </w:r>
      <w:r w:rsidRPr="006B47FF">
        <w:rPr>
          <w:rFonts w:ascii="Times New Roman" w:hAnsi="Times New Roman"/>
          <w:sz w:val="28"/>
          <w:szCs w:val="28"/>
          <w:lang w:eastAsia="ro-RO"/>
        </w:rPr>
        <w:t>, cu sediul Primăriei în Câmpulung Moldovenesc, str. 22 Decembrie nr. 2, judeţul Suceava, cod de înregistrare</w:t>
      </w:r>
      <w:r w:rsidR="006B47FF">
        <w:rPr>
          <w:rFonts w:ascii="Times New Roman" w:hAnsi="Times New Roman"/>
          <w:sz w:val="28"/>
          <w:szCs w:val="28"/>
          <w:lang w:eastAsia="ro-RO"/>
        </w:rPr>
        <w:t xml:space="preserve"> fiscală</w:t>
      </w:r>
      <w:r w:rsidRPr="006B47FF">
        <w:rPr>
          <w:rFonts w:ascii="Times New Roman" w:hAnsi="Times New Roman"/>
          <w:sz w:val="28"/>
          <w:szCs w:val="28"/>
          <w:lang w:eastAsia="ro-RO"/>
        </w:rPr>
        <w:t>: 4</w:t>
      </w:r>
      <w:r w:rsidR="005A5166" w:rsidRPr="006B47FF">
        <w:rPr>
          <w:rFonts w:ascii="Times New Roman" w:hAnsi="Times New Roman"/>
          <w:sz w:val="28"/>
          <w:szCs w:val="28"/>
          <w:lang w:eastAsia="ro-RO"/>
        </w:rPr>
        <w:t xml:space="preserve">842400, reprezentat prin primar </w:t>
      </w:r>
      <w:r w:rsidRPr="006B47FF">
        <w:rPr>
          <w:rFonts w:ascii="Times New Roman" w:hAnsi="Times New Roman"/>
          <w:sz w:val="28"/>
          <w:szCs w:val="28"/>
          <w:lang w:eastAsia="ro-RO"/>
        </w:rPr>
        <w:t xml:space="preserve">Negură Mihăiţă, împuternicit în temeiul </w:t>
      </w:r>
      <w:r w:rsidR="001D0284" w:rsidRPr="006B47FF">
        <w:rPr>
          <w:rFonts w:ascii="Times New Roman" w:hAnsi="Times New Roman"/>
          <w:sz w:val="28"/>
          <w:szCs w:val="28"/>
          <w:lang w:eastAsia="ro-RO"/>
        </w:rPr>
        <w:t>dispoziţiilor art.</w:t>
      </w:r>
      <w:r w:rsidR="001337B2" w:rsidRPr="006B47FF">
        <w:rPr>
          <w:rFonts w:ascii="Times New Roman" w:hAnsi="Times New Roman"/>
          <w:sz w:val="28"/>
          <w:szCs w:val="28"/>
          <w:lang w:eastAsia="ro-RO"/>
        </w:rPr>
        <w:t xml:space="preserve">154 </w:t>
      </w:r>
      <w:r w:rsidR="001D0284" w:rsidRPr="006B47FF">
        <w:rPr>
          <w:rFonts w:ascii="Times New Roman" w:hAnsi="Times New Roman"/>
          <w:sz w:val="28"/>
          <w:szCs w:val="28"/>
          <w:lang w:eastAsia="ro-RO"/>
        </w:rPr>
        <w:t>alin. (</w:t>
      </w:r>
      <w:r w:rsidR="001337B2" w:rsidRPr="006B47FF">
        <w:rPr>
          <w:rFonts w:ascii="Times New Roman" w:hAnsi="Times New Roman"/>
          <w:sz w:val="28"/>
          <w:szCs w:val="28"/>
          <w:lang w:eastAsia="ro-RO"/>
        </w:rPr>
        <w:t>6</w:t>
      </w:r>
      <w:r w:rsidR="001D0284" w:rsidRPr="006B47FF">
        <w:rPr>
          <w:rFonts w:ascii="Times New Roman" w:hAnsi="Times New Roman"/>
          <w:sz w:val="28"/>
          <w:szCs w:val="28"/>
          <w:lang w:eastAsia="ro-RO"/>
        </w:rPr>
        <w:t xml:space="preserve">) </w:t>
      </w:r>
      <w:r w:rsidR="006B47FF">
        <w:rPr>
          <w:rFonts w:ascii="Times New Roman" w:hAnsi="Times New Roman"/>
          <w:sz w:val="28"/>
          <w:szCs w:val="28"/>
          <w:lang w:eastAsia="ro-RO"/>
        </w:rPr>
        <w:t xml:space="preserve">din Ordonanţa de urgenţă a Guvernului nr. 57/2019 </w:t>
      </w:r>
      <w:r w:rsidR="001D0284" w:rsidRPr="006B47FF">
        <w:rPr>
          <w:rFonts w:ascii="Times New Roman" w:hAnsi="Times New Roman"/>
          <w:sz w:val="28"/>
          <w:szCs w:val="28"/>
          <w:lang w:eastAsia="ro-RO"/>
        </w:rPr>
        <w:t xml:space="preserve">privind Codul administrativ, cu </w:t>
      </w:r>
      <w:r w:rsidR="006B47FF">
        <w:rPr>
          <w:rFonts w:ascii="Times New Roman" w:hAnsi="Times New Roman"/>
          <w:sz w:val="28"/>
          <w:szCs w:val="28"/>
          <w:lang w:eastAsia="ro-RO"/>
        </w:rPr>
        <w:t xml:space="preserve">modificările şi </w:t>
      </w:r>
      <w:r w:rsidR="001D0284" w:rsidRPr="006B47FF">
        <w:rPr>
          <w:rFonts w:ascii="Times New Roman" w:hAnsi="Times New Roman"/>
          <w:sz w:val="28"/>
          <w:szCs w:val="28"/>
          <w:lang w:eastAsia="ro-RO"/>
        </w:rPr>
        <w:t>completările ulterioare</w:t>
      </w:r>
      <w:r w:rsidRPr="006B47FF">
        <w:rPr>
          <w:rFonts w:ascii="Times New Roman" w:hAnsi="Times New Roman"/>
          <w:sz w:val="28"/>
          <w:szCs w:val="28"/>
          <w:lang w:eastAsia="ro-RO"/>
        </w:rPr>
        <w:t>, să reprezinte</w:t>
      </w:r>
      <w:r w:rsidR="005A5166" w:rsidRPr="006B47FF">
        <w:rPr>
          <w:rFonts w:ascii="Times New Roman" w:hAnsi="Times New Roman"/>
          <w:sz w:val="28"/>
          <w:szCs w:val="28"/>
          <w:lang w:eastAsia="ro-RO"/>
        </w:rPr>
        <w:t xml:space="preserve"> </w:t>
      </w:r>
      <w:r w:rsidRPr="006B47FF">
        <w:rPr>
          <w:rFonts w:ascii="Times New Roman" w:hAnsi="Times New Roman"/>
          <w:sz w:val="28"/>
          <w:szCs w:val="28"/>
        </w:rPr>
        <w:t>unit</w:t>
      </w:r>
      <w:r w:rsidR="006B47FF">
        <w:rPr>
          <w:rFonts w:ascii="Times New Roman" w:hAnsi="Times New Roman"/>
          <w:sz w:val="28"/>
          <w:szCs w:val="28"/>
        </w:rPr>
        <w:t>atea</w:t>
      </w:r>
      <w:r w:rsidRPr="006B47FF">
        <w:rPr>
          <w:rFonts w:ascii="Times New Roman" w:hAnsi="Times New Roman"/>
          <w:sz w:val="28"/>
          <w:szCs w:val="28"/>
        </w:rPr>
        <w:t xml:space="preserve"> administrativ</w:t>
      </w:r>
      <w:r w:rsidR="006B47FF">
        <w:rPr>
          <w:rFonts w:ascii="Times New Roman" w:hAnsi="Times New Roman"/>
          <w:sz w:val="28"/>
          <w:szCs w:val="28"/>
        </w:rPr>
        <w:t>-</w:t>
      </w:r>
      <w:r w:rsidRPr="006B47FF">
        <w:rPr>
          <w:rFonts w:ascii="Times New Roman" w:hAnsi="Times New Roman"/>
          <w:sz w:val="28"/>
          <w:szCs w:val="28"/>
        </w:rPr>
        <w:t>teritorial</w:t>
      </w:r>
      <w:r w:rsidR="006B47FF">
        <w:rPr>
          <w:rFonts w:ascii="Times New Roman" w:hAnsi="Times New Roman"/>
          <w:sz w:val="28"/>
          <w:szCs w:val="28"/>
        </w:rPr>
        <w:t>ă</w:t>
      </w:r>
      <w:r w:rsidRPr="006B47FF">
        <w:rPr>
          <w:rFonts w:ascii="Times New Roman" w:hAnsi="Times New Roman"/>
          <w:sz w:val="28"/>
          <w:szCs w:val="28"/>
        </w:rPr>
        <w:t xml:space="preserve"> în relaţiile cu alte autorităţi publice sau cu persoanele fizice sau juridice, în calitate de </w:t>
      </w:r>
      <w:r w:rsidRPr="006B47FF">
        <w:rPr>
          <w:rFonts w:ascii="Times New Roman" w:hAnsi="Times New Roman"/>
          <w:b/>
          <w:sz w:val="28"/>
          <w:szCs w:val="28"/>
        </w:rPr>
        <w:t>achizitor</w:t>
      </w:r>
      <w:r w:rsidRPr="006B47FF">
        <w:rPr>
          <w:rFonts w:ascii="Times New Roman" w:hAnsi="Times New Roman"/>
          <w:sz w:val="28"/>
          <w:szCs w:val="28"/>
        </w:rPr>
        <w:t>, pe de o parte</w:t>
      </w:r>
      <w:r w:rsidR="005A5166" w:rsidRPr="006B47FF">
        <w:rPr>
          <w:rFonts w:ascii="Times New Roman" w:hAnsi="Times New Roman"/>
          <w:sz w:val="28"/>
          <w:szCs w:val="28"/>
        </w:rPr>
        <w:t xml:space="preserve"> ș</w:t>
      </w:r>
      <w:r w:rsidRPr="006B47FF">
        <w:rPr>
          <w:rFonts w:ascii="Times New Roman" w:hAnsi="Times New Roman"/>
          <w:sz w:val="28"/>
          <w:szCs w:val="28"/>
        </w:rPr>
        <w:t>i</w:t>
      </w:r>
    </w:p>
    <w:p w14:paraId="6F417C82" w14:textId="7564BFE1" w:rsidR="003D4B97" w:rsidRPr="006B47FF" w:rsidRDefault="003D4B97" w:rsidP="003D4B97">
      <w:pPr>
        <w:pStyle w:val="PreformatatHTML"/>
        <w:spacing w:after="0" w:line="240" w:lineRule="auto"/>
        <w:jc w:val="both"/>
        <w:rPr>
          <w:rFonts w:ascii="Times New Roman" w:hAnsi="Times New Roman"/>
          <w:sz w:val="28"/>
          <w:szCs w:val="28"/>
        </w:rPr>
      </w:pPr>
      <w:r w:rsidRPr="006B47FF">
        <w:rPr>
          <w:rFonts w:ascii="Times New Roman" w:hAnsi="Times New Roman"/>
          <w:sz w:val="28"/>
          <w:szCs w:val="28"/>
        </w:rPr>
        <w:tab/>
        <w:t>........................................., cu sediul în …………............................, telefon/fax: ………………….., cod de înregistrare</w:t>
      </w:r>
      <w:r w:rsidR="008B3BC6">
        <w:rPr>
          <w:rFonts w:ascii="Times New Roman" w:hAnsi="Times New Roman"/>
          <w:sz w:val="28"/>
          <w:szCs w:val="28"/>
        </w:rPr>
        <w:t xml:space="preserve"> fiscală</w:t>
      </w:r>
      <w:r w:rsidRPr="006B47FF">
        <w:rPr>
          <w:rFonts w:ascii="Times New Roman" w:hAnsi="Times New Roman"/>
          <w:sz w:val="28"/>
          <w:szCs w:val="28"/>
        </w:rPr>
        <w:t xml:space="preserve"> …......................................, cont…………..., deschis la ……....................., reprezentat de ………….…….........., în calitate de </w:t>
      </w:r>
      <w:r w:rsidRPr="006B47FF">
        <w:rPr>
          <w:rFonts w:ascii="Times New Roman" w:hAnsi="Times New Roman"/>
          <w:b/>
          <w:sz w:val="28"/>
          <w:szCs w:val="28"/>
        </w:rPr>
        <w:t>prestator</w:t>
      </w:r>
      <w:r w:rsidRPr="006B47FF">
        <w:rPr>
          <w:rFonts w:ascii="Times New Roman" w:hAnsi="Times New Roman"/>
          <w:sz w:val="28"/>
          <w:szCs w:val="28"/>
        </w:rPr>
        <w:t>, pe de altă parte.</w:t>
      </w:r>
    </w:p>
    <w:p w14:paraId="7DDDD87B" w14:textId="77777777" w:rsidR="0080451E" w:rsidRDefault="00C44679" w:rsidP="003D4B97">
      <w:pPr>
        <w:pStyle w:val="PreformatatHTML"/>
        <w:spacing w:after="0" w:line="240" w:lineRule="auto"/>
        <w:jc w:val="both"/>
        <w:rPr>
          <w:rFonts w:ascii="Times New Roman" w:hAnsi="Times New Roman"/>
          <w:sz w:val="28"/>
          <w:szCs w:val="28"/>
        </w:rPr>
      </w:pPr>
      <w:r w:rsidRPr="006B47FF">
        <w:rPr>
          <w:rFonts w:ascii="Times New Roman" w:hAnsi="Times New Roman"/>
          <w:sz w:val="28"/>
          <w:szCs w:val="28"/>
        </w:rPr>
        <w:t xml:space="preserve">           Î</w:t>
      </w:r>
      <w:r w:rsidR="003D4B97" w:rsidRPr="006B47FF">
        <w:rPr>
          <w:rFonts w:ascii="Times New Roman" w:hAnsi="Times New Roman"/>
          <w:sz w:val="28"/>
          <w:szCs w:val="28"/>
        </w:rPr>
        <w:t xml:space="preserve">n temeiul Hotărârii Consiliului Local al </w:t>
      </w:r>
      <w:r w:rsidRPr="006B47FF">
        <w:rPr>
          <w:rFonts w:ascii="Times New Roman" w:hAnsi="Times New Roman"/>
          <w:sz w:val="28"/>
          <w:szCs w:val="28"/>
        </w:rPr>
        <w:t>m</w:t>
      </w:r>
      <w:r w:rsidR="003D4B97" w:rsidRPr="006B47FF">
        <w:rPr>
          <w:rFonts w:ascii="Times New Roman" w:hAnsi="Times New Roman"/>
          <w:sz w:val="28"/>
          <w:szCs w:val="28"/>
        </w:rPr>
        <w:t>unicipiului Câmpulung Moldovenesc nr. ..../.............., se încheie prezentul contract de servicii juridice.</w:t>
      </w:r>
      <w:r w:rsidR="003D4B97" w:rsidRPr="006B47FF">
        <w:rPr>
          <w:rFonts w:ascii="Times New Roman" w:hAnsi="Times New Roman"/>
          <w:sz w:val="28"/>
          <w:szCs w:val="28"/>
        </w:rPr>
        <w:tab/>
      </w:r>
    </w:p>
    <w:p w14:paraId="3E528901" w14:textId="2444C8F3" w:rsidR="00C50BDD" w:rsidRPr="0080451E" w:rsidRDefault="003D4B97" w:rsidP="003D4B97">
      <w:pPr>
        <w:pStyle w:val="PreformatatHTML"/>
        <w:spacing w:after="0" w:line="240" w:lineRule="auto"/>
        <w:jc w:val="both"/>
        <w:rPr>
          <w:rFonts w:ascii="Times New Roman" w:hAnsi="Times New Roman"/>
          <w:sz w:val="8"/>
          <w:szCs w:val="8"/>
        </w:rPr>
      </w:pPr>
      <w:r w:rsidRPr="006B47FF">
        <w:rPr>
          <w:rFonts w:ascii="Times New Roman" w:hAnsi="Times New Roman"/>
          <w:sz w:val="28"/>
          <w:szCs w:val="28"/>
        </w:rPr>
        <w:tab/>
      </w:r>
    </w:p>
    <w:p w14:paraId="7F5EB5EA" w14:textId="138AD7AD" w:rsidR="00C50BDD" w:rsidRPr="006B47FF" w:rsidRDefault="00C50BDD" w:rsidP="008B3BC6">
      <w:pPr>
        <w:spacing w:after="0" w:line="240" w:lineRule="auto"/>
        <w:ind w:firstLine="720"/>
        <w:rPr>
          <w:rFonts w:ascii="Times New Roman" w:hAnsi="Times New Roman"/>
          <w:b/>
          <w:sz w:val="28"/>
          <w:szCs w:val="28"/>
        </w:rPr>
      </w:pPr>
      <w:r w:rsidRPr="006B47FF">
        <w:rPr>
          <w:rFonts w:ascii="Times New Roman" w:hAnsi="Times New Roman"/>
          <w:b/>
          <w:sz w:val="28"/>
          <w:szCs w:val="28"/>
        </w:rPr>
        <w:t>2.</w:t>
      </w:r>
      <w:r w:rsidR="0080451E">
        <w:rPr>
          <w:rFonts w:ascii="Times New Roman" w:hAnsi="Times New Roman"/>
          <w:b/>
          <w:sz w:val="28"/>
          <w:szCs w:val="28"/>
        </w:rPr>
        <w:t xml:space="preserve"> </w:t>
      </w:r>
      <w:r w:rsidRPr="006B47FF">
        <w:rPr>
          <w:rFonts w:ascii="Times New Roman" w:hAnsi="Times New Roman"/>
          <w:b/>
          <w:sz w:val="28"/>
          <w:szCs w:val="28"/>
        </w:rPr>
        <w:t>Definiţii</w:t>
      </w:r>
    </w:p>
    <w:p w14:paraId="6F75C7F1" w14:textId="77777777" w:rsidR="00C50BDD" w:rsidRPr="006B47FF" w:rsidRDefault="00C50BDD" w:rsidP="001914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6B47FF">
        <w:rPr>
          <w:rFonts w:ascii="Times New Roman" w:hAnsi="Times New Roman"/>
          <w:sz w:val="28"/>
          <w:szCs w:val="28"/>
        </w:rPr>
        <w:tab/>
        <w:t xml:space="preserve">2.1. În prezentul contract următorii termeni vor fi interpretaţi astfel: </w:t>
      </w:r>
    </w:p>
    <w:p w14:paraId="14846529" w14:textId="4D8C0E41"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 xml:space="preserve">a.  Contract </w:t>
      </w:r>
      <w:r w:rsidR="008B3BC6">
        <w:rPr>
          <w:rFonts w:ascii="Times New Roman" w:hAnsi="Times New Roman"/>
          <w:sz w:val="28"/>
          <w:szCs w:val="28"/>
        </w:rPr>
        <w:t>-</w:t>
      </w:r>
      <w:r w:rsidRPr="006B47FF">
        <w:rPr>
          <w:rFonts w:ascii="Times New Roman" w:hAnsi="Times New Roman"/>
          <w:sz w:val="28"/>
          <w:szCs w:val="28"/>
        </w:rPr>
        <w:t xml:space="preserve"> prezentul contract şi toate anexele sale; </w:t>
      </w:r>
    </w:p>
    <w:p w14:paraId="36298C12" w14:textId="08AB0593"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 xml:space="preserve">b. Achizitor şi prestator </w:t>
      </w:r>
      <w:r w:rsidR="008B3BC6">
        <w:rPr>
          <w:rFonts w:ascii="Times New Roman" w:hAnsi="Times New Roman"/>
          <w:sz w:val="28"/>
          <w:szCs w:val="28"/>
        </w:rPr>
        <w:t>-</w:t>
      </w:r>
      <w:r w:rsidRPr="006B47FF">
        <w:rPr>
          <w:rFonts w:ascii="Times New Roman" w:hAnsi="Times New Roman"/>
          <w:sz w:val="28"/>
          <w:szCs w:val="28"/>
        </w:rPr>
        <w:t xml:space="preserve"> părţile contractante, aşa cum sunt acestea numite în prezentul contract; </w:t>
      </w:r>
    </w:p>
    <w:p w14:paraId="72EF4E86" w14:textId="6A37CA38"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 xml:space="preserve">c. Preţul contractului </w:t>
      </w:r>
      <w:r w:rsidR="008B3BC6">
        <w:rPr>
          <w:rFonts w:ascii="Times New Roman" w:hAnsi="Times New Roman"/>
          <w:sz w:val="28"/>
          <w:szCs w:val="28"/>
        </w:rPr>
        <w:t>-</w:t>
      </w:r>
      <w:r w:rsidRPr="006B47FF">
        <w:rPr>
          <w:rFonts w:ascii="Times New Roman" w:hAnsi="Times New Roman"/>
          <w:sz w:val="28"/>
          <w:szCs w:val="28"/>
        </w:rPr>
        <w:t xml:space="preserve"> preţul plătibil prestatorului de către achizitor, în baza contractului, pentru îndeplinirea integrală şi corespunzătoare a tuturor obligaţiilor asumate prin contract; </w:t>
      </w:r>
    </w:p>
    <w:p w14:paraId="61A46F87" w14:textId="0B1C8F3B"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 xml:space="preserve">d. Servicii </w:t>
      </w:r>
      <w:r w:rsidR="00AE64A8">
        <w:rPr>
          <w:rFonts w:ascii="Times New Roman" w:hAnsi="Times New Roman"/>
          <w:sz w:val="28"/>
          <w:szCs w:val="28"/>
        </w:rPr>
        <w:t>-</w:t>
      </w:r>
      <w:r w:rsidRPr="006B47FF">
        <w:rPr>
          <w:rFonts w:ascii="Times New Roman" w:hAnsi="Times New Roman"/>
          <w:sz w:val="28"/>
          <w:szCs w:val="28"/>
        </w:rPr>
        <w:t xml:space="preserve"> activităţi a căror prestare fac obiectul contractului;  </w:t>
      </w:r>
    </w:p>
    <w:p w14:paraId="7C5769D4" w14:textId="537E02F8"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 xml:space="preserve">e. Forţa majoră </w:t>
      </w:r>
      <w:r w:rsidR="00AE64A8">
        <w:rPr>
          <w:rFonts w:ascii="Times New Roman" w:hAnsi="Times New Roman"/>
          <w:sz w:val="28"/>
          <w:szCs w:val="28"/>
        </w:rPr>
        <w:t>-</w:t>
      </w:r>
      <w:r w:rsidRPr="006B47FF">
        <w:rPr>
          <w:rFonts w:ascii="Times New Roman" w:hAnsi="Times New Roman"/>
          <w:sz w:val="28"/>
          <w:szCs w:val="28"/>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w:t>
      </w:r>
      <w:r w:rsidR="0080451E">
        <w:rPr>
          <w:rFonts w:ascii="Times New Roman" w:hAnsi="Times New Roman"/>
          <w:sz w:val="28"/>
          <w:szCs w:val="28"/>
        </w:rPr>
        <w:t>ă</w:t>
      </w:r>
      <w:r w:rsidRPr="006B47FF">
        <w:rPr>
          <w:rFonts w:ascii="Times New Roman" w:hAnsi="Times New Roman"/>
          <w:sz w:val="28"/>
          <w:szCs w:val="28"/>
        </w:rPr>
        <w:t xml:space="preserve"> forţă majoră un eveniment asemenea celor de mai sus care, fără a crea o imposibilitate de executare, face extrem de costisitoare executarea obligaţiilor uneia dintre părţi;</w:t>
      </w:r>
    </w:p>
    <w:p w14:paraId="4083D769" w14:textId="2DDE63E6" w:rsidR="00C50BDD" w:rsidRPr="006B47FF" w:rsidRDefault="008E46CD" w:rsidP="001914AB">
      <w:pPr>
        <w:spacing w:after="0" w:line="240" w:lineRule="auto"/>
        <w:ind w:firstLine="720"/>
        <w:jc w:val="both"/>
        <w:rPr>
          <w:rFonts w:ascii="Times New Roman" w:hAnsi="Times New Roman"/>
          <w:sz w:val="28"/>
          <w:szCs w:val="28"/>
          <w:u w:val="single"/>
        </w:rPr>
      </w:pPr>
      <w:r w:rsidRPr="006B47FF">
        <w:rPr>
          <w:rFonts w:ascii="Times New Roman" w:hAnsi="Times New Roman"/>
          <w:sz w:val="28"/>
          <w:szCs w:val="28"/>
        </w:rPr>
        <w:t xml:space="preserve">f. Zi </w:t>
      </w:r>
      <w:r w:rsidR="00AE64A8">
        <w:rPr>
          <w:rFonts w:ascii="Times New Roman" w:hAnsi="Times New Roman"/>
          <w:sz w:val="28"/>
          <w:szCs w:val="28"/>
        </w:rPr>
        <w:t>-</w:t>
      </w:r>
      <w:r w:rsidRPr="006B47FF">
        <w:rPr>
          <w:rFonts w:ascii="Times New Roman" w:hAnsi="Times New Roman"/>
          <w:sz w:val="28"/>
          <w:szCs w:val="28"/>
        </w:rPr>
        <w:t xml:space="preserve"> zi calendaristică</w:t>
      </w:r>
      <w:r w:rsidR="00C50BDD" w:rsidRPr="006B47FF">
        <w:rPr>
          <w:rFonts w:ascii="Times New Roman" w:hAnsi="Times New Roman"/>
          <w:sz w:val="28"/>
          <w:szCs w:val="28"/>
        </w:rPr>
        <w:t xml:space="preserve">; an </w:t>
      </w:r>
      <w:r w:rsidR="00AE64A8">
        <w:rPr>
          <w:rFonts w:ascii="Times New Roman" w:hAnsi="Times New Roman"/>
          <w:sz w:val="28"/>
          <w:szCs w:val="28"/>
        </w:rPr>
        <w:t>-</w:t>
      </w:r>
      <w:r w:rsidR="00C50BDD" w:rsidRPr="006B47FF">
        <w:rPr>
          <w:rFonts w:ascii="Times New Roman" w:hAnsi="Times New Roman"/>
          <w:sz w:val="28"/>
          <w:szCs w:val="28"/>
        </w:rPr>
        <w:t xml:space="preserve"> 365 de </w:t>
      </w:r>
      <w:r w:rsidRPr="006B47FF">
        <w:rPr>
          <w:rFonts w:ascii="Times New Roman" w:hAnsi="Times New Roman"/>
          <w:sz w:val="28"/>
          <w:szCs w:val="28"/>
        </w:rPr>
        <w:t xml:space="preserve">zile; lună </w:t>
      </w:r>
      <w:r w:rsidR="00AE64A8">
        <w:rPr>
          <w:rFonts w:ascii="Times New Roman" w:hAnsi="Times New Roman"/>
          <w:sz w:val="28"/>
          <w:szCs w:val="28"/>
        </w:rPr>
        <w:t>-</w:t>
      </w:r>
      <w:r w:rsidRPr="006B47FF">
        <w:rPr>
          <w:rFonts w:ascii="Times New Roman" w:hAnsi="Times New Roman"/>
          <w:sz w:val="28"/>
          <w:szCs w:val="28"/>
        </w:rPr>
        <w:t xml:space="preserve"> luna calendaristică</w:t>
      </w:r>
      <w:r w:rsidR="00C50BDD" w:rsidRPr="006B47FF">
        <w:rPr>
          <w:rFonts w:ascii="Times New Roman" w:hAnsi="Times New Roman"/>
          <w:sz w:val="28"/>
          <w:szCs w:val="28"/>
        </w:rPr>
        <w:t xml:space="preserve">; </w:t>
      </w:r>
    </w:p>
    <w:p w14:paraId="1CEBB87B" w14:textId="77777777" w:rsidR="00C50BDD" w:rsidRPr="0080451E"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sz w:val="8"/>
          <w:szCs w:val="8"/>
          <w:u w:val="single"/>
        </w:rPr>
      </w:pPr>
    </w:p>
    <w:p w14:paraId="55AB374D" w14:textId="08BDA6B3" w:rsidR="00C50BDD" w:rsidRPr="006B47FF" w:rsidRDefault="00C50BDD" w:rsidP="00AE64A8">
      <w:pPr>
        <w:tabs>
          <w:tab w:val="left" w:pos="709"/>
        </w:tabs>
        <w:spacing w:after="0" w:line="240" w:lineRule="auto"/>
        <w:rPr>
          <w:rFonts w:ascii="Times New Roman" w:hAnsi="Times New Roman"/>
          <w:b/>
          <w:sz w:val="28"/>
          <w:szCs w:val="28"/>
        </w:rPr>
      </w:pPr>
      <w:r w:rsidRPr="006B47FF">
        <w:rPr>
          <w:rFonts w:ascii="Times New Roman" w:hAnsi="Times New Roman"/>
          <w:sz w:val="28"/>
          <w:szCs w:val="28"/>
        </w:rPr>
        <w:tab/>
      </w:r>
      <w:r w:rsidR="00AE64A8">
        <w:rPr>
          <w:rFonts w:ascii="Times New Roman" w:hAnsi="Times New Roman"/>
          <w:sz w:val="28"/>
          <w:szCs w:val="28"/>
        </w:rPr>
        <w:tab/>
      </w:r>
      <w:r w:rsidRPr="006B47FF">
        <w:rPr>
          <w:rFonts w:ascii="Times New Roman" w:hAnsi="Times New Roman"/>
          <w:b/>
          <w:sz w:val="28"/>
          <w:szCs w:val="28"/>
        </w:rPr>
        <w:t>3. Obiectul şi durata contractului</w:t>
      </w:r>
    </w:p>
    <w:p w14:paraId="24757AB0" w14:textId="4FEE4058" w:rsidR="003D4B97" w:rsidRPr="006B47FF" w:rsidRDefault="00F04B93" w:rsidP="0080451E">
      <w:pPr>
        <w:tabs>
          <w:tab w:val="left" w:pos="709"/>
        </w:tabs>
        <w:suppressAutoHyphens w:val="0"/>
        <w:spacing w:after="0" w:line="240" w:lineRule="auto"/>
        <w:ind w:right="-57"/>
        <w:jc w:val="both"/>
        <w:rPr>
          <w:rFonts w:ascii="Times New Roman" w:hAnsi="Times New Roman"/>
          <w:sz w:val="28"/>
          <w:szCs w:val="28"/>
          <w:lang w:eastAsia="en-US"/>
        </w:rPr>
      </w:pPr>
      <w:r w:rsidRPr="006B47FF">
        <w:rPr>
          <w:rFonts w:ascii="Times New Roman" w:hAnsi="Times New Roman"/>
          <w:sz w:val="28"/>
          <w:szCs w:val="28"/>
        </w:rPr>
        <w:tab/>
      </w:r>
      <w:r w:rsidR="00C50BDD" w:rsidRPr="0080451E">
        <w:rPr>
          <w:rFonts w:ascii="Times New Roman" w:hAnsi="Times New Roman"/>
          <w:sz w:val="28"/>
          <w:szCs w:val="28"/>
        </w:rPr>
        <w:t>3.1.</w:t>
      </w:r>
      <w:r w:rsidR="00AE64A8" w:rsidRPr="0080451E">
        <w:rPr>
          <w:rFonts w:ascii="Times New Roman" w:hAnsi="Times New Roman"/>
          <w:sz w:val="28"/>
          <w:szCs w:val="28"/>
        </w:rPr>
        <w:t xml:space="preserve"> </w:t>
      </w:r>
      <w:r w:rsidR="0080451E" w:rsidRPr="0080451E">
        <w:rPr>
          <w:rFonts w:ascii="Times New Roman" w:hAnsi="Times New Roman"/>
          <w:sz w:val="28"/>
          <w:szCs w:val="28"/>
        </w:rPr>
        <w:t>S</w:t>
      </w:r>
      <w:r w:rsidR="00BB49DA" w:rsidRPr="0080451E">
        <w:rPr>
          <w:rFonts w:ascii="Times New Roman" w:hAnsi="Times New Roman"/>
          <w:sz w:val="28"/>
          <w:szCs w:val="28"/>
        </w:rPr>
        <w:t>ervicii juridice</w:t>
      </w:r>
      <w:r w:rsidR="0080451E" w:rsidRPr="0080451E">
        <w:rPr>
          <w:rFonts w:ascii="Times New Roman" w:hAnsi="Times New Roman"/>
          <w:bCs/>
          <w:sz w:val="28"/>
          <w:szCs w:val="28"/>
        </w:rPr>
        <w:t xml:space="preserve"> de reprezentare în faţa instanţei de judecată, a pregătirii, elaborării şi redactării documentelor necesare  pentru apărarea</w:t>
      </w:r>
      <w:r w:rsidR="0080451E">
        <w:rPr>
          <w:rFonts w:ascii="Times New Roman" w:hAnsi="Times New Roman"/>
          <w:bCs/>
          <w:sz w:val="28"/>
          <w:szCs w:val="28"/>
        </w:rPr>
        <w:t xml:space="preserve"> </w:t>
      </w:r>
      <w:r w:rsidR="005421C6" w:rsidRPr="006B47FF">
        <w:rPr>
          <w:rFonts w:ascii="Times New Roman" w:hAnsi="Times New Roman"/>
          <w:sz w:val="28"/>
          <w:szCs w:val="28"/>
        </w:rPr>
        <w:t>intereselor</w:t>
      </w:r>
      <w:r w:rsidRPr="006B47FF">
        <w:rPr>
          <w:rFonts w:ascii="Times New Roman" w:hAnsi="Times New Roman"/>
          <w:sz w:val="28"/>
          <w:szCs w:val="28"/>
        </w:rPr>
        <w:t xml:space="preserve"> </w:t>
      </w:r>
      <w:r w:rsidR="006B4B3D" w:rsidRPr="006B47FF">
        <w:rPr>
          <w:rFonts w:ascii="Times New Roman" w:hAnsi="Times New Roman"/>
          <w:sz w:val="28"/>
          <w:szCs w:val="28"/>
          <w:lang w:eastAsia="en-US"/>
        </w:rPr>
        <w:t>m</w:t>
      </w:r>
      <w:r w:rsidRPr="006B47FF">
        <w:rPr>
          <w:rFonts w:ascii="Times New Roman" w:hAnsi="Times New Roman"/>
          <w:sz w:val="28"/>
          <w:szCs w:val="28"/>
          <w:lang w:eastAsia="en-US"/>
        </w:rPr>
        <w:t>unicipiului Câmpulung Moldovenesc în litigiu</w:t>
      </w:r>
      <w:r w:rsidR="00BB49DA" w:rsidRPr="006B47FF">
        <w:rPr>
          <w:rFonts w:ascii="Times New Roman" w:hAnsi="Times New Roman"/>
          <w:sz w:val="28"/>
          <w:szCs w:val="28"/>
          <w:lang w:eastAsia="en-US"/>
        </w:rPr>
        <w:t>l</w:t>
      </w:r>
      <w:r w:rsidRPr="006B47FF">
        <w:rPr>
          <w:rFonts w:ascii="Times New Roman" w:hAnsi="Times New Roman"/>
          <w:sz w:val="28"/>
          <w:szCs w:val="28"/>
          <w:lang w:eastAsia="en-US"/>
        </w:rPr>
        <w:t xml:space="preserve"> ce formează obiectul dosarului </w:t>
      </w:r>
      <w:r w:rsidR="00CF693B" w:rsidRPr="006B47FF">
        <w:rPr>
          <w:rFonts w:ascii="Times New Roman" w:hAnsi="Times New Roman"/>
          <w:sz w:val="28"/>
          <w:szCs w:val="28"/>
          <w:lang w:eastAsia="en-US"/>
        </w:rPr>
        <w:t xml:space="preserve">nr. </w:t>
      </w:r>
      <w:r w:rsidR="00AE64A8" w:rsidRPr="00DF62B4">
        <w:rPr>
          <w:rFonts w:ascii="Times New Roman" w:hAnsi="Times New Roman"/>
          <w:bCs/>
          <w:sz w:val="28"/>
          <w:szCs w:val="28"/>
        </w:rPr>
        <w:t xml:space="preserve">1843/206/2023 - </w:t>
      </w:r>
      <w:r w:rsidR="00AE64A8" w:rsidRPr="00DF62B4">
        <w:rPr>
          <w:rFonts w:ascii="Times New Roman" w:hAnsi="Times New Roman"/>
          <w:bCs/>
          <w:sz w:val="28"/>
          <w:szCs w:val="28"/>
        </w:rPr>
        <w:lastRenderedPageBreak/>
        <w:t>Fritehnic S.R.L., aflat pe rolul Judecătoriei Câmpulung Moldovenesc</w:t>
      </w:r>
      <w:r w:rsidR="00C50BDD" w:rsidRPr="006B47FF">
        <w:rPr>
          <w:rFonts w:ascii="Times New Roman" w:hAnsi="Times New Roman"/>
          <w:sz w:val="28"/>
          <w:szCs w:val="28"/>
        </w:rPr>
        <w:t xml:space="preserve">, are </w:t>
      </w:r>
      <w:r w:rsidR="00AE64A8">
        <w:rPr>
          <w:rFonts w:ascii="Times New Roman" w:hAnsi="Times New Roman"/>
          <w:sz w:val="28"/>
          <w:szCs w:val="28"/>
        </w:rPr>
        <w:t>următorul obiect</w:t>
      </w:r>
      <w:r w:rsidR="00C50BDD" w:rsidRPr="006B47FF">
        <w:rPr>
          <w:rFonts w:ascii="Times New Roman" w:hAnsi="Times New Roman"/>
          <w:sz w:val="28"/>
          <w:szCs w:val="28"/>
        </w:rPr>
        <w:t>:</w:t>
      </w:r>
    </w:p>
    <w:p w14:paraId="08C2FC97" w14:textId="77777777" w:rsidR="00190E22" w:rsidRPr="00BC0CED" w:rsidRDefault="00AE64A8" w:rsidP="00190E22">
      <w:pPr>
        <w:tabs>
          <w:tab w:val="left" w:pos="709"/>
        </w:tabs>
        <w:suppressAutoHyphens w:val="0"/>
        <w:spacing w:after="0" w:line="240" w:lineRule="auto"/>
        <w:ind w:right="-59"/>
        <w:jc w:val="both"/>
        <w:rPr>
          <w:rFonts w:ascii="Times New Roman" w:hAnsi="Times New Roman"/>
          <w:sz w:val="28"/>
          <w:szCs w:val="28"/>
        </w:rPr>
      </w:pPr>
      <w:r>
        <w:rPr>
          <w:rFonts w:ascii="Times New Roman" w:hAnsi="Times New Roman"/>
          <w:sz w:val="28"/>
          <w:szCs w:val="28"/>
        </w:rPr>
        <w:tab/>
      </w:r>
      <w:r w:rsidR="00190E22" w:rsidRPr="00BC0CED">
        <w:rPr>
          <w:rFonts w:ascii="Times New Roman" w:hAnsi="Times New Roman"/>
          <w:sz w:val="28"/>
          <w:szCs w:val="28"/>
        </w:rPr>
        <w:t xml:space="preserve">a) </w:t>
      </w:r>
      <w:r w:rsidR="00190E22" w:rsidRPr="00BB419A">
        <w:rPr>
          <w:rFonts w:ascii="Times New Roman" w:hAnsi="Times New Roman"/>
          <w:sz w:val="28"/>
          <w:szCs w:val="28"/>
        </w:rPr>
        <w:t>servicii juridice privind elabor</w:t>
      </w:r>
      <w:r w:rsidR="00190E22">
        <w:rPr>
          <w:rFonts w:ascii="Times New Roman" w:hAnsi="Times New Roman"/>
          <w:sz w:val="28"/>
          <w:szCs w:val="28"/>
        </w:rPr>
        <w:t xml:space="preserve">area, </w:t>
      </w:r>
      <w:r w:rsidR="00190E22" w:rsidRPr="00BB419A">
        <w:rPr>
          <w:rFonts w:ascii="Times New Roman" w:hAnsi="Times New Roman"/>
          <w:sz w:val="28"/>
          <w:szCs w:val="28"/>
        </w:rPr>
        <w:t>redact</w:t>
      </w:r>
      <w:r w:rsidR="00190E22">
        <w:rPr>
          <w:rFonts w:ascii="Times New Roman" w:hAnsi="Times New Roman"/>
          <w:sz w:val="28"/>
          <w:szCs w:val="28"/>
        </w:rPr>
        <w:t xml:space="preserve">area, </w:t>
      </w:r>
      <w:r w:rsidR="00190E22" w:rsidRPr="00BC0CED">
        <w:rPr>
          <w:rFonts w:ascii="Times New Roman" w:hAnsi="Times New Roman"/>
          <w:sz w:val="28"/>
          <w:szCs w:val="28"/>
        </w:rPr>
        <w:t>semnarea şi înregistrarea</w:t>
      </w:r>
      <w:r w:rsidR="00190E22" w:rsidRPr="00BB419A">
        <w:rPr>
          <w:rFonts w:ascii="Times New Roman" w:hAnsi="Times New Roman"/>
          <w:sz w:val="28"/>
          <w:szCs w:val="28"/>
        </w:rPr>
        <w:t xml:space="preserve"> </w:t>
      </w:r>
      <w:r w:rsidR="00190E22">
        <w:rPr>
          <w:rFonts w:ascii="Times New Roman" w:hAnsi="Times New Roman"/>
          <w:sz w:val="28"/>
          <w:szCs w:val="28"/>
        </w:rPr>
        <w:t xml:space="preserve">diverselor </w:t>
      </w:r>
      <w:r w:rsidR="00190E22" w:rsidRPr="00BB419A">
        <w:rPr>
          <w:rFonts w:ascii="Times New Roman" w:hAnsi="Times New Roman"/>
          <w:sz w:val="28"/>
          <w:szCs w:val="28"/>
        </w:rPr>
        <w:t>documente</w:t>
      </w:r>
      <w:r w:rsidR="00190E22">
        <w:rPr>
          <w:rFonts w:ascii="Times New Roman" w:hAnsi="Times New Roman"/>
          <w:sz w:val="28"/>
          <w:szCs w:val="28"/>
        </w:rPr>
        <w:t xml:space="preserve"> (acte juridice), </w:t>
      </w:r>
      <w:r w:rsidR="00190E22" w:rsidRPr="00BC0CED">
        <w:rPr>
          <w:rFonts w:ascii="Times New Roman" w:hAnsi="Times New Roman"/>
          <w:sz w:val="28"/>
          <w:szCs w:val="28"/>
        </w:rPr>
        <w:t xml:space="preserve">pregătirea şi elaborarea susţinerilor necesare apărării intereselor </w:t>
      </w:r>
      <w:r w:rsidR="00190E22">
        <w:rPr>
          <w:rFonts w:ascii="Times New Roman" w:hAnsi="Times New Roman"/>
          <w:sz w:val="28"/>
          <w:szCs w:val="28"/>
          <w:lang w:eastAsia="en-US"/>
        </w:rPr>
        <w:t>m</w:t>
      </w:r>
      <w:r w:rsidR="00190E22" w:rsidRPr="00BC0CED">
        <w:rPr>
          <w:rFonts w:ascii="Times New Roman" w:hAnsi="Times New Roman"/>
          <w:sz w:val="28"/>
          <w:szCs w:val="28"/>
          <w:lang w:eastAsia="en-US"/>
        </w:rPr>
        <w:t xml:space="preserve">unicipiului Câmpulung Moldovenesc </w:t>
      </w:r>
      <w:r w:rsidR="00190E22">
        <w:rPr>
          <w:rFonts w:ascii="Times New Roman" w:hAnsi="Times New Roman"/>
          <w:sz w:val="28"/>
          <w:szCs w:val="28"/>
          <w:lang w:eastAsia="en-US"/>
        </w:rPr>
        <w:t>pe durata</w:t>
      </w:r>
      <w:r w:rsidR="00190E22" w:rsidRPr="00BC0CED">
        <w:rPr>
          <w:rFonts w:ascii="Times New Roman" w:hAnsi="Times New Roman"/>
          <w:sz w:val="28"/>
          <w:szCs w:val="28"/>
          <w:lang w:eastAsia="en-US"/>
        </w:rPr>
        <w:t xml:space="preserve"> litigiul</w:t>
      </w:r>
      <w:r w:rsidR="00190E22">
        <w:rPr>
          <w:rFonts w:ascii="Times New Roman" w:hAnsi="Times New Roman"/>
          <w:sz w:val="28"/>
          <w:szCs w:val="28"/>
          <w:lang w:eastAsia="en-US"/>
        </w:rPr>
        <w:t>ui</w:t>
      </w:r>
      <w:r w:rsidR="00190E22" w:rsidRPr="00BC0CED">
        <w:rPr>
          <w:rFonts w:ascii="Times New Roman" w:hAnsi="Times New Roman"/>
          <w:sz w:val="28"/>
          <w:szCs w:val="28"/>
          <w:lang w:eastAsia="en-US"/>
        </w:rPr>
        <w:t xml:space="preserve"> ce formează obiectul </w:t>
      </w:r>
      <w:r w:rsidR="00190E22" w:rsidRPr="00BC0CED">
        <w:rPr>
          <w:rFonts w:ascii="Times New Roman" w:hAnsi="Times New Roman"/>
          <w:sz w:val="28"/>
          <w:szCs w:val="28"/>
        </w:rPr>
        <w:t>dosarului nr.</w:t>
      </w:r>
      <w:r w:rsidR="00190E22">
        <w:rPr>
          <w:rFonts w:ascii="Times New Roman" w:hAnsi="Times New Roman"/>
          <w:sz w:val="28"/>
          <w:szCs w:val="28"/>
        </w:rPr>
        <w:t xml:space="preserve"> </w:t>
      </w:r>
      <w:r w:rsidR="00190E22" w:rsidRPr="00DF62B4">
        <w:rPr>
          <w:rFonts w:ascii="Times New Roman" w:hAnsi="Times New Roman"/>
          <w:bCs/>
          <w:sz w:val="28"/>
          <w:szCs w:val="28"/>
        </w:rPr>
        <w:t>1843/206/2023 - Fritehnic S.R.L., aflat pe rolul Judecătoriei Câmpulung Moldovenesc</w:t>
      </w:r>
      <w:r w:rsidR="00190E22">
        <w:rPr>
          <w:rFonts w:ascii="Times New Roman" w:hAnsi="Times New Roman"/>
          <w:bCs/>
          <w:sz w:val="28"/>
          <w:szCs w:val="28"/>
        </w:rPr>
        <w:t>.</w:t>
      </w:r>
    </w:p>
    <w:p w14:paraId="3B60D159" w14:textId="77777777" w:rsidR="00190E22" w:rsidRPr="00BC0CED" w:rsidRDefault="00190E22" w:rsidP="00190E22">
      <w:pPr>
        <w:tabs>
          <w:tab w:val="left" w:pos="709"/>
        </w:tabs>
        <w:suppressAutoHyphens w:val="0"/>
        <w:spacing w:after="0" w:line="240" w:lineRule="auto"/>
        <w:ind w:right="-59"/>
        <w:jc w:val="both"/>
        <w:rPr>
          <w:rFonts w:ascii="Times New Roman" w:hAnsi="Times New Roman"/>
          <w:sz w:val="28"/>
          <w:szCs w:val="28"/>
        </w:rPr>
      </w:pPr>
      <w:r w:rsidRPr="00BC0CED">
        <w:rPr>
          <w:rFonts w:ascii="Times New Roman" w:hAnsi="Times New Roman"/>
          <w:sz w:val="28"/>
          <w:szCs w:val="28"/>
        </w:rPr>
        <w:tab/>
        <w:t xml:space="preserve">b) asistarea şi reprezentarea </w:t>
      </w:r>
      <w:r>
        <w:rPr>
          <w:rFonts w:ascii="Times New Roman" w:hAnsi="Times New Roman"/>
          <w:sz w:val="28"/>
          <w:szCs w:val="28"/>
        </w:rPr>
        <w:t xml:space="preserve">în instanţă de judecată a </w:t>
      </w:r>
      <w:r w:rsidRPr="00BC0CED">
        <w:rPr>
          <w:rFonts w:ascii="Times New Roman" w:hAnsi="Times New Roman"/>
          <w:sz w:val="28"/>
          <w:szCs w:val="28"/>
        </w:rPr>
        <w:t xml:space="preserve">intereselor </w:t>
      </w:r>
      <w:r w:rsidRPr="00BC0CED">
        <w:rPr>
          <w:rFonts w:ascii="Times New Roman" w:hAnsi="Times New Roman"/>
          <w:sz w:val="28"/>
          <w:szCs w:val="28"/>
          <w:lang w:eastAsia="en-US"/>
        </w:rPr>
        <w:t xml:space="preserve">municipiului Câmpulung Moldovenesc </w:t>
      </w:r>
      <w:r>
        <w:rPr>
          <w:rFonts w:ascii="Times New Roman" w:hAnsi="Times New Roman"/>
          <w:sz w:val="28"/>
          <w:szCs w:val="28"/>
          <w:lang w:eastAsia="en-US"/>
        </w:rPr>
        <w:t>pe durata</w:t>
      </w:r>
      <w:r w:rsidRPr="00BC0CED">
        <w:rPr>
          <w:rFonts w:ascii="Times New Roman" w:hAnsi="Times New Roman"/>
          <w:sz w:val="28"/>
          <w:szCs w:val="28"/>
          <w:lang w:eastAsia="en-US"/>
        </w:rPr>
        <w:t xml:space="preserve"> litigiul</w:t>
      </w:r>
      <w:r>
        <w:rPr>
          <w:rFonts w:ascii="Times New Roman" w:hAnsi="Times New Roman"/>
          <w:sz w:val="28"/>
          <w:szCs w:val="28"/>
          <w:lang w:eastAsia="en-US"/>
        </w:rPr>
        <w:t>ui</w:t>
      </w:r>
      <w:r w:rsidRPr="00BC0CED">
        <w:rPr>
          <w:rFonts w:ascii="Times New Roman" w:hAnsi="Times New Roman"/>
          <w:sz w:val="28"/>
          <w:szCs w:val="28"/>
          <w:lang w:eastAsia="en-US"/>
        </w:rPr>
        <w:t xml:space="preserve"> ce formează obiectul dosarului</w:t>
      </w:r>
      <w:r>
        <w:rPr>
          <w:rFonts w:ascii="Times New Roman" w:hAnsi="Times New Roman"/>
          <w:sz w:val="28"/>
          <w:szCs w:val="28"/>
          <w:lang w:eastAsia="en-US"/>
        </w:rPr>
        <w:t xml:space="preserve"> </w:t>
      </w:r>
      <w:r w:rsidRPr="00BC0CED">
        <w:rPr>
          <w:rFonts w:ascii="Times New Roman" w:hAnsi="Times New Roman"/>
          <w:sz w:val="28"/>
          <w:szCs w:val="28"/>
        </w:rPr>
        <w:t>nr.</w:t>
      </w:r>
      <w:r w:rsidRPr="00DF62B4">
        <w:rPr>
          <w:rFonts w:ascii="Times New Roman" w:hAnsi="Times New Roman"/>
          <w:sz w:val="28"/>
          <w:szCs w:val="28"/>
        </w:rPr>
        <w:t xml:space="preserve"> </w:t>
      </w:r>
      <w:r w:rsidRPr="00DF62B4">
        <w:rPr>
          <w:rFonts w:ascii="Times New Roman" w:hAnsi="Times New Roman"/>
          <w:bCs/>
          <w:sz w:val="28"/>
          <w:szCs w:val="28"/>
        </w:rPr>
        <w:t>1843/206/2023 - Fritehnic S.R.L., aflat pe rolul Judecătoriei Câmpulung Moldovenesc</w:t>
      </w:r>
      <w:r>
        <w:rPr>
          <w:rFonts w:ascii="Times New Roman" w:hAnsi="Times New Roman"/>
          <w:bCs/>
          <w:sz w:val="28"/>
          <w:szCs w:val="28"/>
        </w:rPr>
        <w:t xml:space="preserve">. </w:t>
      </w:r>
    </w:p>
    <w:p w14:paraId="287D6D84" w14:textId="0C4C086B" w:rsidR="00C50BDD" w:rsidRPr="00190E22" w:rsidRDefault="00C50BDD" w:rsidP="00190E22">
      <w:pPr>
        <w:tabs>
          <w:tab w:val="left" w:pos="709"/>
        </w:tabs>
        <w:suppressAutoHyphens w:val="0"/>
        <w:spacing w:after="0" w:line="240" w:lineRule="auto"/>
        <w:ind w:right="-59"/>
        <w:jc w:val="both"/>
        <w:rPr>
          <w:rFonts w:ascii="Times New Roman" w:hAnsi="Times New Roman"/>
          <w:sz w:val="8"/>
          <w:szCs w:val="8"/>
          <w:lang w:eastAsia="en-US"/>
        </w:rPr>
      </w:pPr>
    </w:p>
    <w:p w14:paraId="6EDF2117" w14:textId="46FA3A31" w:rsidR="00C50BDD" w:rsidRPr="006B47FF" w:rsidRDefault="00342F52"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b/>
          <w:sz w:val="28"/>
          <w:szCs w:val="28"/>
        </w:rPr>
      </w:pPr>
      <w:r>
        <w:rPr>
          <w:rFonts w:ascii="Times New Roman" w:hAnsi="Times New Roman"/>
          <w:b/>
          <w:sz w:val="28"/>
          <w:szCs w:val="28"/>
        </w:rPr>
        <w:tab/>
      </w:r>
      <w:r w:rsidR="00C50BDD" w:rsidRPr="006B47FF">
        <w:rPr>
          <w:rFonts w:ascii="Times New Roman" w:hAnsi="Times New Roman"/>
          <w:b/>
          <w:sz w:val="28"/>
          <w:szCs w:val="28"/>
        </w:rPr>
        <w:t>4. Preţul contractului şi modalităţile de plată</w:t>
      </w:r>
    </w:p>
    <w:p w14:paraId="01055BC8" w14:textId="4F2DB6A3" w:rsidR="00C50BDD" w:rsidRPr="006B47FF"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4.1.</w:t>
      </w:r>
      <w:r w:rsidR="00342F52">
        <w:rPr>
          <w:rFonts w:ascii="Times New Roman" w:hAnsi="Times New Roman"/>
          <w:sz w:val="28"/>
          <w:szCs w:val="28"/>
          <w:lang w:val="ro-RO" w:eastAsia="ro-RO"/>
        </w:rPr>
        <w:t xml:space="preserve"> </w:t>
      </w:r>
      <w:r w:rsidRPr="006B47FF">
        <w:rPr>
          <w:rFonts w:ascii="Times New Roman" w:hAnsi="Times New Roman"/>
          <w:sz w:val="28"/>
          <w:szCs w:val="28"/>
          <w:lang w:val="ro-RO" w:eastAsia="ro-RO"/>
        </w:rPr>
        <w:t>Preţul este cel declarat</w:t>
      </w:r>
      <w:r w:rsidR="00FA7570" w:rsidRPr="006B47FF">
        <w:rPr>
          <w:rFonts w:ascii="Times New Roman" w:hAnsi="Times New Roman"/>
          <w:sz w:val="28"/>
          <w:szCs w:val="28"/>
          <w:lang w:val="ro-RO" w:eastAsia="ro-RO"/>
        </w:rPr>
        <w:t xml:space="preserve"> în oferta de preț</w:t>
      </w:r>
      <w:r w:rsidR="00BB49DA" w:rsidRPr="006B47FF">
        <w:rPr>
          <w:rFonts w:ascii="Times New Roman" w:hAnsi="Times New Roman"/>
          <w:sz w:val="28"/>
          <w:szCs w:val="28"/>
          <w:lang w:val="ro-RO" w:eastAsia="ro-RO"/>
        </w:rPr>
        <w:t xml:space="preserve">, respectiv </w:t>
      </w:r>
      <w:r w:rsidR="00C51554">
        <w:rPr>
          <w:rFonts w:ascii="Times New Roman" w:hAnsi="Times New Roman"/>
          <w:sz w:val="28"/>
          <w:szCs w:val="28"/>
          <w:lang w:val="ro-RO" w:eastAsia="ro-RO"/>
        </w:rPr>
        <w:t>2</w:t>
      </w:r>
      <w:r w:rsidR="00342F52">
        <w:rPr>
          <w:rFonts w:ascii="Times New Roman" w:hAnsi="Times New Roman"/>
          <w:sz w:val="28"/>
          <w:szCs w:val="28"/>
          <w:lang w:val="ro-RO" w:eastAsia="ro-RO"/>
        </w:rPr>
        <w:t>0</w:t>
      </w:r>
      <w:r w:rsidR="00BB49DA" w:rsidRPr="006B47FF">
        <w:rPr>
          <w:rFonts w:ascii="Times New Roman" w:hAnsi="Times New Roman"/>
          <w:sz w:val="28"/>
          <w:szCs w:val="28"/>
          <w:lang w:val="ro-RO" w:eastAsia="ro-RO"/>
        </w:rPr>
        <w:t>.</w:t>
      </w:r>
      <w:r w:rsidR="00342F52">
        <w:rPr>
          <w:rFonts w:ascii="Times New Roman" w:hAnsi="Times New Roman"/>
          <w:sz w:val="28"/>
          <w:szCs w:val="28"/>
          <w:lang w:val="ro-RO" w:eastAsia="ro-RO"/>
        </w:rPr>
        <w:t>000</w:t>
      </w:r>
      <w:r w:rsidR="00BB49DA" w:rsidRPr="006B47FF">
        <w:rPr>
          <w:rFonts w:ascii="Times New Roman" w:hAnsi="Times New Roman"/>
          <w:sz w:val="28"/>
          <w:szCs w:val="28"/>
          <w:lang w:val="ro-RO" w:eastAsia="ro-RO"/>
        </w:rPr>
        <w:t xml:space="preserve"> lei, inclusiv T.V.A.</w:t>
      </w:r>
      <w:r w:rsidRPr="006B47FF">
        <w:rPr>
          <w:rFonts w:ascii="Times New Roman" w:hAnsi="Times New Roman"/>
          <w:sz w:val="28"/>
          <w:szCs w:val="28"/>
          <w:lang w:val="ro-RO" w:eastAsia="ro-RO"/>
        </w:rPr>
        <w:t xml:space="preserve"> (care este parte integrantă a prezentului contract) şi rămâne ferm pe toată durata de valabilitate a contractului.</w:t>
      </w:r>
    </w:p>
    <w:p w14:paraId="459EB4D7" w14:textId="1108B35E" w:rsidR="00C50BDD" w:rsidRPr="006B47FF" w:rsidRDefault="00C50BDD" w:rsidP="00342F52">
      <w:pPr>
        <w:pStyle w:val="DefaultText"/>
        <w:spacing w:after="0" w:line="240" w:lineRule="auto"/>
        <w:ind w:right="3" w:firstLine="720"/>
        <w:jc w:val="both"/>
        <w:rPr>
          <w:rFonts w:ascii="Times New Roman" w:hAnsi="Times New Roman"/>
          <w:sz w:val="28"/>
          <w:szCs w:val="28"/>
          <w:lang w:val="ro-RO"/>
        </w:rPr>
      </w:pPr>
      <w:r w:rsidRPr="006B47FF">
        <w:rPr>
          <w:rFonts w:ascii="Times New Roman" w:hAnsi="Times New Roman"/>
          <w:sz w:val="28"/>
          <w:szCs w:val="28"/>
          <w:lang w:val="ro-RO" w:eastAsia="ro-RO"/>
        </w:rPr>
        <w:t>4.2.</w:t>
      </w:r>
      <w:r w:rsidR="00342F52">
        <w:rPr>
          <w:rFonts w:ascii="Times New Roman" w:hAnsi="Times New Roman"/>
          <w:sz w:val="28"/>
          <w:szCs w:val="28"/>
          <w:lang w:val="ro-RO" w:eastAsia="ro-RO"/>
        </w:rPr>
        <w:t xml:space="preserve"> </w:t>
      </w:r>
      <w:r w:rsidRPr="006B47FF">
        <w:rPr>
          <w:rFonts w:ascii="Times New Roman" w:hAnsi="Times New Roman"/>
          <w:sz w:val="28"/>
          <w:szCs w:val="28"/>
          <w:lang w:val="ro-RO" w:eastAsia="ro-RO"/>
        </w:rPr>
        <w:t>Plata preţului serviciilor se va face pe baza facturilor emise de prestator.</w:t>
      </w:r>
    </w:p>
    <w:p w14:paraId="748C63E3" w14:textId="28FFABA7" w:rsidR="00C50BDD" w:rsidRDefault="00C50BDD" w:rsidP="00342F52">
      <w:pPr>
        <w:spacing w:after="0" w:line="240" w:lineRule="auto"/>
        <w:ind w:firstLine="720"/>
        <w:jc w:val="both"/>
        <w:rPr>
          <w:rFonts w:ascii="Times New Roman" w:hAnsi="Times New Roman"/>
          <w:sz w:val="28"/>
          <w:szCs w:val="28"/>
        </w:rPr>
      </w:pPr>
      <w:r w:rsidRPr="006B47FF">
        <w:rPr>
          <w:rFonts w:ascii="Times New Roman" w:hAnsi="Times New Roman"/>
          <w:sz w:val="28"/>
          <w:szCs w:val="28"/>
        </w:rPr>
        <w:t>4.3.</w:t>
      </w:r>
      <w:r w:rsidR="00342F52">
        <w:rPr>
          <w:rFonts w:ascii="Times New Roman" w:hAnsi="Times New Roman"/>
          <w:sz w:val="28"/>
          <w:szCs w:val="28"/>
        </w:rPr>
        <w:t xml:space="preserve"> </w:t>
      </w:r>
      <w:r w:rsidRPr="006B47FF">
        <w:rPr>
          <w:rFonts w:ascii="Times New Roman" w:hAnsi="Times New Roman"/>
          <w:sz w:val="28"/>
          <w:szCs w:val="28"/>
        </w:rPr>
        <w:t>Achizitorul are obligaţia să efectueze plata în termen de</w:t>
      </w:r>
      <w:r w:rsidR="005421C6" w:rsidRPr="006B47FF">
        <w:rPr>
          <w:rFonts w:ascii="Times New Roman" w:hAnsi="Times New Roman"/>
          <w:sz w:val="28"/>
          <w:szCs w:val="28"/>
        </w:rPr>
        <w:t xml:space="preserve"> 30 zile de la data primirii </w:t>
      </w:r>
      <w:r w:rsidR="00342F52">
        <w:rPr>
          <w:rFonts w:ascii="Times New Roman" w:hAnsi="Times New Roman"/>
          <w:sz w:val="28"/>
          <w:szCs w:val="28"/>
        </w:rPr>
        <w:t>facturii</w:t>
      </w:r>
      <w:r w:rsidR="005421C6" w:rsidRPr="006B47FF">
        <w:rPr>
          <w:rFonts w:ascii="Times New Roman" w:hAnsi="Times New Roman"/>
          <w:sz w:val="28"/>
          <w:szCs w:val="28"/>
        </w:rPr>
        <w:t>.</w:t>
      </w:r>
    </w:p>
    <w:p w14:paraId="04CA0149" w14:textId="77777777" w:rsidR="00190E22" w:rsidRPr="00190E22" w:rsidRDefault="00190E22" w:rsidP="00342F52">
      <w:pPr>
        <w:spacing w:after="0" w:line="240" w:lineRule="auto"/>
        <w:ind w:firstLine="720"/>
        <w:jc w:val="both"/>
        <w:rPr>
          <w:rFonts w:ascii="Times New Roman" w:hAnsi="Times New Roman"/>
          <w:sz w:val="8"/>
          <w:szCs w:val="8"/>
        </w:rPr>
      </w:pPr>
    </w:p>
    <w:p w14:paraId="48E0E138" w14:textId="77922BCC" w:rsidR="00C50BDD" w:rsidRPr="006B47FF" w:rsidRDefault="004954DC"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b/>
          <w:sz w:val="28"/>
          <w:szCs w:val="28"/>
        </w:rPr>
      </w:pPr>
      <w:r>
        <w:rPr>
          <w:rFonts w:ascii="Times New Roman" w:hAnsi="Times New Roman"/>
          <w:b/>
          <w:sz w:val="28"/>
          <w:szCs w:val="28"/>
        </w:rPr>
        <w:tab/>
      </w:r>
      <w:r w:rsidR="00C50BDD" w:rsidRPr="006B47FF">
        <w:rPr>
          <w:rFonts w:ascii="Times New Roman" w:hAnsi="Times New Roman"/>
          <w:b/>
          <w:sz w:val="28"/>
          <w:szCs w:val="28"/>
        </w:rPr>
        <w:t>5. Documentele contractului</w:t>
      </w:r>
    </w:p>
    <w:p w14:paraId="762CEE98" w14:textId="77777777" w:rsidR="00C50BDD" w:rsidRPr="006B47FF"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sz w:val="28"/>
          <w:szCs w:val="28"/>
        </w:rPr>
      </w:pPr>
      <w:r w:rsidRPr="006B47FF">
        <w:rPr>
          <w:rFonts w:ascii="Times New Roman" w:hAnsi="Times New Roman"/>
          <w:sz w:val="28"/>
          <w:szCs w:val="28"/>
        </w:rPr>
        <w:tab/>
        <w:t>5.1. Documentele contractului sunt:</w:t>
      </w:r>
    </w:p>
    <w:p w14:paraId="34CA2179" w14:textId="77777777" w:rsidR="00C50BDD" w:rsidRPr="006B47FF" w:rsidRDefault="00C50BDD" w:rsidP="001914AB">
      <w:pPr>
        <w:pStyle w:val="Listparagraf"/>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0"/>
        <w:jc w:val="both"/>
        <w:rPr>
          <w:sz w:val="28"/>
          <w:szCs w:val="28"/>
          <w:lang w:val="ro-RO"/>
        </w:rPr>
      </w:pPr>
      <w:r w:rsidRPr="006B47FF">
        <w:rPr>
          <w:sz w:val="28"/>
          <w:szCs w:val="28"/>
          <w:lang w:val="ro-RO"/>
        </w:rPr>
        <w:t xml:space="preserve">          a. caietul de sarcini;</w:t>
      </w:r>
    </w:p>
    <w:p w14:paraId="1989A5DB" w14:textId="77777777" w:rsidR="00190E22" w:rsidRDefault="00C50BDD" w:rsidP="007F5B2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sz w:val="28"/>
          <w:szCs w:val="28"/>
        </w:rPr>
      </w:pPr>
      <w:r w:rsidRPr="006B47FF">
        <w:rPr>
          <w:rFonts w:ascii="Times New Roman" w:hAnsi="Times New Roman"/>
          <w:sz w:val="28"/>
          <w:szCs w:val="28"/>
        </w:rPr>
        <w:t xml:space="preserve">          b. propunere financiară. </w:t>
      </w:r>
    </w:p>
    <w:p w14:paraId="4972FA4B" w14:textId="54A0026B" w:rsidR="00C50BDD" w:rsidRPr="00190E22" w:rsidRDefault="00C50BDD" w:rsidP="007F5B2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b/>
          <w:sz w:val="8"/>
          <w:szCs w:val="8"/>
        </w:rPr>
      </w:pPr>
      <w:r w:rsidRPr="00190E22">
        <w:rPr>
          <w:rFonts w:ascii="Times New Roman" w:hAnsi="Times New Roman"/>
          <w:sz w:val="8"/>
          <w:szCs w:val="8"/>
        </w:rPr>
        <w:t xml:space="preserve">  </w:t>
      </w:r>
    </w:p>
    <w:p w14:paraId="5AF8F932" w14:textId="3DA7228D" w:rsidR="00C50BDD" w:rsidRPr="006B47FF" w:rsidRDefault="004954DC" w:rsidP="007F5B2A">
      <w:pPr>
        <w:tabs>
          <w:tab w:val="left" w:pos="720"/>
        </w:tabs>
        <w:spacing w:after="0" w:line="240" w:lineRule="auto"/>
        <w:jc w:val="both"/>
        <w:rPr>
          <w:rFonts w:ascii="Times New Roman" w:hAnsi="Times New Roman"/>
          <w:b/>
          <w:sz w:val="28"/>
          <w:szCs w:val="28"/>
          <w:lang w:eastAsia="ro-RO"/>
        </w:rPr>
      </w:pPr>
      <w:r>
        <w:rPr>
          <w:rFonts w:ascii="Times New Roman" w:hAnsi="Times New Roman"/>
          <w:b/>
          <w:sz w:val="28"/>
          <w:szCs w:val="28"/>
        </w:rPr>
        <w:tab/>
      </w:r>
      <w:r w:rsidR="00C50BDD" w:rsidRPr="006B47FF">
        <w:rPr>
          <w:rFonts w:ascii="Times New Roman" w:hAnsi="Times New Roman"/>
          <w:b/>
          <w:sz w:val="28"/>
          <w:szCs w:val="28"/>
        </w:rPr>
        <w:t>6. Suspendarea contractului</w:t>
      </w:r>
    </w:p>
    <w:p w14:paraId="1C7CC6DD" w14:textId="77777777" w:rsidR="00C50BDD" w:rsidRDefault="00C50BDD" w:rsidP="007F5B2A">
      <w:pPr>
        <w:pStyle w:val="DefaultText"/>
        <w:spacing w:after="0" w:line="240" w:lineRule="auto"/>
        <w:ind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Dacă achizitorul nu onorează facturile în termen de 60 zile de la expirarea perioadei prevăzute pentru plata preţului serviciilor, prestatorul are dreptul de a sista prestarea serviciilor. Imediat ce achizitorul onorează facturile, prestatorul va relua prestarea serviciilor.</w:t>
      </w:r>
    </w:p>
    <w:p w14:paraId="02EB6C70" w14:textId="77777777" w:rsidR="00190E22" w:rsidRPr="00190E22" w:rsidRDefault="00190E22" w:rsidP="007F5B2A">
      <w:pPr>
        <w:pStyle w:val="DefaultText"/>
        <w:spacing w:after="0" w:line="240" w:lineRule="auto"/>
        <w:ind w:firstLine="720"/>
        <w:jc w:val="both"/>
        <w:rPr>
          <w:rFonts w:ascii="Times New Roman" w:hAnsi="Times New Roman"/>
          <w:sz w:val="8"/>
          <w:szCs w:val="8"/>
          <w:lang w:val="ro-RO"/>
        </w:rPr>
      </w:pPr>
    </w:p>
    <w:p w14:paraId="79E5BBA3" w14:textId="4FE5555C" w:rsidR="00C50BDD" w:rsidRPr="006B47FF" w:rsidRDefault="00C50BDD" w:rsidP="004954DC">
      <w:pPr>
        <w:spacing w:after="0" w:line="240" w:lineRule="auto"/>
        <w:ind w:firstLine="720"/>
        <w:jc w:val="both"/>
        <w:rPr>
          <w:rFonts w:ascii="Times New Roman" w:hAnsi="Times New Roman"/>
          <w:b/>
          <w:sz w:val="28"/>
          <w:szCs w:val="28"/>
        </w:rPr>
      </w:pPr>
      <w:r w:rsidRPr="006B47FF">
        <w:rPr>
          <w:rFonts w:ascii="Times New Roman" w:hAnsi="Times New Roman"/>
          <w:b/>
          <w:sz w:val="28"/>
          <w:szCs w:val="28"/>
        </w:rPr>
        <w:t>7. Obligaţiile ac</w:t>
      </w:r>
      <w:r w:rsidR="00FA7570" w:rsidRPr="006B47FF">
        <w:rPr>
          <w:rFonts w:ascii="Times New Roman" w:hAnsi="Times New Roman"/>
          <w:b/>
          <w:sz w:val="28"/>
          <w:szCs w:val="28"/>
        </w:rPr>
        <w:t>h</w:t>
      </w:r>
      <w:r w:rsidRPr="006B47FF">
        <w:rPr>
          <w:rFonts w:ascii="Times New Roman" w:hAnsi="Times New Roman"/>
          <w:b/>
          <w:sz w:val="28"/>
          <w:szCs w:val="28"/>
        </w:rPr>
        <w:t>izitorului</w:t>
      </w:r>
      <w:r w:rsidR="004954DC">
        <w:rPr>
          <w:rFonts w:ascii="Times New Roman" w:hAnsi="Times New Roman"/>
          <w:b/>
          <w:sz w:val="28"/>
          <w:szCs w:val="28"/>
        </w:rPr>
        <w:t xml:space="preserve"> </w:t>
      </w:r>
    </w:p>
    <w:p w14:paraId="7D5C549F" w14:textId="2C0897F8"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7.1.</w:t>
      </w:r>
      <w:r w:rsidR="004954DC">
        <w:rPr>
          <w:rFonts w:ascii="Times New Roman" w:hAnsi="Times New Roman"/>
          <w:sz w:val="28"/>
          <w:szCs w:val="28"/>
        </w:rPr>
        <w:t xml:space="preserve"> </w:t>
      </w:r>
      <w:r w:rsidRPr="006B47FF">
        <w:rPr>
          <w:rFonts w:ascii="Times New Roman" w:hAnsi="Times New Roman"/>
          <w:sz w:val="28"/>
          <w:szCs w:val="28"/>
        </w:rPr>
        <w:t>Achizitorul se obligă să solicite, în timp util, prestatorului îndeplinirea serviciilor ce formează obiectul contractului.</w:t>
      </w:r>
    </w:p>
    <w:p w14:paraId="5A275411" w14:textId="60BACDFF"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7.2.</w:t>
      </w:r>
      <w:r w:rsidR="004954DC">
        <w:rPr>
          <w:rFonts w:ascii="Times New Roman" w:hAnsi="Times New Roman"/>
          <w:sz w:val="28"/>
          <w:szCs w:val="28"/>
        </w:rPr>
        <w:t xml:space="preserve"> </w:t>
      </w:r>
      <w:r w:rsidRPr="006B47FF">
        <w:rPr>
          <w:rFonts w:ascii="Times New Roman" w:hAnsi="Times New Roman"/>
          <w:sz w:val="28"/>
          <w:szCs w:val="28"/>
        </w:rPr>
        <w:t>Achizitorul se obligă să pună la dispoziţia prestatorului toate datele, în timp util şi în măsura în care acestea sunt disponibile şi relevante.</w:t>
      </w:r>
    </w:p>
    <w:p w14:paraId="31D0F734" w14:textId="4C8626DB"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7.3.</w:t>
      </w:r>
      <w:r w:rsidR="0043655C">
        <w:rPr>
          <w:rFonts w:ascii="Times New Roman" w:hAnsi="Times New Roman"/>
          <w:sz w:val="28"/>
          <w:szCs w:val="28"/>
        </w:rPr>
        <w:t xml:space="preserve"> </w:t>
      </w:r>
      <w:r w:rsidRPr="006B47FF">
        <w:rPr>
          <w:rFonts w:ascii="Times New Roman" w:hAnsi="Times New Roman"/>
          <w:sz w:val="28"/>
          <w:szCs w:val="28"/>
        </w:rPr>
        <w:t>Achizitorul se obligă să plătească prestatorului preţul convenit pentru îndeplinirea contractului, conform clauzelor de la pct. 4 din prezentul contract;</w:t>
      </w:r>
    </w:p>
    <w:p w14:paraId="38A8565D" w14:textId="644B8E3C" w:rsidR="00C50BDD"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7.4.</w:t>
      </w:r>
      <w:r w:rsidR="004954DC">
        <w:rPr>
          <w:rFonts w:ascii="Times New Roman" w:hAnsi="Times New Roman"/>
          <w:sz w:val="28"/>
          <w:szCs w:val="28"/>
        </w:rPr>
        <w:t xml:space="preserve"> </w:t>
      </w:r>
      <w:r w:rsidRPr="006B47FF">
        <w:rPr>
          <w:rFonts w:ascii="Times New Roman" w:hAnsi="Times New Roman"/>
          <w:sz w:val="28"/>
          <w:szCs w:val="28"/>
        </w:rPr>
        <w:t>Achizitorul se obligă să achite taxele judiciare de timbru, onorariile experţilor şi altele asemenea.</w:t>
      </w:r>
    </w:p>
    <w:p w14:paraId="02211C4F" w14:textId="77777777" w:rsidR="00190E22" w:rsidRPr="00190E22" w:rsidRDefault="00190E22" w:rsidP="001914AB">
      <w:pPr>
        <w:spacing w:after="0" w:line="240" w:lineRule="auto"/>
        <w:ind w:firstLine="720"/>
        <w:jc w:val="both"/>
        <w:rPr>
          <w:rFonts w:ascii="Times New Roman" w:hAnsi="Times New Roman"/>
          <w:sz w:val="8"/>
          <w:szCs w:val="8"/>
        </w:rPr>
      </w:pPr>
    </w:p>
    <w:p w14:paraId="2D060AC6" w14:textId="77777777" w:rsidR="00C50BDD" w:rsidRPr="006B47FF" w:rsidRDefault="00C50BDD" w:rsidP="0043655C">
      <w:pPr>
        <w:spacing w:after="0" w:line="240" w:lineRule="auto"/>
        <w:ind w:firstLine="720"/>
        <w:jc w:val="both"/>
        <w:rPr>
          <w:rFonts w:ascii="Times New Roman" w:hAnsi="Times New Roman"/>
          <w:b/>
          <w:sz w:val="28"/>
          <w:szCs w:val="28"/>
        </w:rPr>
      </w:pPr>
      <w:r w:rsidRPr="006B47FF">
        <w:rPr>
          <w:rFonts w:ascii="Times New Roman" w:hAnsi="Times New Roman"/>
          <w:b/>
          <w:sz w:val="28"/>
          <w:szCs w:val="28"/>
        </w:rPr>
        <w:t>8.  Obligaţiile prestatorului</w:t>
      </w:r>
    </w:p>
    <w:p w14:paraId="5BD8115D" w14:textId="3D14FD1B"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8.1.</w:t>
      </w:r>
      <w:r w:rsidR="0043655C">
        <w:rPr>
          <w:rFonts w:ascii="Times New Roman" w:hAnsi="Times New Roman"/>
          <w:sz w:val="28"/>
          <w:szCs w:val="28"/>
        </w:rPr>
        <w:t xml:space="preserve"> </w:t>
      </w:r>
      <w:r w:rsidRPr="006B47FF">
        <w:rPr>
          <w:rFonts w:ascii="Times New Roman" w:hAnsi="Times New Roman"/>
          <w:sz w:val="28"/>
          <w:szCs w:val="28"/>
        </w:rPr>
        <w:t>Prestatorul se obligă:</w:t>
      </w:r>
      <w:r w:rsidR="0043655C">
        <w:rPr>
          <w:rFonts w:ascii="Times New Roman" w:hAnsi="Times New Roman"/>
          <w:sz w:val="28"/>
          <w:szCs w:val="28"/>
        </w:rPr>
        <w:t xml:space="preserve"> </w:t>
      </w:r>
    </w:p>
    <w:p w14:paraId="0B1F08E9" w14:textId="74D2E1B2"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 xml:space="preserve">a) să presteze serviciile juridice prevăzute la </w:t>
      </w:r>
      <w:r w:rsidR="0043655C">
        <w:rPr>
          <w:rFonts w:ascii="Times New Roman" w:hAnsi="Times New Roman"/>
          <w:sz w:val="28"/>
          <w:szCs w:val="28"/>
        </w:rPr>
        <w:t>pct</w:t>
      </w:r>
      <w:r w:rsidRPr="006B47FF">
        <w:rPr>
          <w:rFonts w:ascii="Times New Roman" w:hAnsi="Times New Roman"/>
          <w:sz w:val="28"/>
          <w:szCs w:val="28"/>
        </w:rPr>
        <w:t>. 3.1 din prezentul contract cu profesionalismul şi promptitudinea cuvenite angajamentului asumat, asigurând un nivel calitativ al serviciilor corespunzător principiilor deontologiei profesionale şi rezultatului urmărit;</w:t>
      </w:r>
    </w:p>
    <w:p w14:paraId="1C588EF9" w14:textId="77777777" w:rsidR="002D67AA"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b) să informeze achizitorul în cazul apariţiei unui conflict de interese şi să ia toate măsurile legale pentru înlăturarea unei astfel de situaţii;</w:t>
      </w:r>
    </w:p>
    <w:p w14:paraId="29B53DD3" w14:textId="77777777"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c) să desemneze unul sau mai mulţi avocaţi pentru executarea contractului, care să presteze serviciile solicitate în mod complet şi cu celeritate şi care va/vor asigura contactul permanent cu reprezentanţii autorităţii contractante;</w:t>
      </w:r>
    </w:p>
    <w:p w14:paraId="29117E34" w14:textId="59297075"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lastRenderedPageBreak/>
        <w:t>d) să folosească sau să menţină disponibilitatea avocatului/avocaţilor  desemnat/desemnaţi în procedura de atribuire pentru îndeplinirea prezentului contract.</w:t>
      </w:r>
      <w:r w:rsidR="0043655C">
        <w:rPr>
          <w:rFonts w:ascii="Times New Roman" w:hAnsi="Times New Roman"/>
          <w:sz w:val="28"/>
          <w:szCs w:val="28"/>
        </w:rPr>
        <w:t xml:space="preserve"> </w:t>
      </w:r>
      <w:r w:rsidRPr="006B47FF">
        <w:rPr>
          <w:rFonts w:ascii="Times New Roman" w:hAnsi="Times New Roman"/>
          <w:sz w:val="28"/>
          <w:szCs w:val="28"/>
        </w:rPr>
        <w:t xml:space="preserve">Schimbarea avocatului/avocaţilor  desemnat/desemnaţi se face cu acordul achizitorului; </w:t>
      </w:r>
    </w:p>
    <w:p w14:paraId="1F234D5C" w14:textId="77777777"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e) să depună toate diligenţele pentru apărarea intereselor achizitorului în lucrările încredinţate;</w:t>
      </w:r>
    </w:p>
    <w:p w14:paraId="285B8C4E" w14:textId="7F882BAA"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 xml:space="preserve">f) să colaboreze, în scopul asigurării apărărilor şi reprezentării, în faţa instanţelor judecătoreşti, în toate fazele judiciare şi extrajudiciare, în permanenţă, cu Compartimentul </w:t>
      </w:r>
      <w:r w:rsidR="0043655C">
        <w:rPr>
          <w:rFonts w:ascii="Times New Roman" w:hAnsi="Times New Roman"/>
          <w:sz w:val="28"/>
          <w:szCs w:val="28"/>
        </w:rPr>
        <w:t>juridic</w:t>
      </w:r>
      <w:r w:rsidRPr="006B47FF">
        <w:rPr>
          <w:rFonts w:ascii="Times New Roman" w:hAnsi="Times New Roman"/>
          <w:sz w:val="28"/>
          <w:szCs w:val="28"/>
        </w:rPr>
        <w:t>, căruia îi va furniza toate informaţiile relevante executării contractului, printre care şi</w:t>
      </w:r>
      <w:r w:rsidR="0043655C">
        <w:rPr>
          <w:rFonts w:ascii="Times New Roman" w:hAnsi="Times New Roman"/>
          <w:sz w:val="28"/>
          <w:szCs w:val="28"/>
        </w:rPr>
        <w:t xml:space="preserve"> </w:t>
      </w:r>
      <w:r w:rsidRPr="006B47FF">
        <w:rPr>
          <w:rFonts w:ascii="Times New Roman" w:hAnsi="Times New Roman"/>
          <w:sz w:val="28"/>
          <w:szCs w:val="28"/>
        </w:rPr>
        <w:t xml:space="preserve">cele privitoare la desfăşurarea şedinţelor de judecată, termene, </w:t>
      </w:r>
      <w:r w:rsidR="003D4B97" w:rsidRPr="006B47FF">
        <w:rPr>
          <w:rFonts w:ascii="Times New Roman" w:hAnsi="Times New Roman"/>
          <w:sz w:val="28"/>
          <w:szCs w:val="28"/>
        </w:rPr>
        <w:t>fazele procesuale, demersurile î</w:t>
      </w:r>
      <w:r w:rsidRPr="006B47FF">
        <w:rPr>
          <w:rFonts w:ascii="Times New Roman" w:hAnsi="Times New Roman"/>
          <w:sz w:val="28"/>
          <w:szCs w:val="28"/>
        </w:rPr>
        <w:t>ntreprinse</w:t>
      </w:r>
      <w:r w:rsidR="003D4B97" w:rsidRPr="006B47FF">
        <w:rPr>
          <w:rFonts w:ascii="Times New Roman" w:hAnsi="Times New Roman"/>
          <w:sz w:val="28"/>
          <w:szCs w:val="28"/>
        </w:rPr>
        <w:t>;</w:t>
      </w:r>
    </w:p>
    <w:p w14:paraId="5B22438F" w14:textId="77777777"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g) să se asigure că persoana/persoanele care va/vor fi desemnată/desemnate pentru derularea contractului beneficiază de o baza materială corespunzătoare necesară pentru îndeplinirea responsabilităţilor care îi/le revin;</w:t>
      </w:r>
    </w:p>
    <w:p w14:paraId="4C8699C5" w14:textId="77777777" w:rsidR="00C50BDD" w:rsidRDefault="00C50BDD" w:rsidP="001140CC">
      <w:pPr>
        <w:spacing w:after="0" w:line="240" w:lineRule="auto"/>
        <w:ind w:firstLine="720"/>
        <w:jc w:val="both"/>
        <w:rPr>
          <w:rFonts w:ascii="Times New Roman" w:hAnsi="Times New Roman"/>
          <w:sz w:val="28"/>
          <w:szCs w:val="28"/>
        </w:rPr>
      </w:pPr>
      <w:r w:rsidRPr="006B47FF">
        <w:rPr>
          <w:rFonts w:ascii="Times New Roman" w:hAnsi="Times New Roman"/>
          <w:sz w:val="28"/>
          <w:szCs w:val="28"/>
        </w:rPr>
        <w:t>h) să suporte cheltuielile de cazare, masă, transport, chirii şi orice alte cheltuieli necesare aducerii la îndeplinire a obligaţiilor contractuale.</w:t>
      </w:r>
    </w:p>
    <w:p w14:paraId="373DA594" w14:textId="77777777" w:rsidR="00190E22" w:rsidRPr="00190E22" w:rsidRDefault="00190E22" w:rsidP="001140CC">
      <w:pPr>
        <w:spacing w:after="0" w:line="240" w:lineRule="auto"/>
        <w:ind w:firstLine="720"/>
        <w:jc w:val="both"/>
        <w:rPr>
          <w:rFonts w:ascii="Times New Roman" w:hAnsi="Times New Roman"/>
          <w:sz w:val="8"/>
          <w:szCs w:val="8"/>
          <w:u w:val="single"/>
        </w:rPr>
      </w:pPr>
    </w:p>
    <w:p w14:paraId="62C5E5B8" w14:textId="77777777"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9. Caracterul confidenţial al contractului</w:t>
      </w:r>
    </w:p>
    <w:p w14:paraId="2433C59B" w14:textId="77777777" w:rsidR="00190E22" w:rsidRDefault="00C50BDD" w:rsidP="001140CC">
      <w:pPr>
        <w:spacing w:after="0" w:line="240" w:lineRule="auto"/>
        <w:ind w:right="3" w:firstLine="720"/>
        <w:jc w:val="both"/>
        <w:rPr>
          <w:rFonts w:ascii="Times New Roman" w:hAnsi="Times New Roman"/>
          <w:sz w:val="28"/>
          <w:szCs w:val="28"/>
        </w:rPr>
      </w:pPr>
      <w:r w:rsidRPr="006B47FF">
        <w:rPr>
          <w:rFonts w:ascii="Times New Roman" w:hAnsi="Times New Roman"/>
          <w:sz w:val="28"/>
          <w:szCs w:val="28"/>
        </w:rPr>
        <w:t>9.1</w:t>
      </w:r>
      <w:r w:rsidR="00F75F50" w:rsidRPr="006B47FF">
        <w:rPr>
          <w:rFonts w:ascii="Times New Roman" w:hAnsi="Times New Roman"/>
          <w:sz w:val="28"/>
          <w:szCs w:val="28"/>
        </w:rPr>
        <w:t>.</w:t>
      </w:r>
      <w:r w:rsidR="0043655C">
        <w:rPr>
          <w:rFonts w:ascii="Times New Roman" w:hAnsi="Times New Roman"/>
          <w:sz w:val="28"/>
          <w:szCs w:val="28"/>
        </w:rPr>
        <w:t xml:space="preserve"> </w:t>
      </w:r>
      <w:r w:rsidRPr="006B47FF">
        <w:rPr>
          <w:rFonts w:ascii="Times New Roman" w:hAnsi="Times New Roman"/>
          <w:sz w:val="28"/>
          <w:szCs w:val="28"/>
        </w:rPr>
        <w:t>Părţile semnatare se obligă să păstreze confidenţialitatea tuturor datelor despre care iau cunoştinţă în temeiul prezentului contract.</w:t>
      </w:r>
    </w:p>
    <w:p w14:paraId="5D0AA4CD" w14:textId="5305E51F" w:rsidR="00C50BDD" w:rsidRPr="00190E22" w:rsidRDefault="0043655C" w:rsidP="001140CC">
      <w:pPr>
        <w:spacing w:after="0" w:line="240" w:lineRule="auto"/>
        <w:ind w:right="3" w:firstLine="720"/>
        <w:jc w:val="both"/>
        <w:rPr>
          <w:rFonts w:ascii="Times New Roman" w:hAnsi="Times New Roman"/>
          <w:sz w:val="8"/>
          <w:szCs w:val="8"/>
          <w:u w:val="single"/>
        </w:rPr>
      </w:pPr>
      <w:r w:rsidRPr="00190E22">
        <w:rPr>
          <w:rFonts w:ascii="Times New Roman" w:hAnsi="Times New Roman"/>
          <w:sz w:val="8"/>
          <w:szCs w:val="8"/>
        </w:rPr>
        <w:t xml:space="preserve">  </w:t>
      </w:r>
    </w:p>
    <w:p w14:paraId="7C6127F5" w14:textId="6B7176A1"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10.</w:t>
      </w:r>
      <w:r w:rsidR="0043655C">
        <w:rPr>
          <w:rFonts w:ascii="Times New Roman" w:hAnsi="Times New Roman"/>
          <w:b/>
          <w:sz w:val="28"/>
          <w:szCs w:val="28"/>
          <w:lang w:val="ro-RO" w:eastAsia="ro-RO"/>
        </w:rPr>
        <w:t xml:space="preserve"> </w:t>
      </w:r>
      <w:r w:rsidRPr="006B47FF">
        <w:rPr>
          <w:rFonts w:ascii="Times New Roman" w:hAnsi="Times New Roman"/>
          <w:b/>
          <w:sz w:val="28"/>
          <w:szCs w:val="28"/>
          <w:lang w:val="ro-RO" w:eastAsia="ro-RO"/>
        </w:rPr>
        <w:t xml:space="preserve">Sancţiuni pentru neîndeplinirea culpabilă a obligaţiilor </w:t>
      </w:r>
    </w:p>
    <w:p w14:paraId="3646D9E4" w14:textId="5239DA1C" w:rsidR="00C50BDD" w:rsidRPr="006B47FF"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10.1.</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 xml:space="preserve">În cazul în care prestatorul nu reuşeşte să-şi execute obligaţiile asumate prin contract (în condiţiile pct. 3.1 şi </w:t>
      </w:r>
      <w:r w:rsidR="0043655C">
        <w:rPr>
          <w:rFonts w:ascii="Times New Roman" w:hAnsi="Times New Roman"/>
          <w:sz w:val="28"/>
          <w:szCs w:val="28"/>
          <w:lang w:val="ro-RO" w:eastAsia="ro-RO"/>
        </w:rPr>
        <w:t>pct</w:t>
      </w:r>
      <w:r w:rsidRPr="006B47FF">
        <w:rPr>
          <w:rFonts w:ascii="Times New Roman" w:hAnsi="Times New Roman"/>
          <w:sz w:val="28"/>
          <w:szCs w:val="28"/>
          <w:lang w:val="ro-RO" w:eastAsia="ro-RO"/>
        </w:rPr>
        <w:t>. 8.1), achizitorul are dreptul de a diminua, de la data neîndeplinirii culpabile a obligaţiilor, 0,01%  pentru fiecare zi de întârziere, din diferenţa datorată la terminarea ultimei faze procesuale.</w:t>
      </w:r>
    </w:p>
    <w:p w14:paraId="5721CB48" w14:textId="107153E5" w:rsidR="00C50BDD" w:rsidRDefault="00C50BDD" w:rsidP="001140CC">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10.2.</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În cazul în care achizitorul nu onorează facturile la expirarea perioadelor prevăzute la pct. 4.3, atunci acesta are obligaţia de a plăti, ca penalităţi, o sumă echivalentă cu 0,01 % din valoarea facturii/facturilor, pentru fiecare zi de întârziere.</w:t>
      </w:r>
    </w:p>
    <w:p w14:paraId="71C3B9E8" w14:textId="77777777" w:rsidR="00190E22" w:rsidRPr="00190E22" w:rsidRDefault="00190E22" w:rsidP="001140CC">
      <w:pPr>
        <w:pStyle w:val="DefaultText"/>
        <w:spacing w:after="0" w:line="240" w:lineRule="auto"/>
        <w:ind w:right="3" w:firstLine="720"/>
        <w:jc w:val="both"/>
        <w:rPr>
          <w:rFonts w:ascii="Times New Roman" w:hAnsi="Times New Roman"/>
          <w:sz w:val="8"/>
          <w:szCs w:val="8"/>
          <w:lang w:val="ro-RO" w:eastAsia="ro-RO"/>
        </w:rPr>
      </w:pPr>
    </w:p>
    <w:p w14:paraId="46805FA0" w14:textId="66AC24FF"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11.</w:t>
      </w:r>
      <w:r w:rsidR="0043655C">
        <w:rPr>
          <w:rFonts w:ascii="Times New Roman" w:hAnsi="Times New Roman"/>
          <w:b/>
          <w:sz w:val="28"/>
          <w:szCs w:val="28"/>
          <w:lang w:val="ro-RO" w:eastAsia="ro-RO"/>
        </w:rPr>
        <w:t xml:space="preserve"> </w:t>
      </w:r>
      <w:r w:rsidRPr="006B47FF">
        <w:rPr>
          <w:rFonts w:ascii="Times New Roman" w:hAnsi="Times New Roman"/>
          <w:b/>
          <w:sz w:val="28"/>
          <w:szCs w:val="28"/>
          <w:lang w:val="ro-RO" w:eastAsia="ro-RO"/>
        </w:rPr>
        <w:t>Încetarea contractului</w:t>
      </w:r>
    </w:p>
    <w:p w14:paraId="45E14821" w14:textId="245A44DE" w:rsidR="00C50BDD" w:rsidRPr="006B47FF" w:rsidRDefault="00C50BDD" w:rsidP="001914AB">
      <w:pPr>
        <w:widowControl w:val="0"/>
        <w:shd w:val="clear" w:color="auto" w:fill="FFFFFF"/>
        <w:tabs>
          <w:tab w:val="left" w:pos="0"/>
        </w:tabs>
        <w:autoSpaceDE w:val="0"/>
        <w:spacing w:after="0" w:line="240" w:lineRule="auto"/>
        <w:jc w:val="both"/>
        <w:rPr>
          <w:rFonts w:ascii="Times New Roman" w:hAnsi="Times New Roman"/>
          <w:spacing w:val="-3"/>
          <w:sz w:val="28"/>
          <w:szCs w:val="28"/>
        </w:rPr>
      </w:pPr>
      <w:r w:rsidRPr="006B47FF">
        <w:rPr>
          <w:rFonts w:ascii="Times New Roman" w:hAnsi="Times New Roman"/>
          <w:sz w:val="28"/>
          <w:szCs w:val="28"/>
        </w:rPr>
        <w:tab/>
        <w:t>11.1.</w:t>
      </w:r>
      <w:r w:rsidR="0043655C">
        <w:rPr>
          <w:rFonts w:ascii="Times New Roman" w:hAnsi="Times New Roman"/>
          <w:sz w:val="28"/>
          <w:szCs w:val="28"/>
        </w:rPr>
        <w:t xml:space="preserve"> </w:t>
      </w:r>
      <w:r w:rsidRPr="006B47FF">
        <w:rPr>
          <w:rFonts w:ascii="Times New Roman" w:hAnsi="Times New Roman"/>
          <w:sz w:val="28"/>
          <w:szCs w:val="28"/>
        </w:rPr>
        <w:t>Prezentul contract încetează de plin drept:</w:t>
      </w:r>
    </w:p>
    <w:p w14:paraId="6E98ED02" w14:textId="77777777" w:rsidR="00C50BDD" w:rsidRPr="006B47FF" w:rsidRDefault="00C50BDD" w:rsidP="001914AB">
      <w:pPr>
        <w:widowControl w:val="0"/>
        <w:shd w:val="clear" w:color="auto" w:fill="FFFFFF"/>
        <w:tabs>
          <w:tab w:val="left" w:pos="720"/>
        </w:tabs>
        <w:autoSpaceDE w:val="0"/>
        <w:spacing w:after="0" w:line="240" w:lineRule="auto"/>
        <w:ind w:left="38"/>
        <w:jc w:val="both"/>
        <w:rPr>
          <w:rFonts w:ascii="Times New Roman" w:hAnsi="Times New Roman"/>
          <w:sz w:val="28"/>
          <w:szCs w:val="28"/>
        </w:rPr>
      </w:pPr>
      <w:r w:rsidRPr="006B47FF">
        <w:rPr>
          <w:rFonts w:ascii="Times New Roman" w:hAnsi="Times New Roman"/>
          <w:spacing w:val="-3"/>
          <w:sz w:val="28"/>
          <w:szCs w:val="28"/>
        </w:rPr>
        <w:tab/>
        <w:t>a) prin acordul de voinţă al părţilor contractante;</w:t>
      </w:r>
    </w:p>
    <w:p w14:paraId="7BC94974" w14:textId="6BE033C4" w:rsidR="00C50BDD" w:rsidRDefault="00C50BDD" w:rsidP="001140CC">
      <w:pPr>
        <w:spacing w:after="0" w:line="240" w:lineRule="auto"/>
        <w:ind w:left="38" w:firstLine="682"/>
        <w:jc w:val="both"/>
        <w:rPr>
          <w:rFonts w:ascii="Times New Roman" w:hAnsi="Times New Roman"/>
          <w:bCs/>
          <w:sz w:val="28"/>
          <w:szCs w:val="28"/>
        </w:rPr>
      </w:pPr>
      <w:r w:rsidRPr="006B47FF">
        <w:rPr>
          <w:rFonts w:ascii="Times New Roman" w:hAnsi="Times New Roman"/>
          <w:sz w:val="28"/>
          <w:szCs w:val="28"/>
        </w:rPr>
        <w:t xml:space="preserve">b) la </w:t>
      </w:r>
      <w:r w:rsidRPr="006B47FF">
        <w:rPr>
          <w:rFonts w:ascii="Times New Roman" w:hAnsi="Times New Roman"/>
          <w:sz w:val="28"/>
          <w:szCs w:val="28"/>
          <w:lang w:eastAsia="ro-RO"/>
        </w:rPr>
        <w:t>data finalizării prestării serviciilor prin pronunţarea hotărârii definitive şi irevocabile în cauz</w:t>
      </w:r>
      <w:r w:rsidR="00190E22">
        <w:rPr>
          <w:rFonts w:ascii="Times New Roman" w:hAnsi="Times New Roman"/>
          <w:sz w:val="28"/>
          <w:szCs w:val="28"/>
          <w:lang w:eastAsia="ro-RO"/>
        </w:rPr>
        <w:t xml:space="preserve">a care face obiectul dosarului nr. </w:t>
      </w:r>
      <w:r w:rsidR="00190E22" w:rsidRPr="00BC0CED">
        <w:rPr>
          <w:rFonts w:ascii="Times New Roman" w:hAnsi="Times New Roman"/>
          <w:sz w:val="28"/>
          <w:szCs w:val="28"/>
        </w:rPr>
        <w:t>nr.</w:t>
      </w:r>
      <w:r w:rsidR="00190E22">
        <w:rPr>
          <w:rFonts w:ascii="Times New Roman" w:hAnsi="Times New Roman"/>
          <w:sz w:val="28"/>
          <w:szCs w:val="28"/>
        </w:rPr>
        <w:t xml:space="preserve"> </w:t>
      </w:r>
      <w:r w:rsidR="00190E22" w:rsidRPr="00DF62B4">
        <w:rPr>
          <w:rFonts w:ascii="Times New Roman" w:hAnsi="Times New Roman"/>
          <w:bCs/>
          <w:sz w:val="28"/>
          <w:szCs w:val="28"/>
        </w:rPr>
        <w:t>1843/206/2023 - Fritehnic S.R.L.</w:t>
      </w:r>
    </w:p>
    <w:p w14:paraId="0994B22B" w14:textId="77777777" w:rsidR="00190E22" w:rsidRPr="00190E22" w:rsidRDefault="00190E22" w:rsidP="001140CC">
      <w:pPr>
        <w:spacing w:after="0" w:line="240" w:lineRule="auto"/>
        <w:ind w:left="38" w:firstLine="682"/>
        <w:jc w:val="both"/>
        <w:rPr>
          <w:rFonts w:ascii="Times New Roman" w:hAnsi="Times New Roman"/>
          <w:spacing w:val="-3"/>
          <w:sz w:val="8"/>
          <w:szCs w:val="8"/>
        </w:rPr>
      </w:pPr>
    </w:p>
    <w:p w14:paraId="7413DE59" w14:textId="75143C4D"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12.Cesiunea</w:t>
      </w:r>
      <w:r w:rsidR="0043655C">
        <w:rPr>
          <w:rFonts w:ascii="Times New Roman" w:hAnsi="Times New Roman"/>
          <w:b/>
          <w:sz w:val="28"/>
          <w:szCs w:val="28"/>
          <w:lang w:val="ro-RO" w:eastAsia="ro-RO"/>
        </w:rPr>
        <w:t xml:space="preserve"> </w:t>
      </w:r>
    </w:p>
    <w:p w14:paraId="3945FC3C" w14:textId="3D6AE277" w:rsidR="00C50BDD" w:rsidRPr="006B47FF"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12.1.</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Prestatorul are obligaţia de a nu transfera total sau parţial obligaţiile sale asumate prin contract, fără să obţină, în prealabil, acordul scris al achizitorului.</w:t>
      </w:r>
    </w:p>
    <w:p w14:paraId="4CEA6608" w14:textId="2883DD8F" w:rsidR="00C50BDD" w:rsidRDefault="00C50BDD" w:rsidP="001140CC">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12.2.</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Cesiunea nu va exonera prestatorul de nici o responsabilitate privind obligaţiile asumate prin contract.</w:t>
      </w:r>
    </w:p>
    <w:p w14:paraId="18F47167" w14:textId="77777777" w:rsidR="00190E22" w:rsidRPr="00190E22" w:rsidRDefault="00190E22" w:rsidP="001140CC">
      <w:pPr>
        <w:pStyle w:val="DefaultText"/>
        <w:spacing w:after="0" w:line="240" w:lineRule="auto"/>
        <w:ind w:right="3" w:firstLine="720"/>
        <w:jc w:val="both"/>
        <w:rPr>
          <w:rFonts w:ascii="Times New Roman" w:hAnsi="Times New Roman"/>
          <w:i/>
          <w:sz w:val="8"/>
          <w:szCs w:val="8"/>
          <w:lang w:val="ro-RO" w:eastAsia="ro-RO"/>
        </w:rPr>
      </w:pPr>
    </w:p>
    <w:p w14:paraId="575931BF" w14:textId="3FBE6E33"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13.</w:t>
      </w:r>
      <w:r w:rsidR="0043655C">
        <w:rPr>
          <w:rFonts w:ascii="Times New Roman" w:hAnsi="Times New Roman"/>
          <w:b/>
          <w:sz w:val="28"/>
          <w:szCs w:val="28"/>
          <w:lang w:val="ro-RO" w:eastAsia="ro-RO"/>
        </w:rPr>
        <w:t xml:space="preserve"> </w:t>
      </w:r>
      <w:r w:rsidRPr="006B47FF">
        <w:rPr>
          <w:rFonts w:ascii="Times New Roman" w:hAnsi="Times New Roman"/>
          <w:b/>
          <w:sz w:val="28"/>
          <w:szCs w:val="28"/>
          <w:lang w:val="ro-RO" w:eastAsia="ro-RO"/>
        </w:rPr>
        <w:t>Forţa majoră</w:t>
      </w:r>
    </w:p>
    <w:p w14:paraId="13D65B5C" w14:textId="07966948" w:rsidR="00C50BDD" w:rsidRPr="006B47FF"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13.1.</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Forţa majoră este constatată de o autoritate competentă.</w:t>
      </w:r>
    </w:p>
    <w:p w14:paraId="217B8C46" w14:textId="30519EF6" w:rsidR="00C50BDD" w:rsidRPr="006B47FF"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13.2.</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Forţa majoră exonerează părţile contractante de îndeplinirea obligaţiilor asumate prin prezentul contract, pe toată perioada în care aceasta acţionează.</w:t>
      </w:r>
    </w:p>
    <w:p w14:paraId="1BC12795" w14:textId="464C18DC" w:rsidR="00C50BDD" w:rsidRPr="006B47FF"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13.3.</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Îndeplinirea contractului va fi suspendată în perioada de acţiune a forţei majore, dar fără a prejudicia drepturile ce li se cuveneau părţilor până la apariţia acesteia.</w:t>
      </w:r>
    </w:p>
    <w:p w14:paraId="5C1843E9" w14:textId="7062936D" w:rsidR="00C50BDD" w:rsidRPr="006B47FF"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13.4.</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Partea contractantă care invocă forţa majoră are obligaţia de a notifica celeilalte părţi, imediat şi în mod complet, producerea acesteia şi să ia orice măsuri care îi stau la dispoziţie în vederea limitării consecinţelor.</w:t>
      </w:r>
    </w:p>
    <w:p w14:paraId="29F2381C" w14:textId="10BE9ED5" w:rsidR="00C50BDD" w:rsidRDefault="00C50BDD" w:rsidP="001140CC">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lastRenderedPageBreak/>
        <w:t>13.5.</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Dacă forţa majoră acţionează sau se estimează ca va acţiona o perioadă mai mare de o luna, fiecare parte va avea dreptul să notifice celeilalte părţi încetarea de plin drept a prezentului contract, fără ca vreuna din părţi să poată pretindă celeilalte daune-interese.</w:t>
      </w:r>
    </w:p>
    <w:p w14:paraId="0325CF54" w14:textId="77777777" w:rsidR="00190E22" w:rsidRPr="00190E22" w:rsidRDefault="00190E22" w:rsidP="001140CC">
      <w:pPr>
        <w:pStyle w:val="DefaultText"/>
        <w:spacing w:after="0" w:line="240" w:lineRule="auto"/>
        <w:ind w:right="3" w:firstLine="720"/>
        <w:jc w:val="both"/>
        <w:rPr>
          <w:rFonts w:ascii="Times New Roman" w:hAnsi="Times New Roman"/>
          <w:sz w:val="8"/>
          <w:szCs w:val="8"/>
          <w:lang w:val="ro-RO" w:eastAsia="ro-RO"/>
        </w:rPr>
      </w:pPr>
    </w:p>
    <w:p w14:paraId="4C5F4451" w14:textId="7BE009F2"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14.</w:t>
      </w:r>
      <w:r w:rsidR="0043655C">
        <w:rPr>
          <w:rFonts w:ascii="Times New Roman" w:hAnsi="Times New Roman"/>
          <w:b/>
          <w:sz w:val="28"/>
          <w:szCs w:val="28"/>
          <w:lang w:val="ro-RO" w:eastAsia="ro-RO"/>
        </w:rPr>
        <w:t xml:space="preserve"> </w:t>
      </w:r>
      <w:r w:rsidRPr="006B47FF">
        <w:rPr>
          <w:rFonts w:ascii="Times New Roman" w:hAnsi="Times New Roman"/>
          <w:b/>
          <w:sz w:val="28"/>
          <w:szCs w:val="28"/>
          <w:lang w:val="ro-RO" w:eastAsia="ro-RO"/>
        </w:rPr>
        <w:t>Amendamente</w:t>
      </w:r>
    </w:p>
    <w:p w14:paraId="7DCCAF77" w14:textId="5CEA8E6F" w:rsidR="00C50BDD" w:rsidRDefault="008E01EE" w:rsidP="001140CC">
      <w:pPr>
        <w:pStyle w:val="DefaultText"/>
        <w:spacing w:after="0" w:line="240" w:lineRule="auto"/>
        <w:ind w:right="3"/>
        <w:jc w:val="both"/>
        <w:rPr>
          <w:rFonts w:ascii="Times New Roman" w:hAnsi="Times New Roman"/>
          <w:sz w:val="28"/>
          <w:szCs w:val="28"/>
          <w:lang w:val="ro-RO" w:eastAsia="ro-RO"/>
        </w:rPr>
      </w:pPr>
      <w:r w:rsidRPr="006B47FF">
        <w:rPr>
          <w:rFonts w:ascii="Times New Roman" w:hAnsi="Times New Roman"/>
          <w:sz w:val="28"/>
          <w:szCs w:val="28"/>
          <w:lang w:val="ro-RO" w:eastAsia="ro-RO"/>
        </w:rPr>
        <w:t xml:space="preserve">           </w:t>
      </w:r>
      <w:r w:rsidR="00C50BDD" w:rsidRPr="006B47FF">
        <w:rPr>
          <w:rFonts w:ascii="Times New Roman" w:hAnsi="Times New Roman"/>
          <w:sz w:val="28"/>
          <w:szCs w:val="28"/>
          <w:lang w:val="ro-RO" w:eastAsia="ro-RO"/>
        </w:rPr>
        <w:t>14.1.</w:t>
      </w:r>
      <w:r w:rsidR="0043655C">
        <w:rPr>
          <w:rFonts w:ascii="Times New Roman" w:hAnsi="Times New Roman"/>
          <w:sz w:val="28"/>
          <w:szCs w:val="28"/>
          <w:lang w:val="ro-RO" w:eastAsia="ro-RO"/>
        </w:rPr>
        <w:t xml:space="preserve"> </w:t>
      </w:r>
      <w:r w:rsidR="00C50BDD" w:rsidRPr="006B47FF">
        <w:rPr>
          <w:rFonts w:ascii="Times New Roman" w:hAnsi="Times New Roman"/>
          <w:sz w:val="28"/>
          <w:szCs w:val="28"/>
          <w:lang w:val="ro-RO" w:eastAsia="ro-RO"/>
        </w:rPr>
        <w:t>Părţile contractante au dreptul, pe durata îndeplinirii contractului, de a conveni modificarea clauzelor contractului, prin act adiţional, numai în cazul apariţiei unor circumstanţe care lezează interesele legitime ale acestora şi care nu au putut fi prevăzute la data încheierii contractului.</w:t>
      </w:r>
    </w:p>
    <w:p w14:paraId="07986F81" w14:textId="77777777" w:rsidR="00190E22" w:rsidRPr="00190E22" w:rsidRDefault="00190E22" w:rsidP="001140CC">
      <w:pPr>
        <w:pStyle w:val="DefaultText"/>
        <w:spacing w:after="0" w:line="240" w:lineRule="auto"/>
        <w:ind w:right="3"/>
        <w:jc w:val="both"/>
        <w:rPr>
          <w:rFonts w:ascii="Times New Roman" w:hAnsi="Times New Roman"/>
          <w:sz w:val="8"/>
          <w:szCs w:val="8"/>
          <w:lang w:val="ro-RO" w:eastAsia="ro-RO"/>
        </w:rPr>
      </w:pPr>
    </w:p>
    <w:p w14:paraId="3074527B" w14:textId="1BC24A88"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15.</w:t>
      </w:r>
      <w:r w:rsidR="0043655C">
        <w:rPr>
          <w:rFonts w:ascii="Times New Roman" w:hAnsi="Times New Roman"/>
          <w:b/>
          <w:sz w:val="28"/>
          <w:szCs w:val="28"/>
          <w:lang w:val="ro-RO" w:eastAsia="ro-RO"/>
        </w:rPr>
        <w:t xml:space="preserve"> </w:t>
      </w:r>
      <w:r w:rsidRPr="006B47FF">
        <w:rPr>
          <w:rFonts w:ascii="Times New Roman" w:hAnsi="Times New Roman"/>
          <w:b/>
          <w:sz w:val="28"/>
          <w:szCs w:val="28"/>
          <w:lang w:val="ro-RO" w:eastAsia="ro-RO"/>
        </w:rPr>
        <w:t>Soluţionarea litigiilor</w:t>
      </w:r>
    </w:p>
    <w:p w14:paraId="798D0209" w14:textId="7367B0E4" w:rsidR="00C50BDD" w:rsidRDefault="00C50BDD" w:rsidP="001140CC">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15.1.</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Achizitorul şi  prestatorul vor face toate eforturile pentru a rezolva pe cale amiabilă, prin tratative directe, orice neînţelegere sau dispută care se poate ivi în cadrul sau în legătură cu îndeplinirea contractului.</w:t>
      </w:r>
    </w:p>
    <w:p w14:paraId="07D9D26E" w14:textId="77777777" w:rsidR="00190E22" w:rsidRPr="00190E22" w:rsidRDefault="00190E22" w:rsidP="001140CC">
      <w:pPr>
        <w:pStyle w:val="DefaultText"/>
        <w:spacing w:after="0" w:line="240" w:lineRule="auto"/>
        <w:ind w:right="3" w:firstLine="720"/>
        <w:jc w:val="both"/>
        <w:rPr>
          <w:rFonts w:ascii="Times New Roman" w:hAnsi="Times New Roman"/>
          <w:sz w:val="8"/>
          <w:szCs w:val="8"/>
          <w:lang w:val="ro-RO" w:eastAsia="ro-RO"/>
        </w:rPr>
      </w:pPr>
    </w:p>
    <w:p w14:paraId="31940CCE" w14:textId="6A247968"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16.</w:t>
      </w:r>
      <w:r w:rsidR="0043655C">
        <w:rPr>
          <w:rFonts w:ascii="Times New Roman" w:hAnsi="Times New Roman"/>
          <w:b/>
          <w:sz w:val="28"/>
          <w:szCs w:val="28"/>
          <w:lang w:val="ro-RO" w:eastAsia="ro-RO"/>
        </w:rPr>
        <w:t xml:space="preserve"> </w:t>
      </w:r>
      <w:r w:rsidRPr="006B47FF">
        <w:rPr>
          <w:rFonts w:ascii="Times New Roman" w:hAnsi="Times New Roman"/>
          <w:b/>
          <w:sz w:val="28"/>
          <w:szCs w:val="28"/>
          <w:lang w:val="ro-RO" w:eastAsia="ro-RO"/>
        </w:rPr>
        <w:t>Legea care guvernează contractul</w:t>
      </w:r>
    </w:p>
    <w:p w14:paraId="17BC064B" w14:textId="365B6B31" w:rsidR="00C50BDD" w:rsidRDefault="008E01EE" w:rsidP="001140CC">
      <w:pPr>
        <w:pStyle w:val="DefaultText"/>
        <w:spacing w:after="0" w:line="240" w:lineRule="auto"/>
        <w:ind w:right="3"/>
        <w:jc w:val="both"/>
        <w:rPr>
          <w:rFonts w:ascii="Times New Roman" w:hAnsi="Times New Roman"/>
          <w:sz w:val="28"/>
          <w:szCs w:val="28"/>
          <w:lang w:val="ro-RO" w:eastAsia="ro-RO"/>
        </w:rPr>
      </w:pPr>
      <w:r w:rsidRPr="006B47FF">
        <w:rPr>
          <w:rFonts w:ascii="Times New Roman" w:hAnsi="Times New Roman"/>
          <w:sz w:val="28"/>
          <w:szCs w:val="28"/>
          <w:lang w:val="ro-RO" w:eastAsia="ro-RO"/>
        </w:rPr>
        <w:t xml:space="preserve">           </w:t>
      </w:r>
      <w:r w:rsidR="00C50BDD" w:rsidRPr="006B47FF">
        <w:rPr>
          <w:rFonts w:ascii="Times New Roman" w:hAnsi="Times New Roman"/>
          <w:sz w:val="28"/>
          <w:szCs w:val="28"/>
          <w:lang w:val="ro-RO" w:eastAsia="ro-RO"/>
        </w:rPr>
        <w:t>16.1.</w:t>
      </w:r>
      <w:r w:rsidR="00240B5E">
        <w:rPr>
          <w:rFonts w:ascii="Times New Roman" w:hAnsi="Times New Roman"/>
          <w:sz w:val="28"/>
          <w:szCs w:val="28"/>
          <w:lang w:val="ro-RO" w:eastAsia="ro-RO"/>
        </w:rPr>
        <w:t xml:space="preserve"> </w:t>
      </w:r>
      <w:r w:rsidR="00C50BDD" w:rsidRPr="006B47FF">
        <w:rPr>
          <w:rFonts w:ascii="Times New Roman" w:hAnsi="Times New Roman"/>
          <w:sz w:val="28"/>
          <w:szCs w:val="28"/>
          <w:lang w:val="ro-RO" w:eastAsia="ro-RO"/>
        </w:rPr>
        <w:t>Legea care guvernează contractul este legea română.</w:t>
      </w:r>
    </w:p>
    <w:p w14:paraId="705D1F65" w14:textId="77777777" w:rsidR="00190E22" w:rsidRPr="00190E22" w:rsidRDefault="00190E22" w:rsidP="001140CC">
      <w:pPr>
        <w:pStyle w:val="DefaultText"/>
        <w:spacing w:after="0" w:line="240" w:lineRule="auto"/>
        <w:ind w:right="3"/>
        <w:jc w:val="both"/>
        <w:rPr>
          <w:rFonts w:ascii="Times New Roman" w:hAnsi="Times New Roman"/>
          <w:sz w:val="8"/>
          <w:szCs w:val="8"/>
          <w:lang w:val="ro-RO" w:eastAsia="ro-RO"/>
        </w:rPr>
      </w:pPr>
    </w:p>
    <w:p w14:paraId="234A1B5A" w14:textId="14526B5E" w:rsidR="00C50BDD" w:rsidRPr="006B47FF" w:rsidRDefault="00C50BDD" w:rsidP="0043655C">
      <w:pPr>
        <w:pStyle w:val="DefaultText"/>
        <w:spacing w:after="0" w:line="240" w:lineRule="auto"/>
        <w:ind w:right="3" w:firstLine="720"/>
        <w:jc w:val="both"/>
        <w:rPr>
          <w:rFonts w:ascii="Times New Roman" w:hAnsi="Times New Roman"/>
          <w:sz w:val="28"/>
          <w:szCs w:val="28"/>
          <w:lang w:val="ro-RO"/>
        </w:rPr>
      </w:pPr>
      <w:r w:rsidRPr="006B47FF">
        <w:rPr>
          <w:rFonts w:ascii="Times New Roman" w:hAnsi="Times New Roman"/>
          <w:b/>
          <w:sz w:val="28"/>
          <w:szCs w:val="28"/>
          <w:lang w:val="es-BO"/>
        </w:rPr>
        <w:t>17.</w:t>
      </w:r>
      <w:r w:rsidR="0043655C">
        <w:rPr>
          <w:rFonts w:ascii="Times New Roman" w:hAnsi="Times New Roman"/>
          <w:b/>
          <w:sz w:val="28"/>
          <w:szCs w:val="28"/>
          <w:lang w:val="es-BO"/>
        </w:rPr>
        <w:t xml:space="preserve"> </w:t>
      </w:r>
      <w:r w:rsidRPr="006B47FF">
        <w:rPr>
          <w:rFonts w:ascii="Times New Roman" w:hAnsi="Times New Roman"/>
          <w:b/>
          <w:sz w:val="28"/>
          <w:szCs w:val="28"/>
          <w:lang w:val="es-BO"/>
        </w:rPr>
        <w:t>Comunicări</w:t>
      </w:r>
    </w:p>
    <w:p w14:paraId="6D0816B2" w14:textId="38EDADCC"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17.1.</w:t>
      </w:r>
      <w:r w:rsidR="0043655C">
        <w:rPr>
          <w:rFonts w:ascii="Times New Roman" w:hAnsi="Times New Roman"/>
          <w:sz w:val="28"/>
          <w:szCs w:val="28"/>
        </w:rPr>
        <w:t xml:space="preserve"> </w:t>
      </w:r>
      <w:r w:rsidRPr="006B47FF">
        <w:rPr>
          <w:rFonts w:ascii="Times New Roman" w:hAnsi="Times New Roman"/>
          <w:sz w:val="28"/>
          <w:szCs w:val="28"/>
        </w:rPr>
        <w:t xml:space="preserve">Orice comunicare între părţi, referitoare la îndeplinirea prezentului contract, trebuie să fie transmisă în scris. </w:t>
      </w:r>
    </w:p>
    <w:p w14:paraId="6A5BA40C" w14:textId="11312AE0"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17.2.</w:t>
      </w:r>
      <w:r w:rsidR="0043655C">
        <w:rPr>
          <w:rFonts w:ascii="Times New Roman" w:hAnsi="Times New Roman"/>
          <w:sz w:val="28"/>
          <w:szCs w:val="28"/>
        </w:rPr>
        <w:t xml:space="preserve"> </w:t>
      </w:r>
      <w:r w:rsidRPr="006B47FF">
        <w:rPr>
          <w:rFonts w:ascii="Times New Roman" w:hAnsi="Times New Roman"/>
          <w:sz w:val="28"/>
          <w:szCs w:val="28"/>
        </w:rPr>
        <w:t xml:space="preserve">Orice document scris trebuie înregistrat atât în momentul transmiterii, cât şi în momentul primirii. </w:t>
      </w:r>
    </w:p>
    <w:p w14:paraId="238DF721" w14:textId="598699AC" w:rsidR="00C50BDD" w:rsidRDefault="00C50BDD" w:rsidP="00EF1A44">
      <w:pPr>
        <w:spacing w:after="0" w:line="240" w:lineRule="auto"/>
        <w:ind w:firstLine="720"/>
        <w:jc w:val="both"/>
        <w:rPr>
          <w:rFonts w:ascii="Times New Roman" w:hAnsi="Times New Roman"/>
          <w:sz w:val="28"/>
          <w:szCs w:val="28"/>
        </w:rPr>
      </w:pPr>
      <w:r w:rsidRPr="006B47FF">
        <w:rPr>
          <w:rFonts w:ascii="Times New Roman" w:hAnsi="Times New Roman"/>
          <w:sz w:val="28"/>
          <w:szCs w:val="28"/>
        </w:rPr>
        <w:t>17.3.</w:t>
      </w:r>
      <w:r w:rsidR="0043655C">
        <w:rPr>
          <w:rFonts w:ascii="Times New Roman" w:hAnsi="Times New Roman"/>
          <w:sz w:val="28"/>
          <w:szCs w:val="28"/>
        </w:rPr>
        <w:t xml:space="preserve"> </w:t>
      </w:r>
      <w:r w:rsidRPr="006B47FF">
        <w:rPr>
          <w:rFonts w:ascii="Times New Roman" w:hAnsi="Times New Roman"/>
          <w:sz w:val="28"/>
          <w:szCs w:val="28"/>
        </w:rPr>
        <w:t>Comunicările dintre părţi se pot face şi prin telefon, fax, poştă sau e-mail, cu condiţia confirmării în scris a primirii comunicării.</w:t>
      </w:r>
    </w:p>
    <w:p w14:paraId="377A41B8" w14:textId="77777777" w:rsidR="00190E22" w:rsidRPr="00190E22" w:rsidRDefault="00190E22" w:rsidP="00EF1A44">
      <w:pPr>
        <w:spacing w:after="0" w:line="240" w:lineRule="auto"/>
        <w:ind w:firstLine="720"/>
        <w:jc w:val="both"/>
        <w:rPr>
          <w:rFonts w:ascii="Times New Roman" w:hAnsi="Times New Roman"/>
          <w:sz w:val="8"/>
          <w:szCs w:val="8"/>
        </w:rPr>
      </w:pPr>
    </w:p>
    <w:p w14:paraId="167D915D" w14:textId="6ACA5C3E" w:rsidR="00C50BDD" w:rsidRPr="006B47FF" w:rsidRDefault="00C50BDD" w:rsidP="001914AB">
      <w:pPr>
        <w:spacing w:after="0" w:line="240" w:lineRule="auto"/>
        <w:jc w:val="both"/>
        <w:rPr>
          <w:rFonts w:ascii="Times New Roman" w:hAnsi="Times New Roman"/>
          <w:sz w:val="28"/>
          <w:szCs w:val="28"/>
        </w:rPr>
      </w:pPr>
      <w:r w:rsidRPr="006B47FF">
        <w:rPr>
          <w:rFonts w:ascii="Times New Roman" w:hAnsi="Times New Roman"/>
          <w:sz w:val="28"/>
          <w:szCs w:val="28"/>
        </w:rPr>
        <w:t xml:space="preserve"> </w:t>
      </w:r>
      <w:r w:rsidR="0043655C">
        <w:rPr>
          <w:rFonts w:ascii="Times New Roman" w:hAnsi="Times New Roman"/>
          <w:sz w:val="28"/>
          <w:szCs w:val="28"/>
        </w:rPr>
        <w:tab/>
      </w:r>
      <w:r w:rsidRPr="006B47FF">
        <w:rPr>
          <w:rFonts w:ascii="Times New Roman" w:hAnsi="Times New Roman"/>
          <w:sz w:val="28"/>
          <w:szCs w:val="28"/>
        </w:rPr>
        <w:t>Prezentul contract a fost încheiat în două exemplare, câte unul pentru fiecare parte contractantă.</w:t>
      </w:r>
    </w:p>
    <w:p w14:paraId="6A3E640A" w14:textId="77777777" w:rsidR="00C50BDD" w:rsidRPr="006B47FF" w:rsidRDefault="00C50BDD" w:rsidP="001914AB">
      <w:pPr>
        <w:pStyle w:val="PreformatatHTML"/>
        <w:spacing w:after="0" w:line="240" w:lineRule="auto"/>
        <w:jc w:val="both"/>
        <w:rPr>
          <w:rFonts w:ascii="Times New Roman" w:hAnsi="Times New Roman"/>
          <w:sz w:val="28"/>
          <w:szCs w:val="28"/>
        </w:rPr>
      </w:pPr>
    </w:p>
    <w:p w14:paraId="7690C9DE" w14:textId="57F053A9" w:rsidR="00C50BDD" w:rsidRPr="006B47FF" w:rsidRDefault="006B47FF" w:rsidP="006B47FF">
      <w:pPr>
        <w:pStyle w:val="PreformatatHTML"/>
        <w:spacing w:after="0" w:line="240" w:lineRule="auto"/>
        <w:ind w:right="23"/>
        <w:rPr>
          <w:rFonts w:ascii="Times New Roman" w:hAnsi="Times New Roman"/>
          <w:b/>
          <w:sz w:val="28"/>
          <w:szCs w:val="28"/>
        </w:rPr>
      </w:pPr>
      <w:r w:rsidRPr="006B47FF">
        <w:rPr>
          <w:rFonts w:ascii="Times New Roman" w:hAnsi="Times New Roman"/>
          <w:sz w:val="28"/>
          <w:szCs w:val="28"/>
        </w:rPr>
        <w:t xml:space="preserve">         </w:t>
      </w:r>
      <w:r w:rsidR="00C50BDD" w:rsidRPr="006B47FF">
        <w:rPr>
          <w:rFonts w:ascii="Times New Roman" w:hAnsi="Times New Roman"/>
          <w:b/>
          <w:sz w:val="28"/>
          <w:szCs w:val="28"/>
        </w:rPr>
        <w:t>ACHIZITOR</w:t>
      </w:r>
      <w:r w:rsidR="00C50BDD" w:rsidRPr="002D67AA">
        <w:rPr>
          <w:rFonts w:ascii="Times New Roman" w:hAnsi="Times New Roman"/>
          <w:bCs/>
          <w:sz w:val="28"/>
          <w:szCs w:val="28"/>
        </w:rPr>
        <w:t>,</w:t>
      </w:r>
      <w:r w:rsidR="00C50BDD" w:rsidRPr="006B47FF">
        <w:rPr>
          <w:rFonts w:ascii="Times New Roman" w:hAnsi="Times New Roman"/>
          <w:b/>
          <w:sz w:val="28"/>
          <w:szCs w:val="28"/>
        </w:rPr>
        <w:t xml:space="preserve">                                                                </w:t>
      </w:r>
      <w:r w:rsidRPr="006B47FF">
        <w:rPr>
          <w:rFonts w:ascii="Times New Roman" w:hAnsi="Times New Roman"/>
          <w:b/>
          <w:sz w:val="28"/>
          <w:szCs w:val="28"/>
        </w:rPr>
        <w:t xml:space="preserve">              </w:t>
      </w:r>
      <w:r w:rsidR="00C50BDD" w:rsidRPr="006B47FF">
        <w:rPr>
          <w:rFonts w:ascii="Times New Roman" w:hAnsi="Times New Roman"/>
          <w:b/>
          <w:sz w:val="28"/>
          <w:szCs w:val="28"/>
        </w:rPr>
        <w:t>PRESTATOR</w:t>
      </w:r>
      <w:r w:rsidR="00C50BDD" w:rsidRPr="002D67AA">
        <w:rPr>
          <w:rFonts w:ascii="Times New Roman" w:hAnsi="Times New Roman"/>
          <w:bCs/>
          <w:sz w:val="28"/>
          <w:szCs w:val="28"/>
        </w:rPr>
        <w:t>,</w:t>
      </w:r>
      <w:r w:rsidR="00C50BDD" w:rsidRPr="006B47FF">
        <w:rPr>
          <w:rFonts w:ascii="Times New Roman" w:hAnsi="Times New Roman"/>
          <w:b/>
          <w:sz w:val="28"/>
          <w:szCs w:val="28"/>
        </w:rPr>
        <w:tab/>
        <w:t xml:space="preserve">          </w:t>
      </w:r>
    </w:p>
    <w:p w14:paraId="2B9D3B9E" w14:textId="77777777" w:rsidR="00C50BDD" w:rsidRDefault="00C50BDD" w:rsidP="00240B5E">
      <w:pPr>
        <w:pStyle w:val="PreformatatHTML"/>
        <w:tabs>
          <w:tab w:val="clear" w:pos="10076"/>
          <w:tab w:val="left" w:pos="0"/>
        </w:tabs>
        <w:spacing w:after="0" w:line="240" w:lineRule="auto"/>
        <w:ind w:right="-35"/>
        <w:jc w:val="center"/>
        <w:rPr>
          <w:rFonts w:ascii="Times New Roman" w:hAnsi="Times New Roman"/>
          <w:sz w:val="28"/>
          <w:szCs w:val="28"/>
        </w:rPr>
      </w:pPr>
    </w:p>
    <w:p w14:paraId="4087C1EC" w14:textId="14648383" w:rsidR="00240B5E" w:rsidRDefault="00240B5E" w:rsidP="00240B5E">
      <w:pPr>
        <w:pStyle w:val="PreformatatHTML"/>
        <w:tabs>
          <w:tab w:val="clear" w:pos="10076"/>
          <w:tab w:val="left" w:pos="0"/>
        </w:tabs>
        <w:spacing w:after="0" w:line="240" w:lineRule="auto"/>
        <w:ind w:right="-35"/>
        <w:jc w:val="center"/>
        <w:rPr>
          <w:rFonts w:ascii="Times New Roman" w:hAnsi="Times New Roman"/>
          <w:sz w:val="28"/>
          <w:szCs w:val="28"/>
        </w:rPr>
      </w:pPr>
      <w:r>
        <w:rPr>
          <w:rFonts w:ascii="Times New Roman" w:hAnsi="Times New Roman"/>
          <w:b/>
          <w:bCs/>
          <w:sz w:val="28"/>
          <w:szCs w:val="28"/>
        </w:rPr>
        <w:t>Întocmit</w:t>
      </w:r>
      <w:r>
        <w:rPr>
          <w:rFonts w:ascii="Times New Roman" w:hAnsi="Times New Roman"/>
          <w:sz w:val="28"/>
          <w:szCs w:val="28"/>
        </w:rPr>
        <w:t>,</w:t>
      </w:r>
    </w:p>
    <w:p w14:paraId="35F186A7" w14:textId="5105C127" w:rsidR="00240B5E" w:rsidRDefault="00240B5E" w:rsidP="00240B5E">
      <w:pPr>
        <w:pStyle w:val="PreformatatHTML"/>
        <w:tabs>
          <w:tab w:val="clear" w:pos="10076"/>
          <w:tab w:val="left" w:pos="0"/>
        </w:tabs>
        <w:spacing w:after="0" w:line="240" w:lineRule="auto"/>
        <w:ind w:right="-35"/>
        <w:jc w:val="center"/>
        <w:rPr>
          <w:rFonts w:ascii="Times New Roman" w:hAnsi="Times New Roman"/>
          <w:b/>
          <w:bCs/>
          <w:sz w:val="28"/>
          <w:szCs w:val="28"/>
        </w:rPr>
      </w:pPr>
      <w:r>
        <w:rPr>
          <w:rFonts w:ascii="Times New Roman" w:hAnsi="Times New Roman"/>
          <w:b/>
          <w:bCs/>
          <w:sz w:val="28"/>
          <w:szCs w:val="28"/>
        </w:rPr>
        <w:t>Consilier Juridic</w:t>
      </w:r>
    </w:p>
    <w:p w14:paraId="373FC3AF" w14:textId="68381140" w:rsidR="00BB49DA" w:rsidRPr="006B47FF" w:rsidRDefault="00240B5E" w:rsidP="00190E22">
      <w:pPr>
        <w:pStyle w:val="PreformatatHTML"/>
        <w:tabs>
          <w:tab w:val="clear" w:pos="10076"/>
          <w:tab w:val="left" w:pos="0"/>
        </w:tabs>
        <w:spacing w:after="0" w:line="240" w:lineRule="auto"/>
        <w:ind w:right="-35"/>
        <w:jc w:val="center"/>
        <w:rPr>
          <w:rFonts w:ascii="Times New Roman" w:hAnsi="Times New Roman"/>
          <w:sz w:val="28"/>
          <w:szCs w:val="28"/>
        </w:rPr>
      </w:pPr>
      <w:r>
        <w:rPr>
          <w:rFonts w:ascii="Times New Roman" w:hAnsi="Times New Roman"/>
          <w:b/>
          <w:bCs/>
          <w:sz w:val="28"/>
          <w:szCs w:val="28"/>
        </w:rPr>
        <w:t>Paul Petroaie</w:t>
      </w:r>
    </w:p>
    <w:p w14:paraId="34A0C7C5" w14:textId="77777777" w:rsidR="00A147B6" w:rsidRPr="006B47FF" w:rsidRDefault="00A147B6" w:rsidP="006B47FF">
      <w:pPr>
        <w:spacing w:after="0" w:line="240" w:lineRule="auto"/>
        <w:rPr>
          <w:rFonts w:ascii="Times New Roman" w:hAnsi="Times New Roman"/>
          <w:sz w:val="28"/>
          <w:szCs w:val="28"/>
        </w:rPr>
      </w:pPr>
    </w:p>
    <w:p w14:paraId="171C9AF9" w14:textId="6C66B4DE" w:rsidR="00BB49DA" w:rsidRDefault="006B47FF" w:rsidP="006B47FF">
      <w:pPr>
        <w:spacing w:after="0" w:line="240" w:lineRule="auto"/>
        <w:rPr>
          <w:rFonts w:ascii="Times New Roman" w:hAnsi="Times New Roman"/>
          <w:bCs/>
          <w:sz w:val="28"/>
          <w:szCs w:val="28"/>
        </w:rPr>
      </w:pPr>
      <w:r w:rsidRPr="006B47FF">
        <w:rPr>
          <w:rFonts w:ascii="Times New Roman" w:hAnsi="Times New Roman"/>
          <w:b/>
          <w:sz w:val="28"/>
          <w:szCs w:val="28"/>
        </w:rPr>
        <w:t xml:space="preserve">     </w:t>
      </w:r>
      <w:r w:rsidR="00BB49DA" w:rsidRPr="006B47FF">
        <w:rPr>
          <w:rFonts w:ascii="Times New Roman" w:hAnsi="Times New Roman"/>
          <w:b/>
          <w:sz w:val="28"/>
          <w:szCs w:val="28"/>
        </w:rPr>
        <w:t>Președinte de ședință</w:t>
      </w:r>
      <w:r w:rsidR="00BB49DA" w:rsidRPr="006B47FF">
        <w:rPr>
          <w:rFonts w:ascii="Times New Roman" w:hAnsi="Times New Roman"/>
          <w:bCs/>
          <w:sz w:val="28"/>
          <w:szCs w:val="28"/>
        </w:rPr>
        <w:t xml:space="preserve">,   </w:t>
      </w:r>
      <w:r w:rsidR="00BB49DA" w:rsidRPr="006B47FF">
        <w:rPr>
          <w:rFonts w:ascii="Times New Roman" w:hAnsi="Times New Roman"/>
          <w:b/>
          <w:sz w:val="28"/>
          <w:szCs w:val="28"/>
        </w:rPr>
        <w:t xml:space="preserve">                                              </w:t>
      </w:r>
      <w:r w:rsidR="00A147B6" w:rsidRPr="006B47FF">
        <w:rPr>
          <w:rFonts w:ascii="Times New Roman" w:hAnsi="Times New Roman"/>
          <w:b/>
          <w:sz w:val="28"/>
          <w:szCs w:val="28"/>
        </w:rPr>
        <w:t xml:space="preserve">   </w:t>
      </w:r>
      <w:r w:rsidRPr="006B47FF">
        <w:rPr>
          <w:rFonts w:ascii="Times New Roman" w:hAnsi="Times New Roman"/>
          <w:b/>
          <w:sz w:val="28"/>
          <w:szCs w:val="28"/>
        </w:rPr>
        <w:t xml:space="preserve">              </w:t>
      </w:r>
      <w:r w:rsidR="00240B5E">
        <w:rPr>
          <w:rFonts w:ascii="Times New Roman" w:hAnsi="Times New Roman"/>
          <w:b/>
          <w:sz w:val="28"/>
          <w:szCs w:val="28"/>
        </w:rPr>
        <w:t xml:space="preserve">   </w:t>
      </w:r>
      <w:r w:rsidR="00A147B6" w:rsidRPr="006B47FF">
        <w:rPr>
          <w:rFonts w:ascii="Times New Roman" w:hAnsi="Times New Roman"/>
          <w:b/>
          <w:sz w:val="28"/>
          <w:szCs w:val="28"/>
        </w:rPr>
        <w:t>S</w:t>
      </w:r>
      <w:r w:rsidRPr="006B47FF">
        <w:rPr>
          <w:rFonts w:ascii="Times New Roman" w:hAnsi="Times New Roman"/>
          <w:b/>
          <w:sz w:val="28"/>
          <w:szCs w:val="28"/>
        </w:rPr>
        <w:t>ecretar</w:t>
      </w:r>
      <w:r w:rsidR="00A147B6" w:rsidRPr="006B47FF">
        <w:rPr>
          <w:rFonts w:ascii="Times New Roman" w:hAnsi="Times New Roman"/>
          <w:b/>
          <w:sz w:val="28"/>
          <w:szCs w:val="28"/>
        </w:rPr>
        <w:t xml:space="preserve"> </w:t>
      </w:r>
      <w:r w:rsidRPr="006B47FF">
        <w:rPr>
          <w:rFonts w:ascii="Times New Roman" w:hAnsi="Times New Roman"/>
          <w:b/>
          <w:sz w:val="28"/>
          <w:szCs w:val="28"/>
        </w:rPr>
        <w:t>general</w:t>
      </w:r>
      <w:r w:rsidRPr="006B47FF">
        <w:rPr>
          <w:rFonts w:ascii="Times New Roman" w:hAnsi="Times New Roman"/>
          <w:bCs/>
          <w:sz w:val="28"/>
          <w:szCs w:val="28"/>
        </w:rPr>
        <w:t>,</w:t>
      </w:r>
    </w:p>
    <w:p w14:paraId="13A1701F" w14:textId="071E7272" w:rsidR="00240B5E" w:rsidRPr="00240B5E" w:rsidRDefault="00240B5E" w:rsidP="006B47FF">
      <w:pPr>
        <w:spacing w:after="0" w:line="240" w:lineRule="auto"/>
        <w:rPr>
          <w:rFonts w:ascii="Times New Roman" w:hAnsi="Times New Roman"/>
          <w:b/>
          <w:sz w:val="28"/>
          <w:szCs w:val="28"/>
        </w:rPr>
      </w:pPr>
      <w:r>
        <w:rPr>
          <w:rFonts w:ascii="Times New Roman" w:hAnsi="Times New Roman"/>
          <w:bCs/>
          <w:sz w:val="28"/>
          <w:szCs w:val="28"/>
        </w:rPr>
        <w:t xml:space="preserve">                                                                                                                   </w:t>
      </w:r>
      <w:r w:rsidRPr="00240B5E">
        <w:rPr>
          <w:rFonts w:ascii="Times New Roman" w:hAnsi="Times New Roman"/>
          <w:b/>
          <w:sz w:val="28"/>
          <w:szCs w:val="28"/>
        </w:rPr>
        <w:t>Rodica Erhan</w:t>
      </w:r>
    </w:p>
    <w:p w14:paraId="1413EB0E" w14:textId="08973BC7" w:rsidR="00C50BDD" w:rsidRPr="006B47FF" w:rsidRDefault="00C50BDD" w:rsidP="006B47FF">
      <w:pPr>
        <w:spacing w:after="0" w:line="240" w:lineRule="auto"/>
        <w:rPr>
          <w:rFonts w:ascii="Times New Roman" w:hAnsi="Times New Roman"/>
          <w:sz w:val="28"/>
          <w:szCs w:val="28"/>
        </w:rPr>
      </w:pPr>
      <w:r w:rsidRPr="006B47FF">
        <w:rPr>
          <w:rFonts w:ascii="Times New Roman" w:hAnsi="Times New Roman"/>
          <w:sz w:val="28"/>
          <w:szCs w:val="28"/>
        </w:rPr>
        <w:tab/>
      </w:r>
      <w:r w:rsidRPr="006B47FF">
        <w:rPr>
          <w:rFonts w:ascii="Times New Roman" w:hAnsi="Times New Roman"/>
          <w:sz w:val="28"/>
          <w:szCs w:val="28"/>
        </w:rPr>
        <w:tab/>
      </w:r>
      <w:r w:rsidRPr="006B47FF">
        <w:rPr>
          <w:rFonts w:ascii="Times New Roman" w:hAnsi="Times New Roman"/>
          <w:sz w:val="28"/>
          <w:szCs w:val="28"/>
        </w:rPr>
        <w:tab/>
      </w:r>
      <w:r w:rsidRPr="006B47FF">
        <w:rPr>
          <w:rFonts w:ascii="Times New Roman" w:hAnsi="Times New Roman"/>
          <w:sz w:val="28"/>
          <w:szCs w:val="28"/>
        </w:rPr>
        <w:tab/>
      </w:r>
      <w:r w:rsidRPr="006B47FF">
        <w:rPr>
          <w:rFonts w:ascii="Times New Roman" w:hAnsi="Times New Roman"/>
          <w:sz w:val="28"/>
          <w:szCs w:val="28"/>
        </w:rPr>
        <w:tab/>
      </w:r>
      <w:r w:rsidRPr="006B47FF">
        <w:rPr>
          <w:rFonts w:ascii="Times New Roman" w:hAnsi="Times New Roman"/>
          <w:sz w:val="28"/>
          <w:szCs w:val="28"/>
        </w:rPr>
        <w:tab/>
      </w:r>
    </w:p>
    <w:sectPr w:rsidR="00C50BDD" w:rsidRPr="006B47FF" w:rsidSect="00190E22">
      <w:headerReference w:type="default" r:id="rId8"/>
      <w:pgSz w:w="11907" w:h="16840" w:code="9"/>
      <w:pgMar w:top="629" w:right="629" w:bottom="426" w:left="1440" w:header="53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F924" w14:textId="77777777" w:rsidR="004050CA" w:rsidRDefault="004050CA" w:rsidP="00A50A1B">
      <w:pPr>
        <w:spacing w:after="0" w:line="240" w:lineRule="auto"/>
      </w:pPr>
      <w:r>
        <w:separator/>
      </w:r>
    </w:p>
  </w:endnote>
  <w:endnote w:type="continuationSeparator" w:id="0">
    <w:p w14:paraId="75A606BB" w14:textId="77777777" w:rsidR="004050CA" w:rsidRDefault="004050CA" w:rsidP="00A5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FD6C" w14:textId="77777777" w:rsidR="004050CA" w:rsidRDefault="004050CA" w:rsidP="00A50A1B">
      <w:pPr>
        <w:spacing w:after="0" w:line="240" w:lineRule="auto"/>
      </w:pPr>
      <w:r>
        <w:separator/>
      </w:r>
    </w:p>
  </w:footnote>
  <w:footnote w:type="continuationSeparator" w:id="0">
    <w:p w14:paraId="62164BFB" w14:textId="77777777" w:rsidR="004050CA" w:rsidRDefault="004050CA" w:rsidP="00A50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74DB" w14:textId="77777777" w:rsidR="00C50BDD" w:rsidRPr="006B47FF" w:rsidRDefault="00BA3C70">
    <w:pPr>
      <w:pStyle w:val="Antet"/>
      <w:jc w:val="center"/>
      <w:rPr>
        <w:rFonts w:ascii="Times New Roman" w:hAnsi="Times New Roman"/>
      </w:rPr>
    </w:pPr>
    <w:r w:rsidRPr="006B47FF">
      <w:rPr>
        <w:rFonts w:ascii="Times New Roman" w:hAnsi="Times New Roman"/>
      </w:rPr>
      <w:fldChar w:fldCharType="begin"/>
    </w:r>
    <w:r w:rsidR="00514993" w:rsidRPr="006B47FF">
      <w:rPr>
        <w:rFonts w:ascii="Times New Roman" w:hAnsi="Times New Roman"/>
      </w:rPr>
      <w:instrText xml:space="preserve"> PAGE   \* MERGEFORMAT </w:instrText>
    </w:r>
    <w:r w:rsidRPr="006B47FF">
      <w:rPr>
        <w:rFonts w:ascii="Times New Roman" w:hAnsi="Times New Roman"/>
      </w:rPr>
      <w:fldChar w:fldCharType="separate"/>
    </w:r>
    <w:r w:rsidR="00CF693B" w:rsidRPr="006B47FF">
      <w:rPr>
        <w:rFonts w:ascii="Times New Roman" w:hAnsi="Times New Roman"/>
        <w:noProof/>
      </w:rPr>
      <w:t>5</w:t>
    </w:r>
    <w:r w:rsidRPr="006B47FF">
      <w:rPr>
        <w:rFonts w:ascii="Times New Roman" w:hAnsi="Times New Roman"/>
        <w:noProof/>
      </w:rPr>
      <w:fldChar w:fldCharType="end"/>
    </w:r>
  </w:p>
  <w:p w14:paraId="2F6AE20E" w14:textId="77777777" w:rsidR="00C50BDD" w:rsidRDefault="00C50BD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062B0"/>
    <w:multiLevelType w:val="hybridMultilevel"/>
    <w:tmpl w:val="3EB06FB6"/>
    <w:lvl w:ilvl="0" w:tplc="C0D4345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4D03D35"/>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669408317">
    <w:abstractNumId w:val="1"/>
  </w:num>
  <w:num w:numId="2" w16cid:durableId="51184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AB"/>
    <w:rsid w:val="00002666"/>
    <w:rsid w:val="000172C2"/>
    <w:rsid w:val="00017496"/>
    <w:rsid w:val="00024EF8"/>
    <w:rsid w:val="00037BE8"/>
    <w:rsid w:val="000914D3"/>
    <w:rsid w:val="0009353C"/>
    <w:rsid w:val="00096F4C"/>
    <w:rsid w:val="00103A19"/>
    <w:rsid w:val="001121E1"/>
    <w:rsid w:val="001140CC"/>
    <w:rsid w:val="001337B2"/>
    <w:rsid w:val="00134F41"/>
    <w:rsid w:val="00173EF1"/>
    <w:rsid w:val="00190E22"/>
    <w:rsid w:val="001914AB"/>
    <w:rsid w:val="00194496"/>
    <w:rsid w:val="001A0DB2"/>
    <w:rsid w:val="001B19F7"/>
    <w:rsid w:val="001C1093"/>
    <w:rsid w:val="001C1694"/>
    <w:rsid w:val="001C64FE"/>
    <w:rsid w:val="001D0284"/>
    <w:rsid w:val="00215BE7"/>
    <w:rsid w:val="00236CC7"/>
    <w:rsid w:val="00240B5E"/>
    <w:rsid w:val="00241B0F"/>
    <w:rsid w:val="00243167"/>
    <w:rsid w:val="00251F16"/>
    <w:rsid w:val="002B4B7E"/>
    <w:rsid w:val="002D67AA"/>
    <w:rsid w:val="002D7CD9"/>
    <w:rsid w:val="002F3F05"/>
    <w:rsid w:val="002F5044"/>
    <w:rsid w:val="002F6222"/>
    <w:rsid w:val="00342F52"/>
    <w:rsid w:val="00347ECF"/>
    <w:rsid w:val="00354D16"/>
    <w:rsid w:val="00374E54"/>
    <w:rsid w:val="003D4B97"/>
    <w:rsid w:val="004042C2"/>
    <w:rsid w:val="004050CA"/>
    <w:rsid w:val="00425557"/>
    <w:rsid w:val="0043655C"/>
    <w:rsid w:val="00456A25"/>
    <w:rsid w:val="004801AC"/>
    <w:rsid w:val="004954DC"/>
    <w:rsid w:val="00496804"/>
    <w:rsid w:val="004B6228"/>
    <w:rsid w:val="004D1A8B"/>
    <w:rsid w:val="004E2715"/>
    <w:rsid w:val="004E3EA0"/>
    <w:rsid w:val="004F4206"/>
    <w:rsid w:val="00514993"/>
    <w:rsid w:val="00533831"/>
    <w:rsid w:val="005421C6"/>
    <w:rsid w:val="00575B23"/>
    <w:rsid w:val="00576AD4"/>
    <w:rsid w:val="00581449"/>
    <w:rsid w:val="005A5166"/>
    <w:rsid w:val="0062647B"/>
    <w:rsid w:val="00691F8E"/>
    <w:rsid w:val="006B47FF"/>
    <w:rsid w:val="006B4B3D"/>
    <w:rsid w:val="006C7F0D"/>
    <w:rsid w:val="006E1FDA"/>
    <w:rsid w:val="0071248E"/>
    <w:rsid w:val="00757350"/>
    <w:rsid w:val="007C7F22"/>
    <w:rsid w:val="007F5B2A"/>
    <w:rsid w:val="0080451E"/>
    <w:rsid w:val="008A607A"/>
    <w:rsid w:val="008B3BC6"/>
    <w:rsid w:val="008C7FA6"/>
    <w:rsid w:val="008E01EE"/>
    <w:rsid w:val="008E12DD"/>
    <w:rsid w:val="008E46CD"/>
    <w:rsid w:val="008F0679"/>
    <w:rsid w:val="00992007"/>
    <w:rsid w:val="009963E3"/>
    <w:rsid w:val="009F24EA"/>
    <w:rsid w:val="00A147B6"/>
    <w:rsid w:val="00A50A1B"/>
    <w:rsid w:val="00AE64A8"/>
    <w:rsid w:val="00B0541F"/>
    <w:rsid w:val="00B33A31"/>
    <w:rsid w:val="00B417FF"/>
    <w:rsid w:val="00B47D0A"/>
    <w:rsid w:val="00BA0B40"/>
    <w:rsid w:val="00BA3C70"/>
    <w:rsid w:val="00BB49DA"/>
    <w:rsid w:val="00BC4FA3"/>
    <w:rsid w:val="00BD2879"/>
    <w:rsid w:val="00C1453B"/>
    <w:rsid w:val="00C363B2"/>
    <w:rsid w:val="00C44679"/>
    <w:rsid w:val="00C44847"/>
    <w:rsid w:val="00C50BDD"/>
    <w:rsid w:val="00C50BDE"/>
    <w:rsid w:val="00C51554"/>
    <w:rsid w:val="00C53D8D"/>
    <w:rsid w:val="00C62505"/>
    <w:rsid w:val="00C82FDC"/>
    <w:rsid w:val="00CA6014"/>
    <w:rsid w:val="00CD7202"/>
    <w:rsid w:val="00CE314E"/>
    <w:rsid w:val="00CF693B"/>
    <w:rsid w:val="00D334FA"/>
    <w:rsid w:val="00D8386E"/>
    <w:rsid w:val="00E446B8"/>
    <w:rsid w:val="00E50877"/>
    <w:rsid w:val="00EA5F9D"/>
    <w:rsid w:val="00EB5108"/>
    <w:rsid w:val="00EE6605"/>
    <w:rsid w:val="00EF1A44"/>
    <w:rsid w:val="00F04B93"/>
    <w:rsid w:val="00F11F76"/>
    <w:rsid w:val="00F310A6"/>
    <w:rsid w:val="00F75F50"/>
    <w:rsid w:val="00F87806"/>
    <w:rsid w:val="00FA7570"/>
    <w:rsid w:val="00FB50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B25D9"/>
  <w15:docId w15:val="{DD31908B-1643-4092-BDA8-03CFD8FE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AB"/>
    <w:pPr>
      <w:suppressAutoHyphens/>
      <w:spacing w:after="200" w:line="276" w:lineRule="auto"/>
    </w:pPr>
    <w:rPr>
      <w:rFonts w:eastAsia="Times New Roman"/>
      <w:sz w:val="22"/>
      <w:szCs w:val="22"/>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1914AB"/>
    <w:pPr>
      <w:spacing w:after="0" w:line="100" w:lineRule="atLeast"/>
      <w:ind w:left="720"/>
      <w:contextualSpacing/>
    </w:pPr>
    <w:rPr>
      <w:rFonts w:ascii="Times New Roman" w:hAnsi="Times New Roman"/>
      <w:sz w:val="24"/>
      <w:szCs w:val="24"/>
      <w:lang w:val="en-US"/>
    </w:rPr>
  </w:style>
  <w:style w:type="paragraph" w:customStyle="1" w:styleId="DefaultText">
    <w:name w:val="Default Text"/>
    <w:basedOn w:val="Normal"/>
    <w:uiPriority w:val="99"/>
    <w:rsid w:val="001914AB"/>
    <w:pPr>
      <w:overflowPunct w:val="0"/>
      <w:autoSpaceDE w:val="0"/>
      <w:textAlignment w:val="baseline"/>
    </w:pPr>
    <w:rPr>
      <w:szCs w:val="20"/>
      <w:lang w:val="en-US"/>
    </w:rPr>
  </w:style>
  <w:style w:type="paragraph" w:styleId="PreformatatHTML">
    <w:name w:val="HTML Preformatted"/>
    <w:basedOn w:val="Normal"/>
    <w:link w:val="PreformatatHTMLCaracter"/>
    <w:uiPriority w:val="99"/>
    <w:rsid w:val="00191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uiPriority w:val="99"/>
    <w:semiHidden/>
    <w:locked/>
    <w:rsid w:val="001914AB"/>
    <w:rPr>
      <w:rFonts w:ascii="Consolas" w:hAnsi="Consolas" w:cs="Times New Roman"/>
      <w:sz w:val="20"/>
      <w:szCs w:val="20"/>
      <w:lang w:val="ro-RO" w:eastAsia="zh-CN"/>
    </w:rPr>
  </w:style>
  <w:style w:type="character" w:customStyle="1" w:styleId="PreformatatHTMLCaracter">
    <w:name w:val="Preformatat HTML Caracter"/>
    <w:link w:val="PreformatatHTML"/>
    <w:uiPriority w:val="99"/>
    <w:locked/>
    <w:rsid w:val="001914AB"/>
    <w:rPr>
      <w:rFonts w:ascii="Courier New" w:hAnsi="Courier New" w:cs="Courier New"/>
      <w:sz w:val="20"/>
      <w:szCs w:val="20"/>
      <w:lang w:eastAsia="zh-CN"/>
    </w:rPr>
  </w:style>
  <w:style w:type="paragraph" w:styleId="Antet">
    <w:name w:val="header"/>
    <w:basedOn w:val="Normal"/>
    <w:link w:val="AntetCaracter"/>
    <w:uiPriority w:val="99"/>
    <w:rsid w:val="00A50A1B"/>
    <w:pPr>
      <w:tabs>
        <w:tab w:val="center" w:pos="4680"/>
        <w:tab w:val="right" w:pos="9360"/>
      </w:tabs>
      <w:spacing w:after="0" w:line="240" w:lineRule="auto"/>
    </w:pPr>
    <w:rPr>
      <w:rFonts w:eastAsia="Calibri"/>
      <w:sz w:val="20"/>
      <w:szCs w:val="20"/>
    </w:rPr>
  </w:style>
  <w:style w:type="character" w:customStyle="1" w:styleId="AntetCaracter">
    <w:name w:val="Antet Caracter"/>
    <w:link w:val="Antet"/>
    <w:uiPriority w:val="99"/>
    <w:locked/>
    <w:rsid w:val="00A50A1B"/>
    <w:rPr>
      <w:rFonts w:ascii="Calibri" w:hAnsi="Calibri" w:cs="Times New Roman"/>
      <w:lang w:val="ro-RO" w:eastAsia="zh-CN"/>
    </w:rPr>
  </w:style>
  <w:style w:type="paragraph" w:styleId="Subsol">
    <w:name w:val="footer"/>
    <w:basedOn w:val="Normal"/>
    <w:link w:val="SubsolCaracter"/>
    <w:uiPriority w:val="99"/>
    <w:semiHidden/>
    <w:rsid w:val="00A50A1B"/>
    <w:pPr>
      <w:tabs>
        <w:tab w:val="center" w:pos="4680"/>
        <w:tab w:val="right" w:pos="9360"/>
      </w:tabs>
      <w:spacing w:after="0" w:line="240" w:lineRule="auto"/>
    </w:pPr>
    <w:rPr>
      <w:rFonts w:eastAsia="Calibri"/>
      <w:sz w:val="20"/>
      <w:szCs w:val="20"/>
    </w:rPr>
  </w:style>
  <w:style w:type="character" w:customStyle="1" w:styleId="SubsolCaracter">
    <w:name w:val="Subsol Caracter"/>
    <w:link w:val="Subsol"/>
    <w:uiPriority w:val="99"/>
    <w:semiHidden/>
    <w:locked/>
    <w:rsid w:val="00A50A1B"/>
    <w:rPr>
      <w:rFonts w:ascii="Calibri" w:hAnsi="Calibri" w:cs="Times New Roman"/>
      <w:lang w:val="ro-RO" w:eastAsia="zh-CN"/>
    </w:rPr>
  </w:style>
  <w:style w:type="paragraph" w:styleId="Titlu">
    <w:name w:val="Title"/>
    <w:basedOn w:val="Normal"/>
    <w:link w:val="TitluCaracter"/>
    <w:uiPriority w:val="99"/>
    <w:qFormat/>
    <w:rsid w:val="00576AD4"/>
    <w:pPr>
      <w:suppressAutoHyphens w:val="0"/>
      <w:spacing w:after="0" w:line="240" w:lineRule="auto"/>
      <w:ind w:left="720" w:right="-72" w:hanging="720"/>
      <w:jc w:val="center"/>
    </w:pPr>
    <w:rPr>
      <w:rFonts w:ascii="Times New Roman" w:eastAsia="Calibri" w:hAnsi="Times New Roman"/>
      <w:b/>
      <w:bCs/>
      <w:sz w:val="28"/>
      <w:szCs w:val="28"/>
    </w:rPr>
  </w:style>
  <w:style w:type="character" w:customStyle="1" w:styleId="TitleChar">
    <w:name w:val="Title Char"/>
    <w:uiPriority w:val="99"/>
    <w:locked/>
    <w:rsid w:val="00576AD4"/>
    <w:rPr>
      <w:rFonts w:ascii="Cambria" w:hAnsi="Cambria" w:cs="Times New Roman"/>
      <w:color w:val="17365D"/>
      <w:spacing w:val="5"/>
      <w:kern w:val="28"/>
      <w:sz w:val="52"/>
      <w:szCs w:val="52"/>
      <w:lang w:val="ro-RO" w:eastAsia="zh-CN"/>
    </w:rPr>
  </w:style>
  <w:style w:type="character" w:customStyle="1" w:styleId="TitluCaracter">
    <w:name w:val="Titlu Caracter"/>
    <w:link w:val="Titlu"/>
    <w:uiPriority w:val="99"/>
    <w:locked/>
    <w:rsid w:val="00576AD4"/>
    <w:rPr>
      <w:rFonts w:ascii="Times New Roman" w:hAnsi="Times New Roman" w:cs="Times New Roman"/>
      <w:b/>
      <w:bCs/>
      <w:sz w:val="28"/>
      <w:szCs w:val="28"/>
    </w:rPr>
  </w:style>
  <w:style w:type="paragraph" w:styleId="TextnBalon">
    <w:name w:val="Balloon Text"/>
    <w:basedOn w:val="Normal"/>
    <w:link w:val="TextnBalonCaracter"/>
    <w:uiPriority w:val="99"/>
    <w:semiHidden/>
    <w:unhideWhenUsed/>
    <w:rsid w:val="00002666"/>
    <w:pPr>
      <w:spacing w:after="0" w:line="240" w:lineRule="auto"/>
    </w:pPr>
    <w:rPr>
      <w:rFonts w:ascii="Segoe UI" w:hAnsi="Segoe UI"/>
      <w:sz w:val="18"/>
      <w:szCs w:val="18"/>
    </w:rPr>
  </w:style>
  <w:style w:type="character" w:customStyle="1" w:styleId="TextnBalonCaracter">
    <w:name w:val="Text în Balon Caracter"/>
    <w:link w:val="TextnBalon"/>
    <w:uiPriority w:val="99"/>
    <w:semiHidden/>
    <w:rsid w:val="0000266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6DFBE-B037-4BF0-A23A-BBDF6D97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1567</Words>
  <Characters>9089</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Grizli777</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Paul Petroaie</cp:lastModifiedBy>
  <cp:revision>17</cp:revision>
  <cp:lastPrinted>2023-12-14T10:34:00Z</cp:lastPrinted>
  <dcterms:created xsi:type="dcterms:W3CDTF">2023-12-14T08:34:00Z</dcterms:created>
  <dcterms:modified xsi:type="dcterms:W3CDTF">2023-12-20T13:03:00Z</dcterms:modified>
</cp:coreProperties>
</file>